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5F3A" w14:textId="5B766868" w:rsidR="0049398F" w:rsidRDefault="0049398F" w:rsidP="004D6852">
      <w:pPr>
        <w:spacing w:line="276" w:lineRule="auto"/>
        <w:ind w:left="-567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Влияние</w:t>
      </w:r>
      <w:r w:rsidR="004254E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фторировани</w:t>
      </w:r>
      <w:r w:rsidR="004254E4">
        <w:rPr>
          <w:rFonts w:asciiTheme="majorBidi" w:hAnsiTheme="majorBidi" w:cstheme="majorBidi"/>
          <w:b/>
          <w:bCs/>
          <w:sz w:val="24"/>
          <w:szCs w:val="24"/>
          <w:lang w:val="ru-RU"/>
        </w:rPr>
        <w:t>я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питьевой воды </w:t>
      </w:r>
      <w:r w:rsidRPr="00C174DC">
        <w:rPr>
          <w:rFonts w:asciiTheme="majorBidi" w:hAnsiTheme="majorBidi" w:cstheme="majorBidi"/>
          <w:b/>
          <w:bCs/>
          <w:sz w:val="24"/>
          <w:szCs w:val="24"/>
          <w:lang w:val="ru-RU"/>
        </w:rPr>
        <w:t>на</w:t>
      </w:r>
      <w:r w:rsidR="004254E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распространенность кариеса и его осложнений среди населения</w:t>
      </w:r>
    </w:p>
    <w:p w14:paraId="3D77CFED" w14:textId="7300E798" w:rsidR="00024037" w:rsidRPr="0098726A" w:rsidRDefault="0049398F" w:rsidP="004D6852">
      <w:pPr>
        <w:spacing w:line="276" w:lineRule="auto"/>
        <w:ind w:left="-567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</w:t>
      </w:r>
      <w:r w:rsidR="00AF314E" w:rsidRPr="00AF314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ерекрестное </w:t>
      </w:r>
      <w:r w:rsidR="00AF314E" w:rsidRPr="001C1CEC">
        <w:rPr>
          <w:rFonts w:asciiTheme="majorBidi" w:hAnsiTheme="majorBidi" w:cstheme="majorBidi"/>
          <w:b/>
          <w:bCs/>
          <w:sz w:val="24"/>
          <w:szCs w:val="24"/>
          <w:lang w:val="ru-RU"/>
        </w:rPr>
        <w:t>исследование за 9 лет</w:t>
      </w:r>
      <w:r w:rsidRPr="001C1CE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="0022624B" w:rsidRPr="001C1CEC">
        <w:rPr>
          <w:rFonts w:asciiTheme="majorBidi" w:hAnsiTheme="majorBidi" w:cstheme="majorBidi"/>
          <w:b/>
          <w:bCs/>
          <w:sz w:val="24"/>
          <w:szCs w:val="24"/>
          <w:lang w:val="ru-RU"/>
        </w:rPr>
        <w:t>Израи</w:t>
      </w:r>
      <w:r w:rsidRPr="001C1CEC">
        <w:rPr>
          <w:rFonts w:asciiTheme="majorBidi" w:hAnsiTheme="majorBidi" w:cstheme="majorBidi"/>
          <w:b/>
          <w:bCs/>
          <w:sz w:val="24"/>
          <w:szCs w:val="24"/>
          <w:lang w:val="ru-RU"/>
        </w:rPr>
        <w:t>ль</w:t>
      </w:r>
    </w:p>
    <w:p w14:paraId="2D4E4079" w14:textId="77777777" w:rsidR="00D55492" w:rsidRDefault="00D55492" w:rsidP="00D55492">
      <w:pPr>
        <w:spacing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1717E103" w14:textId="02857915" w:rsidR="00FA1202" w:rsidRPr="00FA1202" w:rsidRDefault="00671454" w:rsidP="00D55492">
      <w:pPr>
        <w:spacing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Актуальность</w:t>
      </w:r>
    </w:p>
    <w:p w14:paraId="1C6E204C" w14:textId="2AFAB614" w:rsidR="00671454" w:rsidRDefault="0049398F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174DC">
        <w:rPr>
          <w:rFonts w:asciiTheme="majorBidi" w:hAnsiTheme="majorBidi" w:cstheme="majorBidi"/>
          <w:sz w:val="24"/>
          <w:szCs w:val="24"/>
          <w:lang w:val="ru-RU"/>
        </w:rPr>
        <w:t>Потребность</w:t>
      </w:r>
      <w:r w:rsidR="00AF314E" w:rsidRPr="00C174DC">
        <w:rPr>
          <w:rFonts w:asciiTheme="majorBidi" w:hAnsiTheme="majorBidi" w:cstheme="majorBidi"/>
          <w:sz w:val="24"/>
          <w:szCs w:val="24"/>
          <w:lang w:val="ru-RU"/>
        </w:rPr>
        <w:t xml:space="preserve"> в лечении кариеса</w:t>
      </w:r>
      <w:r w:rsidR="00FC6525" w:rsidRPr="00C174DC">
        <w:rPr>
          <w:rFonts w:asciiTheme="majorBidi" w:hAnsiTheme="majorBidi" w:cstheme="majorBidi"/>
          <w:sz w:val="24"/>
          <w:szCs w:val="24"/>
          <w:lang w:val="ru-RU"/>
        </w:rPr>
        <w:t xml:space="preserve"> и его осложнений </w:t>
      </w:r>
      <w:r w:rsidR="00554AA8" w:rsidRPr="00C174DC">
        <w:rPr>
          <w:rFonts w:asciiTheme="majorBidi" w:hAnsiTheme="majorBidi" w:cstheme="majorBidi"/>
          <w:sz w:val="24"/>
          <w:szCs w:val="24"/>
          <w:lang w:val="ru-RU"/>
        </w:rPr>
        <w:t>во всем мире</w:t>
      </w:r>
      <w:r w:rsidR="00AF314E" w:rsidRPr="00C174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547C7" w:rsidRPr="00C174DC">
        <w:rPr>
          <w:rFonts w:asciiTheme="majorBidi" w:hAnsiTheme="majorBidi" w:cstheme="majorBidi"/>
          <w:sz w:val="24"/>
          <w:szCs w:val="24"/>
          <w:lang w:val="ru-RU"/>
        </w:rPr>
        <w:t xml:space="preserve">не только </w:t>
      </w:r>
      <w:r w:rsidR="00D95FD2" w:rsidRPr="00C174DC">
        <w:rPr>
          <w:rFonts w:asciiTheme="majorBidi" w:hAnsiTheme="majorBidi" w:cstheme="majorBidi"/>
          <w:sz w:val="24"/>
          <w:szCs w:val="24"/>
          <w:lang w:val="ru-RU"/>
        </w:rPr>
        <w:t>сохраняет высокий уровень</w:t>
      </w:r>
      <w:r w:rsidR="002547C7" w:rsidRPr="00C174DC">
        <w:rPr>
          <w:rFonts w:asciiTheme="majorBidi" w:hAnsiTheme="majorBidi" w:cstheme="majorBidi"/>
          <w:sz w:val="24"/>
          <w:szCs w:val="24"/>
          <w:lang w:val="ru-RU"/>
        </w:rPr>
        <w:t xml:space="preserve">, но и </w:t>
      </w:r>
      <w:r w:rsidR="00C174DC" w:rsidRPr="00C174DC">
        <w:rPr>
          <w:rFonts w:asciiTheme="majorBidi" w:hAnsiTheme="majorBidi" w:cstheme="majorBidi"/>
          <w:sz w:val="24"/>
          <w:szCs w:val="24"/>
          <w:lang w:val="ru-RU"/>
        </w:rPr>
        <w:t>ввиду влияния таких</w:t>
      </w:r>
      <w:r w:rsidR="00C174DC">
        <w:rPr>
          <w:rFonts w:asciiTheme="majorBidi" w:hAnsiTheme="majorBidi" w:cstheme="majorBidi"/>
          <w:sz w:val="24"/>
          <w:szCs w:val="24"/>
          <w:lang w:val="ru-RU"/>
        </w:rPr>
        <w:t xml:space="preserve"> факторов, как рост </w:t>
      </w:r>
      <w:r w:rsidR="00422424">
        <w:rPr>
          <w:rFonts w:asciiTheme="majorBidi" w:hAnsiTheme="majorBidi" w:cstheme="majorBidi"/>
          <w:sz w:val="24"/>
          <w:szCs w:val="24"/>
          <w:lang w:val="ru-RU"/>
        </w:rPr>
        <w:t xml:space="preserve">численности </w:t>
      </w:r>
      <w:r w:rsidR="00C174DC">
        <w:rPr>
          <w:rFonts w:asciiTheme="majorBidi" w:hAnsiTheme="majorBidi" w:cstheme="majorBidi"/>
          <w:sz w:val="24"/>
          <w:szCs w:val="24"/>
          <w:lang w:val="ru-RU"/>
        </w:rPr>
        <w:t xml:space="preserve">населения, </w:t>
      </w:r>
      <w:r w:rsidR="00C174DC" w:rsidRPr="00C174DC">
        <w:rPr>
          <w:rFonts w:asciiTheme="majorBidi" w:hAnsiTheme="majorBidi" w:cstheme="majorBidi"/>
          <w:sz w:val="24"/>
          <w:szCs w:val="24"/>
          <w:lang w:val="ru-RU"/>
        </w:rPr>
        <w:t>увеличение продолжительности жизни, а также изменения в рационе питания</w:t>
      </w:r>
      <w:r w:rsidR="00C174D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C174DC" w:rsidRPr="00C174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95FD2" w:rsidRPr="00C174DC">
        <w:rPr>
          <w:rFonts w:asciiTheme="majorBidi" w:hAnsiTheme="majorBidi" w:cstheme="majorBidi"/>
          <w:sz w:val="24"/>
          <w:szCs w:val="24"/>
          <w:lang w:val="ru-RU"/>
        </w:rPr>
        <w:t>продолжает расти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71454" w:rsidRPr="00671454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554AA8" w:rsidRPr="00C174DC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671454" w:rsidRPr="00671454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54A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Многие исследователи утверждают, что</w:t>
      </w:r>
      <w:r w:rsidR="00D95FD2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C6525">
        <w:rPr>
          <w:rFonts w:asciiTheme="majorBidi" w:hAnsiTheme="majorBidi" w:cstheme="majorBidi"/>
          <w:sz w:val="24"/>
          <w:szCs w:val="24"/>
          <w:lang w:val="ru-RU"/>
        </w:rPr>
        <w:t>благодаря</w:t>
      </w:r>
      <w:r w:rsidR="00D95FD2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способности достигать и воздейство</w:t>
      </w:r>
      <w:r w:rsidR="00D95FD2">
        <w:rPr>
          <w:rFonts w:asciiTheme="majorBidi" w:hAnsiTheme="majorBidi" w:cstheme="majorBidi"/>
          <w:sz w:val="24"/>
          <w:szCs w:val="24"/>
          <w:lang w:val="ru-RU"/>
        </w:rPr>
        <w:t xml:space="preserve">вать на большую часть населения,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наиболее эффективным способом пр</w:t>
      </w:r>
      <w:r w:rsidR="00554AA8">
        <w:rPr>
          <w:rFonts w:asciiTheme="majorBidi" w:hAnsiTheme="majorBidi" w:cstheme="majorBidi"/>
          <w:sz w:val="24"/>
          <w:szCs w:val="24"/>
          <w:lang w:val="ru-RU"/>
        </w:rPr>
        <w:t>офилактики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кариеса на уровне сообщества является </w:t>
      </w:r>
      <w:r w:rsidR="00AF314E" w:rsidRPr="00FC6525">
        <w:rPr>
          <w:rFonts w:asciiTheme="majorBidi" w:hAnsiTheme="majorBidi" w:cstheme="majorBidi"/>
          <w:sz w:val="24"/>
          <w:szCs w:val="24"/>
          <w:lang w:val="ru-RU"/>
        </w:rPr>
        <w:t xml:space="preserve">фторирование </w:t>
      </w:r>
      <w:r w:rsidR="002547C7" w:rsidRPr="00FC6525">
        <w:rPr>
          <w:rFonts w:asciiTheme="majorBidi" w:hAnsiTheme="majorBidi" w:cstheme="majorBidi"/>
          <w:sz w:val="24"/>
          <w:szCs w:val="24"/>
          <w:lang w:val="ru-RU"/>
        </w:rPr>
        <w:t xml:space="preserve">питьевой </w:t>
      </w:r>
      <w:r w:rsidR="00AF314E" w:rsidRPr="00FC6525">
        <w:rPr>
          <w:rFonts w:asciiTheme="majorBidi" w:hAnsiTheme="majorBidi" w:cstheme="majorBidi"/>
          <w:sz w:val="24"/>
          <w:szCs w:val="24"/>
          <w:lang w:val="ru-RU"/>
        </w:rPr>
        <w:t>воды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71454" w:rsidRPr="00671454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D95FD2" w:rsidRPr="00FC6525">
        <w:rPr>
          <w:rFonts w:asciiTheme="majorBidi" w:hAnsiTheme="majorBidi" w:cstheme="majorBidi"/>
          <w:sz w:val="24"/>
          <w:szCs w:val="24"/>
          <w:lang w:val="ru-RU"/>
        </w:rPr>
        <w:t>2,3</w:t>
      </w:r>
      <w:r w:rsidR="00671454" w:rsidRPr="00671454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D95F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F6761">
        <w:rPr>
          <w:rFonts w:asciiTheme="majorBidi" w:hAnsiTheme="majorBidi" w:cstheme="majorBidi"/>
          <w:sz w:val="24"/>
          <w:szCs w:val="24"/>
          <w:lang w:val="ru-RU"/>
        </w:rPr>
        <w:t>Наиболее выраженная</w:t>
      </w:r>
      <w:r w:rsidR="00D95FD2">
        <w:rPr>
          <w:rFonts w:asciiTheme="majorBidi" w:hAnsiTheme="majorBidi" w:cstheme="majorBidi"/>
          <w:sz w:val="24"/>
          <w:szCs w:val="24"/>
          <w:lang w:val="ru-RU"/>
        </w:rPr>
        <w:t xml:space="preserve"> э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ффективность фторирования </w:t>
      </w:r>
      <w:r w:rsidR="00D95FD2">
        <w:rPr>
          <w:rFonts w:asciiTheme="majorBidi" w:hAnsiTheme="majorBidi" w:cstheme="majorBidi"/>
          <w:sz w:val="24"/>
          <w:szCs w:val="24"/>
          <w:lang w:val="ru-RU"/>
        </w:rPr>
        <w:t>достигается во временном прикусе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95FD2">
        <w:rPr>
          <w:rFonts w:asciiTheme="majorBidi" w:hAnsiTheme="majorBidi" w:cstheme="majorBidi"/>
          <w:sz w:val="24"/>
          <w:szCs w:val="24"/>
          <w:lang w:val="ru-RU"/>
        </w:rPr>
        <w:t>далее в порядке убывания в смешанном и постоянном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прикус</w:t>
      </w:r>
      <w:r w:rsidR="00D95FD2">
        <w:rPr>
          <w:rFonts w:asciiTheme="majorBidi" w:hAnsiTheme="majorBidi" w:cstheme="majorBidi"/>
          <w:sz w:val="24"/>
          <w:szCs w:val="24"/>
          <w:lang w:val="ru-RU"/>
        </w:rPr>
        <w:t>ах</w:t>
      </w:r>
      <w:r w:rsidR="00BE65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65BC" w:rsidRPr="00BE65BC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D95FD2">
        <w:rPr>
          <w:rFonts w:asciiTheme="majorBidi" w:hAnsiTheme="majorBidi" w:cstheme="majorBidi"/>
          <w:sz w:val="24"/>
          <w:szCs w:val="24"/>
          <w:lang w:val="ru-RU"/>
        </w:rPr>
        <w:t>4</w:t>
      </w:r>
      <w:r w:rsidR="00BE65BC" w:rsidRPr="00BE65BC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E65B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Обязательное фторирование </w:t>
      </w:r>
      <w:r w:rsidR="002547C7">
        <w:rPr>
          <w:rFonts w:asciiTheme="majorBidi" w:hAnsiTheme="majorBidi" w:cstheme="majorBidi"/>
          <w:sz w:val="24"/>
          <w:szCs w:val="24"/>
          <w:lang w:val="ru-RU"/>
        </w:rPr>
        <w:t xml:space="preserve">питьевой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воды особенно важно для людей с низким социально-экономическим статусо</w:t>
      </w:r>
      <w:r w:rsidR="002547C7">
        <w:rPr>
          <w:rFonts w:asciiTheme="majorBidi" w:hAnsiTheme="majorBidi" w:cstheme="majorBidi"/>
          <w:sz w:val="24"/>
          <w:szCs w:val="24"/>
          <w:lang w:val="ru-RU"/>
        </w:rPr>
        <w:t>м, среди которых особенно высокое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бремя кариеса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71454" w:rsidRPr="00671454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D95FD2">
        <w:rPr>
          <w:rFonts w:asciiTheme="majorBidi" w:hAnsiTheme="majorBidi" w:cstheme="majorBidi"/>
          <w:sz w:val="24"/>
          <w:szCs w:val="24"/>
          <w:lang w:val="ru-RU"/>
        </w:rPr>
        <w:t>5</w:t>
      </w:r>
      <w:r w:rsidR="00671454" w:rsidRPr="00671454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В 2002 году Израиль ввел закон об обязательном фторировании</w:t>
      </w:r>
      <w:r w:rsidR="001205F7">
        <w:rPr>
          <w:rFonts w:asciiTheme="majorBidi" w:hAnsiTheme="majorBidi" w:cstheme="majorBidi"/>
          <w:sz w:val="24"/>
          <w:szCs w:val="24"/>
          <w:lang w:val="ru-RU"/>
        </w:rPr>
        <w:t xml:space="preserve"> питьевой воды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, что позволило 75% населения пользоваться преимуществами фторированной </w:t>
      </w:r>
      <w:r w:rsidR="002547C7">
        <w:rPr>
          <w:rFonts w:asciiTheme="majorBidi" w:hAnsiTheme="majorBidi" w:cstheme="majorBidi"/>
          <w:sz w:val="24"/>
          <w:szCs w:val="24"/>
          <w:lang w:val="ru-RU"/>
        </w:rPr>
        <w:t xml:space="preserve">питьевой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воды. </w:t>
      </w:r>
      <w:r w:rsidR="00EF6761">
        <w:rPr>
          <w:rFonts w:asciiTheme="majorBidi" w:hAnsiTheme="majorBidi" w:cstheme="majorBidi"/>
          <w:sz w:val="24"/>
          <w:szCs w:val="24"/>
          <w:lang w:val="ru-RU"/>
        </w:rPr>
        <w:t>Такой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шаг позже привел к резкому снижению заболеваемости кариесом среди детей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71454" w:rsidRPr="00671454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A55708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671454" w:rsidRPr="00671454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0FBDCB1" w14:textId="6F464558" w:rsidR="00671454" w:rsidRDefault="00AF314E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2154B">
        <w:rPr>
          <w:rFonts w:asciiTheme="majorBidi" w:hAnsiTheme="majorBidi" w:cstheme="majorBidi"/>
          <w:sz w:val="24"/>
          <w:szCs w:val="24"/>
          <w:lang w:val="ru-RU"/>
        </w:rPr>
        <w:t xml:space="preserve">В 2010 году был принят закон о реформировании </w:t>
      </w:r>
      <w:r w:rsidR="00EF6761" w:rsidRPr="00A2154B">
        <w:rPr>
          <w:rFonts w:asciiTheme="majorBidi" w:hAnsiTheme="majorBidi" w:cstheme="majorBidi"/>
          <w:sz w:val="24"/>
          <w:szCs w:val="24"/>
          <w:lang w:val="ru-RU"/>
        </w:rPr>
        <w:t xml:space="preserve">порядка </w:t>
      </w:r>
      <w:r w:rsidR="00A55708" w:rsidRPr="00A2154B">
        <w:rPr>
          <w:rFonts w:asciiTheme="majorBidi" w:hAnsiTheme="majorBidi" w:cstheme="majorBidi"/>
          <w:sz w:val="24"/>
          <w:szCs w:val="24"/>
          <w:lang w:val="ru-RU"/>
        </w:rPr>
        <w:t>оказания</w:t>
      </w:r>
      <w:r w:rsidR="00A557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стоматологической помощи детям, в результате чего </w:t>
      </w:r>
      <w:r w:rsidR="00A55708">
        <w:rPr>
          <w:rFonts w:asciiTheme="majorBidi" w:hAnsiTheme="majorBidi" w:cstheme="majorBidi"/>
          <w:sz w:val="24"/>
          <w:szCs w:val="24"/>
          <w:lang w:val="ru-RU"/>
        </w:rPr>
        <w:t>последняя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была добавлена </w:t>
      </w:r>
      <w:r w:rsidR="00A55708">
        <w:rPr>
          <w:rFonts w:asciiTheme="majorBidi" w:hAnsiTheme="majorBidi" w:cstheme="majorBidi"/>
          <w:sz w:val="24"/>
          <w:szCs w:val="24"/>
          <w:lang w:val="ru-RU"/>
        </w:rPr>
        <w:t>в перечень бесплатных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 услуг, предоставляемых в соответствии с Законом о национальном медицинском страховании</w:t>
      </w:r>
      <w:r w:rsidR="00A2154B">
        <w:rPr>
          <w:rFonts w:asciiTheme="majorBidi" w:hAnsiTheme="majorBidi" w:cstheme="majorBidi"/>
          <w:sz w:val="24"/>
          <w:szCs w:val="24"/>
          <w:lang w:val="ru-RU"/>
        </w:rPr>
        <w:t xml:space="preserve"> Израи</w:t>
      </w:r>
      <w:r w:rsidR="00087941">
        <w:rPr>
          <w:rFonts w:asciiTheme="majorBidi" w:hAnsiTheme="majorBidi" w:cstheme="majorBidi"/>
          <w:sz w:val="24"/>
          <w:szCs w:val="24"/>
          <w:lang w:val="ru-RU"/>
        </w:rPr>
        <w:t>ля</w:t>
      </w:r>
      <w:r w:rsidRPr="0008794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87941" w:rsidRPr="00087941">
        <w:rPr>
          <w:rFonts w:asciiTheme="majorBidi" w:hAnsiTheme="majorBidi" w:cstheme="majorBidi"/>
          <w:sz w:val="24"/>
          <w:szCs w:val="24"/>
          <w:lang w:val="ru-RU"/>
        </w:rPr>
        <w:t>Постепенно расширяющийся о</w:t>
      </w:r>
      <w:r w:rsidRPr="00087941">
        <w:rPr>
          <w:rFonts w:asciiTheme="majorBidi" w:hAnsiTheme="majorBidi" w:cstheme="majorBidi"/>
          <w:sz w:val="24"/>
          <w:szCs w:val="24"/>
          <w:lang w:val="ru-RU"/>
        </w:rPr>
        <w:t xml:space="preserve">хват детей и подростков в настоящее время </w:t>
      </w:r>
      <w:r w:rsidR="00087941" w:rsidRPr="00087941">
        <w:rPr>
          <w:rFonts w:asciiTheme="majorBidi" w:hAnsiTheme="majorBidi" w:cstheme="majorBidi"/>
          <w:sz w:val="24"/>
          <w:szCs w:val="24"/>
          <w:lang w:val="ru-RU"/>
        </w:rPr>
        <w:t>включает возраст</w:t>
      </w:r>
      <w:r w:rsidRPr="000879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45663">
        <w:rPr>
          <w:rFonts w:asciiTheme="majorBidi" w:hAnsiTheme="majorBidi" w:cstheme="majorBidi"/>
          <w:sz w:val="24"/>
          <w:szCs w:val="24"/>
          <w:lang w:val="ru-RU"/>
        </w:rPr>
        <w:t>от рождения до 18 лет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71454" w:rsidRPr="00671454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A55708" w:rsidRPr="00245663">
        <w:rPr>
          <w:rFonts w:asciiTheme="majorBidi" w:hAnsiTheme="majorBidi" w:cstheme="majorBidi"/>
          <w:sz w:val="24"/>
          <w:szCs w:val="24"/>
          <w:lang w:val="ru-RU"/>
        </w:rPr>
        <w:t>6</w:t>
      </w:r>
      <w:r w:rsidR="00671454" w:rsidRPr="00671454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902F2D2" w14:textId="77777777" w:rsidR="00671454" w:rsidRDefault="00671454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4925095" w14:textId="77777777" w:rsidR="00671454" w:rsidRDefault="00A55708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245663">
        <w:rPr>
          <w:rFonts w:asciiTheme="majorBidi" w:hAnsiTheme="majorBidi" w:cstheme="majorBidi"/>
          <w:b/>
          <w:sz w:val="24"/>
          <w:szCs w:val="24"/>
          <w:lang w:val="ru-RU"/>
        </w:rPr>
        <w:t>Цель</w:t>
      </w:r>
    </w:p>
    <w:p w14:paraId="74EF9174" w14:textId="77777777" w:rsidR="00671454" w:rsidRDefault="00671454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0C76161E" w14:textId="0E6162ED" w:rsidR="00671454" w:rsidRDefault="00AF314E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45663">
        <w:rPr>
          <w:rFonts w:asciiTheme="majorBidi" w:hAnsiTheme="majorBidi" w:cstheme="majorBidi"/>
          <w:sz w:val="24"/>
          <w:szCs w:val="24"/>
          <w:lang w:val="ru-RU"/>
        </w:rPr>
        <w:t>Целью данного исследов</w:t>
      </w:r>
      <w:r w:rsidR="00A2154B" w:rsidRPr="00245663">
        <w:rPr>
          <w:rFonts w:asciiTheme="majorBidi" w:hAnsiTheme="majorBidi" w:cstheme="majorBidi"/>
          <w:sz w:val="24"/>
          <w:szCs w:val="24"/>
          <w:lang w:val="ru-RU"/>
        </w:rPr>
        <w:t xml:space="preserve">ания был сравнительный анализ </w:t>
      </w:r>
      <w:r w:rsidR="004B6A54" w:rsidRPr="00245663">
        <w:rPr>
          <w:rFonts w:asciiTheme="majorBidi" w:hAnsiTheme="majorBidi" w:cstheme="majorBidi"/>
          <w:sz w:val="24"/>
          <w:szCs w:val="24"/>
          <w:lang w:val="ru-RU"/>
        </w:rPr>
        <w:t>потребности</w:t>
      </w:r>
      <w:r w:rsidRPr="00245663">
        <w:rPr>
          <w:rFonts w:asciiTheme="majorBidi" w:hAnsiTheme="majorBidi" w:cstheme="majorBidi"/>
          <w:sz w:val="24"/>
          <w:szCs w:val="24"/>
          <w:lang w:val="ru-RU"/>
        </w:rPr>
        <w:t xml:space="preserve"> в лечении кариеса </w:t>
      </w:r>
      <w:r w:rsidR="00A2154B" w:rsidRPr="00245663">
        <w:rPr>
          <w:rFonts w:asciiTheme="majorBidi" w:hAnsiTheme="majorBidi" w:cstheme="majorBidi"/>
          <w:sz w:val="24"/>
          <w:szCs w:val="24"/>
          <w:lang w:val="ru-RU"/>
        </w:rPr>
        <w:t xml:space="preserve">и его осложнений </w:t>
      </w:r>
      <w:r w:rsidRPr="00245663">
        <w:rPr>
          <w:rFonts w:asciiTheme="majorBidi" w:hAnsiTheme="majorBidi" w:cstheme="majorBidi"/>
          <w:sz w:val="24"/>
          <w:szCs w:val="24"/>
          <w:lang w:val="ru-RU"/>
        </w:rPr>
        <w:t xml:space="preserve">у молодых людей, не </w:t>
      </w:r>
      <w:r w:rsidR="004B6A54" w:rsidRPr="00245663">
        <w:rPr>
          <w:rFonts w:asciiTheme="majorBidi" w:hAnsiTheme="majorBidi" w:cstheme="majorBidi"/>
          <w:sz w:val="24"/>
          <w:szCs w:val="24"/>
          <w:lang w:val="ru-RU"/>
        </w:rPr>
        <w:t xml:space="preserve">имеющих доступа к </w:t>
      </w:r>
      <w:r w:rsidR="00087941" w:rsidRPr="00245663">
        <w:rPr>
          <w:rFonts w:asciiTheme="majorBidi" w:hAnsiTheme="majorBidi" w:cstheme="majorBidi"/>
          <w:sz w:val="24"/>
          <w:szCs w:val="24"/>
          <w:lang w:val="ru-RU"/>
        </w:rPr>
        <w:t>программе</w:t>
      </w:r>
      <w:r w:rsidR="000879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87941" w:rsidRPr="00245663">
        <w:rPr>
          <w:rFonts w:asciiTheme="majorBidi" w:hAnsiTheme="majorBidi" w:cstheme="majorBidi"/>
          <w:sz w:val="24"/>
          <w:szCs w:val="24"/>
          <w:lang w:val="ru-RU"/>
        </w:rPr>
        <w:t>фторирования питьевой</w:t>
      </w:r>
      <w:r w:rsidRPr="00245663">
        <w:rPr>
          <w:rFonts w:asciiTheme="majorBidi" w:hAnsiTheme="majorBidi" w:cstheme="majorBidi"/>
          <w:sz w:val="24"/>
          <w:szCs w:val="24"/>
          <w:lang w:val="ru-RU"/>
        </w:rPr>
        <w:t xml:space="preserve"> воды или </w:t>
      </w:r>
      <w:r w:rsidR="004B6A54" w:rsidRPr="00245663">
        <w:rPr>
          <w:rFonts w:asciiTheme="majorBidi" w:hAnsiTheme="majorBidi" w:cstheme="majorBidi"/>
          <w:sz w:val="24"/>
          <w:szCs w:val="24"/>
          <w:lang w:val="ru-RU"/>
        </w:rPr>
        <w:t>оказанию</w:t>
      </w:r>
      <w:r w:rsidR="004B6A54">
        <w:rPr>
          <w:rFonts w:asciiTheme="majorBidi" w:hAnsiTheme="majorBidi" w:cstheme="majorBidi"/>
          <w:sz w:val="24"/>
          <w:szCs w:val="24"/>
          <w:lang w:val="ru-RU"/>
        </w:rPr>
        <w:t xml:space="preserve"> бесплатной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стоматологичес</w:t>
      </w:r>
      <w:r w:rsidR="004B6A54">
        <w:rPr>
          <w:rFonts w:asciiTheme="majorBidi" w:hAnsiTheme="majorBidi" w:cstheme="majorBidi"/>
          <w:sz w:val="24"/>
          <w:szCs w:val="24"/>
          <w:lang w:val="ru-RU"/>
        </w:rPr>
        <w:t xml:space="preserve">кой помощи, с молодыми людьми 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той же группы населения, </w:t>
      </w:r>
      <w:r w:rsidR="004B6A54" w:rsidRPr="00087941">
        <w:rPr>
          <w:rFonts w:asciiTheme="majorBidi" w:hAnsiTheme="majorBidi" w:cstheme="majorBidi"/>
          <w:sz w:val="24"/>
          <w:szCs w:val="24"/>
          <w:lang w:val="ru-RU"/>
        </w:rPr>
        <w:t xml:space="preserve">использующих </w:t>
      </w:r>
      <w:r w:rsidR="00C565D8" w:rsidRPr="00087941">
        <w:rPr>
          <w:rFonts w:asciiTheme="majorBidi" w:hAnsiTheme="majorBidi" w:cstheme="majorBidi"/>
          <w:sz w:val="24"/>
          <w:szCs w:val="24"/>
          <w:lang w:val="ru-RU"/>
        </w:rPr>
        <w:t xml:space="preserve">только </w:t>
      </w:r>
      <w:r w:rsidR="004B6A54" w:rsidRPr="00087941">
        <w:rPr>
          <w:rFonts w:asciiTheme="majorBidi" w:hAnsiTheme="majorBidi" w:cstheme="majorBidi"/>
          <w:sz w:val="24"/>
          <w:szCs w:val="24"/>
          <w:lang w:val="ru-RU"/>
        </w:rPr>
        <w:t xml:space="preserve">фторированную питьевую воду либо </w:t>
      </w:r>
      <w:r w:rsidR="00087941" w:rsidRPr="00087941">
        <w:rPr>
          <w:rFonts w:asciiTheme="majorBidi" w:hAnsiTheme="majorBidi" w:cstheme="majorBidi"/>
          <w:sz w:val="24"/>
          <w:szCs w:val="24"/>
          <w:lang w:val="ru-RU"/>
        </w:rPr>
        <w:t xml:space="preserve">фторированную питьевую воду </w:t>
      </w:r>
      <w:r w:rsidR="004B6A54" w:rsidRPr="00087941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4B6A54">
        <w:rPr>
          <w:rFonts w:asciiTheme="majorBidi" w:hAnsiTheme="majorBidi" w:cstheme="majorBidi"/>
          <w:sz w:val="24"/>
          <w:szCs w:val="24"/>
          <w:lang w:val="ru-RU"/>
        </w:rPr>
        <w:t xml:space="preserve"> сочетании со стоматологической помощью.</w:t>
      </w:r>
    </w:p>
    <w:p w14:paraId="5F00A171" w14:textId="77777777" w:rsidR="00671454" w:rsidRDefault="00671454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5319DED" w14:textId="77777777" w:rsidR="00671454" w:rsidRDefault="00AF314E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F314E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75BAC579" w14:textId="77777777" w:rsidR="00671454" w:rsidRDefault="00671454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4741CE0" w14:textId="7E9F0011" w:rsidR="00671454" w:rsidRDefault="00AF314E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В исследовании были проанализированы данные о необходимости </w:t>
      </w:r>
      <w:r w:rsidR="004B6A54">
        <w:rPr>
          <w:rFonts w:asciiTheme="majorBidi" w:hAnsiTheme="majorBidi" w:cstheme="majorBidi"/>
          <w:sz w:val="24"/>
          <w:szCs w:val="24"/>
          <w:lang w:val="ru-RU"/>
        </w:rPr>
        <w:t xml:space="preserve">проведения реставрационного лечения 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зубов, терапии корневых каналов и удаления зубов, которые были получены из стоматологических карт 34450 солдат, </w:t>
      </w:r>
      <w:r w:rsidR="00245663">
        <w:rPr>
          <w:rFonts w:asciiTheme="majorBidi" w:hAnsiTheme="majorBidi" w:cstheme="majorBidi"/>
          <w:sz w:val="24"/>
          <w:szCs w:val="24"/>
          <w:lang w:val="ru-RU"/>
        </w:rPr>
        <w:t>рожденных в промежутке с 1985 по 2003</w:t>
      </w:r>
      <w:r w:rsidR="00BE65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45663"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BE65BC">
        <w:rPr>
          <w:rFonts w:asciiTheme="majorBidi" w:hAnsiTheme="majorBidi" w:cstheme="majorBidi"/>
          <w:sz w:val="24"/>
          <w:szCs w:val="24"/>
          <w:lang w:val="ru-RU"/>
        </w:rPr>
        <w:t>од</w:t>
      </w:r>
      <w:r w:rsidR="00245663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>призванных на военную службу в период с 2012 по 2021 год.</w:t>
      </w:r>
    </w:p>
    <w:p w14:paraId="5681AD97" w14:textId="67F66801" w:rsidR="00671454" w:rsidRDefault="00456C79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Для определения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, связано ли внедрение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закона об обязательном фторировании питьевой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воды, законодательства о стоматологической помощи или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сочетание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того и другого с изменениями в потребности и предоставлении стоматологической помощи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C2EBB">
        <w:rPr>
          <w:rFonts w:asciiTheme="majorBidi" w:hAnsiTheme="majorBidi" w:cstheme="majorBidi"/>
          <w:sz w:val="24"/>
          <w:szCs w:val="24"/>
          <w:lang w:val="ru-RU"/>
        </w:rPr>
        <w:t>проводилось</w:t>
      </w:r>
      <w:r w:rsidR="000C2EBB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C2EBB">
        <w:rPr>
          <w:rFonts w:asciiTheme="majorBidi" w:hAnsiTheme="majorBidi" w:cstheme="majorBidi"/>
          <w:sz w:val="24"/>
          <w:szCs w:val="24"/>
          <w:lang w:val="ru-RU"/>
        </w:rPr>
        <w:t>сопоставление</w:t>
      </w:r>
      <w:r w:rsidR="000C2EBB" w:rsidRPr="0097470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0C2EBB">
        <w:rPr>
          <w:rFonts w:asciiTheme="majorBidi" w:hAnsiTheme="majorBidi" w:cstheme="majorBidi"/>
          <w:sz w:val="24"/>
          <w:szCs w:val="24"/>
          <w:lang w:val="ru-RU"/>
        </w:rPr>
        <w:t>олученных данных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7470E">
        <w:rPr>
          <w:rFonts w:asciiTheme="majorBidi" w:hAnsiTheme="majorBidi" w:cstheme="majorBidi"/>
          <w:sz w:val="24"/>
          <w:szCs w:val="24"/>
          <w:lang w:val="ru-RU"/>
        </w:rPr>
        <w:t xml:space="preserve">с годом рождения </w:t>
      </w:r>
      <w:r>
        <w:rPr>
          <w:rFonts w:asciiTheme="majorBidi" w:hAnsiTheme="majorBidi" w:cstheme="majorBidi"/>
          <w:sz w:val="24"/>
          <w:szCs w:val="24"/>
          <w:lang w:val="ru-RU"/>
        </w:rPr>
        <w:t>испытуемых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C2EBB">
        <w:rPr>
          <w:rFonts w:asciiTheme="majorBidi" w:hAnsiTheme="majorBidi" w:cstheme="majorBidi"/>
          <w:sz w:val="24"/>
          <w:szCs w:val="24"/>
          <w:lang w:val="ru-RU"/>
        </w:rPr>
        <w:t xml:space="preserve">Анализу подвергались и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социально-демографические данные, включая пол, возраст, социально-экономический кластер, </w:t>
      </w:r>
      <w:r w:rsidR="00147360">
        <w:rPr>
          <w:rFonts w:asciiTheme="majorBidi" w:hAnsiTheme="majorBidi" w:cstheme="majorBidi"/>
          <w:sz w:val="24"/>
          <w:szCs w:val="24"/>
          <w:lang w:val="ru-RU"/>
        </w:rPr>
        <w:t xml:space="preserve">оценка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интеллектуальных способностей, индекс массы тела и место рождения.</w:t>
      </w:r>
    </w:p>
    <w:p w14:paraId="584F6A29" w14:textId="7FBB73E9" w:rsidR="00671454" w:rsidRDefault="00147360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Пациенты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группы А </w:t>
      </w:r>
      <w:r w:rsidR="001205F7">
        <w:rPr>
          <w:rFonts w:asciiTheme="majorBidi" w:hAnsiTheme="majorBidi" w:cstheme="majorBidi"/>
          <w:sz w:val="24"/>
          <w:szCs w:val="24"/>
          <w:lang w:val="ru-RU"/>
        </w:rPr>
        <w:t xml:space="preserve">родились после 2001 года и </w:t>
      </w:r>
      <w:r w:rsidRPr="00147360">
        <w:rPr>
          <w:rFonts w:asciiTheme="majorBidi" w:hAnsiTheme="majorBidi" w:cstheme="majorBidi"/>
          <w:sz w:val="24"/>
          <w:szCs w:val="24"/>
          <w:lang w:val="ru-RU"/>
        </w:rPr>
        <w:t>имели доступ</w:t>
      </w:r>
      <w:r w:rsidR="00AF314E" w:rsidRPr="00147360">
        <w:rPr>
          <w:rFonts w:asciiTheme="majorBidi" w:hAnsiTheme="majorBidi" w:cstheme="majorBidi"/>
          <w:sz w:val="24"/>
          <w:szCs w:val="24"/>
          <w:lang w:val="ru-RU"/>
        </w:rPr>
        <w:t xml:space="preserve"> как </w:t>
      </w:r>
      <w:r w:rsidRPr="00147360">
        <w:rPr>
          <w:rFonts w:asciiTheme="majorBidi" w:hAnsiTheme="majorBidi" w:cstheme="majorBidi"/>
          <w:sz w:val="24"/>
          <w:szCs w:val="24"/>
          <w:lang w:val="ru-RU"/>
        </w:rPr>
        <w:t>к фторированной питьевой воде</w:t>
      </w:r>
      <w:r w:rsidR="00AF314E" w:rsidRPr="00147360">
        <w:rPr>
          <w:rFonts w:asciiTheme="majorBidi" w:hAnsiTheme="majorBidi" w:cstheme="majorBidi"/>
          <w:sz w:val="24"/>
          <w:szCs w:val="24"/>
          <w:lang w:val="ru-RU"/>
        </w:rPr>
        <w:t xml:space="preserve">, так и </w:t>
      </w:r>
      <w:r w:rsidRPr="00147360">
        <w:rPr>
          <w:rFonts w:asciiTheme="majorBidi" w:hAnsiTheme="majorBidi" w:cstheme="majorBidi"/>
          <w:sz w:val="24"/>
          <w:szCs w:val="24"/>
          <w:lang w:val="ru-RU"/>
        </w:rPr>
        <w:t xml:space="preserve">к </w:t>
      </w:r>
      <w:r w:rsidR="001205F7" w:rsidRPr="00147360">
        <w:rPr>
          <w:rFonts w:asciiTheme="majorBidi" w:hAnsiTheme="majorBidi" w:cstheme="majorBidi"/>
          <w:sz w:val="24"/>
          <w:szCs w:val="24"/>
          <w:lang w:val="ru-RU"/>
        </w:rPr>
        <w:t xml:space="preserve">услугам </w:t>
      </w:r>
      <w:r w:rsidR="00AF314E" w:rsidRPr="00147360">
        <w:rPr>
          <w:rFonts w:asciiTheme="majorBidi" w:hAnsiTheme="majorBidi" w:cstheme="majorBidi"/>
          <w:sz w:val="24"/>
          <w:szCs w:val="24"/>
          <w:lang w:val="ru-RU"/>
        </w:rPr>
        <w:t>бесп</w:t>
      </w:r>
      <w:r w:rsidRPr="00147360">
        <w:rPr>
          <w:rFonts w:asciiTheme="majorBidi" w:hAnsiTheme="majorBidi" w:cstheme="majorBidi"/>
          <w:sz w:val="24"/>
          <w:szCs w:val="24"/>
          <w:lang w:val="ru-RU"/>
        </w:rPr>
        <w:t>латной стоматологической помощи</w:t>
      </w:r>
      <w:r w:rsidR="00AF314E" w:rsidRPr="0014736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1A33022" w14:textId="4BA7C8C8" w:rsidR="00671454" w:rsidRDefault="00147360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Пациенты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группы </w:t>
      </w:r>
      <w:r w:rsidR="00AF314E" w:rsidRPr="00AF314E">
        <w:rPr>
          <w:rFonts w:asciiTheme="majorBidi" w:hAnsiTheme="majorBidi" w:cstheme="majorBidi"/>
          <w:sz w:val="24"/>
          <w:szCs w:val="24"/>
        </w:rPr>
        <w:t>B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родились между 1996 и 2000 годами и в молодом возрасте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имели доступ </w:t>
      </w:r>
      <w:r w:rsidRPr="00147360">
        <w:rPr>
          <w:rFonts w:asciiTheme="majorBidi" w:hAnsiTheme="majorBidi" w:cstheme="majorBidi"/>
          <w:sz w:val="24"/>
          <w:szCs w:val="24"/>
          <w:lang w:val="ru-RU"/>
        </w:rPr>
        <w:t>к фторированной питьевой воде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, но не получали бесплатную стоматологическую помощь.</w:t>
      </w:r>
    </w:p>
    <w:p w14:paraId="5901A100" w14:textId="77777777" w:rsidR="00671454" w:rsidRDefault="00456C79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Пациенты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группы </w:t>
      </w:r>
      <w:r w:rsidR="00AF314E" w:rsidRPr="00AF314E">
        <w:rPr>
          <w:rFonts w:asciiTheme="majorBidi" w:hAnsiTheme="majorBidi" w:cstheme="majorBidi"/>
          <w:sz w:val="24"/>
          <w:szCs w:val="24"/>
        </w:rPr>
        <w:t>C</w:t>
      </w:r>
      <w:r w:rsidR="00D80C30">
        <w:rPr>
          <w:rFonts w:asciiTheme="majorBidi" w:hAnsiTheme="majorBidi" w:cstheme="majorBidi"/>
          <w:sz w:val="24"/>
          <w:szCs w:val="24"/>
          <w:lang w:val="ru-RU"/>
        </w:rPr>
        <w:t xml:space="preserve"> родились в 1994 году и ранее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не пользовались преимуществ</w:t>
      </w:r>
      <w:r w:rsidR="00BA59E3">
        <w:rPr>
          <w:rFonts w:asciiTheme="majorBidi" w:hAnsiTheme="majorBidi" w:cstheme="majorBidi"/>
          <w:sz w:val="24"/>
          <w:szCs w:val="24"/>
          <w:lang w:val="ru-RU"/>
        </w:rPr>
        <w:t xml:space="preserve">ами </w:t>
      </w:r>
      <w:r w:rsidR="00D80C30">
        <w:rPr>
          <w:rFonts w:asciiTheme="majorBidi" w:hAnsiTheme="majorBidi" w:cstheme="majorBidi"/>
          <w:sz w:val="24"/>
          <w:szCs w:val="24"/>
          <w:lang w:val="ru-RU"/>
        </w:rPr>
        <w:t>программы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A59E3">
        <w:rPr>
          <w:rFonts w:asciiTheme="majorBidi" w:hAnsiTheme="majorBidi" w:cstheme="majorBidi"/>
          <w:sz w:val="24"/>
          <w:szCs w:val="24"/>
          <w:lang w:val="ru-RU"/>
        </w:rPr>
        <w:t>национа</w:t>
      </w:r>
      <w:r w:rsidR="00D80C30">
        <w:rPr>
          <w:rFonts w:asciiTheme="majorBidi" w:hAnsiTheme="majorBidi" w:cstheme="majorBidi"/>
          <w:sz w:val="24"/>
          <w:szCs w:val="24"/>
          <w:lang w:val="ru-RU"/>
        </w:rPr>
        <w:t>льного фторирования, начавшейся</w:t>
      </w:r>
      <w:r w:rsidR="00BA59E3">
        <w:rPr>
          <w:rFonts w:asciiTheme="majorBidi" w:hAnsiTheme="majorBidi" w:cstheme="majorBidi"/>
          <w:sz w:val="24"/>
          <w:szCs w:val="24"/>
          <w:lang w:val="ru-RU"/>
        </w:rPr>
        <w:t xml:space="preserve"> в 2002 году</w:t>
      </w:r>
      <w:r w:rsidR="00BA59E3" w:rsidRPr="00671454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F314E" w:rsidRPr="00671454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BA59E3" w:rsidRPr="00671454">
        <w:rPr>
          <w:rFonts w:asciiTheme="majorBidi" w:hAnsiTheme="majorBidi" w:cstheme="majorBidi"/>
          <w:sz w:val="24"/>
          <w:szCs w:val="24"/>
          <w:lang w:val="ru-RU"/>
        </w:rPr>
        <w:t xml:space="preserve"> возможностью </w:t>
      </w:r>
      <w:r w:rsidR="00AF314E" w:rsidRPr="00671454">
        <w:rPr>
          <w:rFonts w:asciiTheme="majorBidi" w:hAnsiTheme="majorBidi" w:cstheme="majorBidi"/>
          <w:sz w:val="24"/>
          <w:szCs w:val="24"/>
          <w:lang w:val="ru-RU"/>
        </w:rPr>
        <w:t>бесплатной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стоматологической помощи.</w:t>
      </w:r>
    </w:p>
    <w:p w14:paraId="0E4BCF99" w14:textId="77777777" w:rsidR="00671454" w:rsidRDefault="00671454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E13073B" w14:textId="77777777" w:rsidR="00671454" w:rsidRDefault="00AF314E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F314E">
        <w:rPr>
          <w:rFonts w:asciiTheme="majorBidi" w:hAnsiTheme="majorBidi" w:cstheme="majorBidi"/>
          <w:b/>
          <w:bCs/>
          <w:sz w:val="24"/>
          <w:szCs w:val="24"/>
          <w:lang w:val="ru-RU"/>
        </w:rPr>
        <w:t>Полученные результаты</w:t>
      </w:r>
    </w:p>
    <w:p w14:paraId="77BF901F" w14:textId="77777777" w:rsidR="00671454" w:rsidRDefault="00671454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53F6C36" w14:textId="555AB930" w:rsidR="00671454" w:rsidRDefault="001205F7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исследовании проанализированы д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>анные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34450 </w:t>
      </w:r>
      <w:r w:rsidR="00BA59E3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, большинство из которых были мужчинами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>(91,3%)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, средний возраст которых составлял 18,94</w:t>
      </w:r>
      <w:r>
        <w:rPr>
          <w:rFonts w:asciiTheme="majorBidi" w:hAnsiTheme="majorBidi" w:cstheme="majorBidi"/>
          <w:sz w:val="24"/>
          <w:szCs w:val="24"/>
          <w:lang w:val="ru-RU"/>
        </w:rPr>
        <w:t>±0,82 года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088008A" w14:textId="77777777" w:rsidR="00671454" w:rsidRDefault="001205F7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Средние значения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ИМТ составил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 22,43±3,97,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медиана </w:t>
      </w:r>
      <w:r w:rsidR="00AF314E" w:rsidRPr="00AF314E">
        <w:rPr>
          <w:rFonts w:asciiTheme="majorBidi" w:hAnsiTheme="majorBidi" w:cstheme="majorBidi"/>
          <w:sz w:val="24"/>
          <w:szCs w:val="24"/>
        </w:rPr>
        <w:t>ICS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со</w:t>
      </w:r>
      <w:r>
        <w:rPr>
          <w:rFonts w:asciiTheme="majorBidi" w:hAnsiTheme="majorBidi" w:cstheme="majorBidi"/>
          <w:sz w:val="24"/>
          <w:szCs w:val="24"/>
          <w:lang w:val="ru-RU"/>
        </w:rPr>
        <w:t>ставила 50 (диапазон 10–90).</w:t>
      </w:r>
    </w:p>
    <w:p w14:paraId="6EAD913C" w14:textId="77777777" w:rsidR="00671454" w:rsidRDefault="00AF314E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Большинство </w:t>
      </w:r>
      <w:r w:rsidR="001205F7">
        <w:rPr>
          <w:rFonts w:asciiTheme="majorBidi" w:hAnsiTheme="majorBidi" w:cstheme="majorBidi"/>
          <w:sz w:val="24"/>
          <w:szCs w:val="24"/>
          <w:lang w:val="ru-RU"/>
        </w:rPr>
        <w:t>испытуемых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 родились в Израиле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5F7" w:rsidRPr="00AF314E">
        <w:rPr>
          <w:rFonts w:asciiTheme="majorBidi" w:hAnsiTheme="majorBidi" w:cstheme="majorBidi"/>
          <w:sz w:val="24"/>
          <w:szCs w:val="24"/>
          <w:lang w:val="ru-RU"/>
        </w:rPr>
        <w:t>(91,1%)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, 2,5% — в 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 xml:space="preserve">странах </w:t>
      </w:r>
      <w:r w:rsidR="00BA59E3" w:rsidRPr="00D80C30">
        <w:rPr>
          <w:rFonts w:asciiTheme="majorBidi" w:hAnsiTheme="majorBidi" w:cstheme="majorBidi"/>
          <w:sz w:val="24"/>
          <w:szCs w:val="24"/>
          <w:lang w:val="ru-RU"/>
        </w:rPr>
        <w:t>бывшего</w:t>
      </w:r>
      <w:r w:rsidRPr="00D80C30">
        <w:rPr>
          <w:rFonts w:asciiTheme="majorBidi" w:hAnsiTheme="majorBidi" w:cstheme="majorBidi"/>
          <w:sz w:val="24"/>
          <w:szCs w:val="24"/>
          <w:lang w:val="ru-RU"/>
        </w:rPr>
        <w:t xml:space="preserve"> СССР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>, 2,1% — в Северной Америке, 1,6% — в Эфиопии и 2,8% — в других странах.</w:t>
      </w:r>
    </w:p>
    <w:p w14:paraId="6166400D" w14:textId="48EF4D47" w:rsidR="00671454" w:rsidRDefault="00AF314E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F314E">
        <w:rPr>
          <w:rFonts w:asciiTheme="majorBidi" w:hAnsiTheme="majorBidi" w:cstheme="majorBidi"/>
          <w:sz w:val="24"/>
          <w:szCs w:val="24"/>
          <w:lang w:val="ru-RU"/>
        </w:rPr>
        <w:t>Среднее количество зубов, требующих реставрации</w:t>
      </w:r>
      <w:r w:rsidRPr="00D80C3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BA59E3" w:rsidRPr="00671454">
        <w:rPr>
          <w:rFonts w:asciiTheme="majorBidi" w:hAnsiTheme="majorBidi" w:cstheme="majorBidi"/>
          <w:sz w:val="24"/>
          <w:szCs w:val="24"/>
          <w:lang w:val="ru-RU"/>
        </w:rPr>
        <w:t>на</w:t>
      </w:r>
      <w:r w:rsidR="00C96986" w:rsidRPr="00671454">
        <w:rPr>
          <w:rFonts w:asciiTheme="majorBidi" w:hAnsiTheme="majorBidi" w:cstheme="majorBidi"/>
          <w:sz w:val="24"/>
          <w:szCs w:val="24"/>
          <w:lang w:val="ru-RU"/>
        </w:rPr>
        <w:t xml:space="preserve"> одного</w:t>
      </w:r>
      <w:r w:rsidR="00C96986" w:rsidRPr="00D80C30">
        <w:rPr>
          <w:rFonts w:asciiTheme="majorBidi" w:hAnsiTheme="majorBidi" w:cstheme="majorBidi"/>
          <w:sz w:val="24"/>
          <w:szCs w:val="24"/>
          <w:lang w:val="ru-RU"/>
        </w:rPr>
        <w:t xml:space="preserve"> пациента</w:t>
      </w:r>
      <w:r w:rsidR="00C96986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составило 1,72 ± 2,39, 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>лечения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корневых 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>каналов — 0,06 ± 0,35 и удаления</w:t>
      </w:r>
      <w:r w:rsidRPr="00AF314E">
        <w:rPr>
          <w:rFonts w:asciiTheme="majorBidi" w:hAnsiTheme="majorBidi" w:cstheme="majorBidi"/>
          <w:sz w:val="24"/>
          <w:szCs w:val="24"/>
          <w:lang w:val="ru-RU"/>
        </w:rPr>
        <w:t xml:space="preserve"> — 0,04 ± 0,26.</w:t>
      </w:r>
    </w:p>
    <w:p w14:paraId="49D51244" w14:textId="689F6DA9" w:rsidR="00671454" w:rsidRDefault="00BA59E3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Согласно данным многомерного</w:t>
      </w:r>
      <w:r w:rsidR="00AF314E" w:rsidRPr="00BA59E3">
        <w:rPr>
          <w:rFonts w:asciiTheme="majorBidi" w:hAnsiTheme="majorBidi" w:cstheme="majorBidi"/>
          <w:sz w:val="24"/>
          <w:szCs w:val="24"/>
          <w:lang w:val="ru-RU"/>
        </w:rPr>
        <w:t xml:space="preserve"> анализ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AF314E" w:rsidRPr="00BA59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314E" w:rsidRPr="00BA59E3">
        <w:rPr>
          <w:rFonts w:asciiTheme="majorBidi" w:hAnsiTheme="majorBidi" w:cstheme="majorBidi"/>
          <w:sz w:val="24"/>
          <w:szCs w:val="24"/>
        </w:rPr>
        <w:t>GLM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81EFF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B16557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281EFF">
        <w:rPr>
          <w:rFonts w:asciiTheme="majorBidi" w:hAnsiTheme="majorBidi" w:cstheme="majorBidi"/>
          <w:sz w:val="24"/>
          <w:szCs w:val="24"/>
          <w:lang w:val="ru-RU"/>
        </w:rPr>
        <w:t xml:space="preserve">бщая линейная модель, ОЛМ) </w:t>
      </w:r>
      <w:r>
        <w:rPr>
          <w:rFonts w:asciiTheme="majorBidi" w:hAnsiTheme="majorBidi" w:cstheme="majorBidi"/>
          <w:sz w:val="24"/>
          <w:szCs w:val="24"/>
          <w:lang w:val="ru-RU"/>
        </w:rPr>
        <w:t>выявлено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, что мужской пол, 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>старший возраст, низкие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показатели </w:t>
      </w:r>
      <w:r w:rsidR="00AF314E" w:rsidRPr="00AF314E">
        <w:rPr>
          <w:rFonts w:asciiTheme="majorBidi" w:hAnsiTheme="majorBidi" w:cstheme="majorBidi"/>
          <w:sz w:val="24"/>
          <w:szCs w:val="24"/>
        </w:rPr>
        <w:t>ICS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AF314E" w:rsidRPr="00AF314E">
        <w:rPr>
          <w:rFonts w:asciiTheme="majorBidi" w:hAnsiTheme="majorBidi" w:cstheme="majorBidi"/>
          <w:sz w:val="24"/>
          <w:szCs w:val="24"/>
        </w:rPr>
        <w:t>SEC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были предикторами 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>повышенной потребности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в восстановительном лечении, связанном с кариесом</w:t>
      </w:r>
      <w:r w:rsidR="00B1655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C96986" w:rsidRPr="00AF314E">
        <w:rPr>
          <w:rFonts w:asciiTheme="majorBidi" w:hAnsiTheme="majorBidi" w:cstheme="majorBidi"/>
          <w:sz w:val="24"/>
          <w:szCs w:val="24"/>
          <w:lang w:val="ru-RU"/>
        </w:rPr>
        <w:t>налогичные результаты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 xml:space="preserve"> получены для определения потребности в лечении корневых каналов и удаления зубов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 xml:space="preserve">В группе </w:t>
      </w:r>
      <w:r w:rsidR="00AF314E" w:rsidRPr="00AF314E">
        <w:rPr>
          <w:rFonts w:asciiTheme="majorBidi" w:hAnsiTheme="majorBidi" w:cstheme="majorBidi"/>
          <w:sz w:val="24"/>
          <w:szCs w:val="24"/>
        </w:rPr>
        <w:t>C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потребность во всех трех </w:t>
      </w:r>
      <w:r w:rsidR="00C96986">
        <w:rPr>
          <w:rFonts w:asciiTheme="majorBidi" w:hAnsiTheme="majorBidi" w:cstheme="majorBidi"/>
          <w:sz w:val="24"/>
          <w:szCs w:val="24"/>
          <w:lang w:val="ru-RU"/>
        </w:rPr>
        <w:t>видах лечения была значительно выше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, чем в группах </w:t>
      </w:r>
      <w:r w:rsidR="00AF314E" w:rsidRPr="00AF314E">
        <w:rPr>
          <w:rFonts w:asciiTheme="majorBidi" w:hAnsiTheme="majorBidi" w:cstheme="majorBidi"/>
          <w:sz w:val="24"/>
          <w:szCs w:val="24"/>
        </w:rPr>
        <w:t>A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AF314E" w:rsidRPr="00AF314E">
        <w:rPr>
          <w:rFonts w:asciiTheme="majorBidi" w:hAnsiTheme="majorBidi" w:cstheme="majorBidi"/>
          <w:sz w:val="24"/>
          <w:szCs w:val="24"/>
        </w:rPr>
        <w:t>B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74F4987" w14:textId="6AF010F8" w:rsidR="00671454" w:rsidRDefault="00AC3F83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Статистически значимой разницы в потребности лечения корневых каналов, а также удаления зубов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 группах А и В не выявлено.</w:t>
      </w:r>
    </w:p>
    <w:p w14:paraId="194827B2" w14:textId="77777777" w:rsidR="00671454" w:rsidRDefault="00671454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7BC90EB" w14:textId="7DFA1715" w:rsidR="00671454" w:rsidRDefault="00FA1202" w:rsidP="00671454">
      <w:pPr>
        <w:spacing w:after="0" w:line="276" w:lineRule="auto"/>
        <w:ind w:left="-567" w:right="-766"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  <w:r w:rsidRPr="00FA120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Вывод</w:t>
      </w:r>
    </w:p>
    <w:p w14:paraId="0B60973C" w14:textId="77777777" w:rsidR="00671454" w:rsidRDefault="00671454" w:rsidP="00671454">
      <w:pPr>
        <w:spacing w:after="0" w:line="276" w:lineRule="auto"/>
        <w:ind w:left="-567" w:right="-766"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</w:p>
    <w:p w14:paraId="2220A659" w14:textId="473EE780" w:rsidR="00BA59E3" w:rsidRDefault="00BA59E3" w:rsidP="00671454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Результаты исследования продемонстрировали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, что обязательное фторирование </w:t>
      </w:r>
      <w:r w:rsidR="00C174DC">
        <w:rPr>
          <w:rFonts w:asciiTheme="majorBidi" w:hAnsiTheme="majorBidi" w:cstheme="majorBidi"/>
          <w:sz w:val="24"/>
          <w:szCs w:val="24"/>
          <w:lang w:val="ru-RU"/>
        </w:rPr>
        <w:t xml:space="preserve">питьевой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воды было в значительной степени связано со снижением потребности в лечении кариеса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его осложнений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Напротив, национальное законодательство</w:t>
      </w:r>
      <w:r w:rsidRPr="00BA59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об оказании стоматологической помощи,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>предоставляющее бесплатную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стоматологическую помощь детям и подросткам, </w:t>
      </w:r>
      <w:r w:rsidR="00C174DC">
        <w:rPr>
          <w:rFonts w:asciiTheme="majorBidi" w:hAnsiTheme="majorBidi" w:cstheme="majorBidi"/>
          <w:sz w:val="24"/>
          <w:szCs w:val="24"/>
          <w:lang w:val="ru-RU"/>
        </w:rPr>
        <w:t>существенного</w:t>
      </w:r>
      <w:r w:rsidR="00AF314E" w:rsidRPr="00AF31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174DC">
        <w:rPr>
          <w:rFonts w:asciiTheme="majorBidi" w:hAnsiTheme="majorBidi" w:cstheme="majorBidi"/>
          <w:sz w:val="24"/>
          <w:szCs w:val="24"/>
          <w:lang w:val="ru-RU"/>
        </w:rPr>
        <w:t xml:space="preserve">влияния на снижение потребности в лечении </w:t>
      </w:r>
      <w:r w:rsidR="00C174DC" w:rsidRPr="00AF314E">
        <w:rPr>
          <w:rFonts w:asciiTheme="majorBidi" w:hAnsiTheme="majorBidi" w:cstheme="majorBidi"/>
          <w:sz w:val="24"/>
          <w:szCs w:val="24"/>
          <w:lang w:val="ru-RU"/>
        </w:rPr>
        <w:t xml:space="preserve">не </w:t>
      </w:r>
      <w:r w:rsidR="00C174DC">
        <w:rPr>
          <w:rFonts w:asciiTheme="majorBidi" w:hAnsiTheme="majorBidi" w:cstheme="majorBidi"/>
          <w:sz w:val="24"/>
          <w:szCs w:val="24"/>
          <w:lang w:val="ru-RU"/>
        </w:rPr>
        <w:t>оказало</w:t>
      </w:r>
      <w:r w:rsidR="0067145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5FBF1C7" w14:textId="77777777" w:rsidR="00C174DC" w:rsidRDefault="00C174DC" w:rsidP="00D55492">
      <w:pPr>
        <w:shd w:val="clear" w:color="auto" w:fill="FFFFFF"/>
        <w:spacing w:after="0" w:line="276" w:lineRule="auto"/>
        <w:ind w:left="-567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4C482253" w14:textId="77777777" w:rsidR="00671454" w:rsidRDefault="00671454" w:rsidP="00D55492">
      <w:pPr>
        <w:shd w:val="clear" w:color="auto" w:fill="FFFFFF"/>
        <w:spacing w:after="0" w:line="276" w:lineRule="auto"/>
        <w:ind w:left="-567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341830C4" w14:textId="77777777" w:rsidR="008B4961" w:rsidRDefault="008B4961" w:rsidP="00D55492">
      <w:pPr>
        <w:shd w:val="clear" w:color="auto" w:fill="FFFFFF"/>
        <w:spacing w:after="0" w:line="276" w:lineRule="auto"/>
        <w:ind w:left="-567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051D957C" w14:textId="06179344" w:rsidR="008C7886" w:rsidRPr="00180C32" w:rsidRDefault="00A46B74" w:rsidP="00180C32">
      <w:pPr>
        <w:pStyle w:val="a4"/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 w:rsidRPr="00AF3F46">
        <w:rPr>
          <w:rFonts w:asciiTheme="majorBidi" w:hAnsiTheme="majorBidi" w:cstheme="majorBidi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8C7886" w:rsidRPr="00180C3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55690">
    <w:abstractNumId w:val="2"/>
  </w:num>
  <w:num w:numId="2" w16cid:durableId="589390208">
    <w:abstractNumId w:val="3"/>
  </w:num>
  <w:num w:numId="3" w16cid:durableId="1596789346">
    <w:abstractNumId w:val="0"/>
  </w:num>
  <w:num w:numId="4" w16cid:durableId="71639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24037"/>
    <w:rsid w:val="00043E0F"/>
    <w:rsid w:val="00087941"/>
    <w:rsid w:val="000C2EBB"/>
    <w:rsid w:val="000D4C3F"/>
    <w:rsid w:val="000E3296"/>
    <w:rsid w:val="001205F7"/>
    <w:rsid w:val="00147360"/>
    <w:rsid w:val="00180C32"/>
    <w:rsid w:val="001B2A18"/>
    <w:rsid w:val="001C1CEC"/>
    <w:rsid w:val="001F0D41"/>
    <w:rsid w:val="0022624B"/>
    <w:rsid w:val="00245663"/>
    <w:rsid w:val="002547C7"/>
    <w:rsid w:val="00281EFF"/>
    <w:rsid w:val="00285CDE"/>
    <w:rsid w:val="00286019"/>
    <w:rsid w:val="002B6579"/>
    <w:rsid w:val="002C6DA3"/>
    <w:rsid w:val="003729CE"/>
    <w:rsid w:val="00373F5C"/>
    <w:rsid w:val="00422424"/>
    <w:rsid w:val="004254E4"/>
    <w:rsid w:val="00444E87"/>
    <w:rsid w:val="00456C79"/>
    <w:rsid w:val="00474115"/>
    <w:rsid w:val="0049398F"/>
    <w:rsid w:val="004A66B4"/>
    <w:rsid w:val="004B6A54"/>
    <w:rsid w:val="004D6852"/>
    <w:rsid w:val="00554AA8"/>
    <w:rsid w:val="00562315"/>
    <w:rsid w:val="005E70A6"/>
    <w:rsid w:val="0066140B"/>
    <w:rsid w:val="00671454"/>
    <w:rsid w:val="006F286D"/>
    <w:rsid w:val="0073311A"/>
    <w:rsid w:val="00774E3D"/>
    <w:rsid w:val="007C72FB"/>
    <w:rsid w:val="007F73EE"/>
    <w:rsid w:val="00887481"/>
    <w:rsid w:val="008B4961"/>
    <w:rsid w:val="008C7886"/>
    <w:rsid w:val="008E315E"/>
    <w:rsid w:val="009517C8"/>
    <w:rsid w:val="0097470E"/>
    <w:rsid w:val="00986D7E"/>
    <w:rsid w:val="0098726A"/>
    <w:rsid w:val="00995C25"/>
    <w:rsid w:val="00A06AAF"/>
    <w:rsid w:val="00A2154B"/>
    <w:rsid w:val="00A46B74"/>
    <w:rsid w:val="00A55708"/>
    <w:rsid w:val="00AC3F83"/>
    <w:rsid w:val="00AC4808"/>
    <w:rsid w:val="00AE5E29"/>
    <w:rsid w:val="00AF314E"/>
    <w:rsid w:val="00B16557"/>
    <w:rsid w:val="00BA59E3"/>
    <w:rsid w:val="00BE65BC"/>
    <w:rsid w:val="00BF320C"/>
    <w:rsid w:val="00C174DC"/>
    <w:rsid w:val="00C45F82"/>
    <w:rsid w:val="00C565D8"/>
    <w:rsid w:val="00C96986"/>
    <w:rsid w:val="00CA08D7"/>
    <w:rsid w:val="00CA7D15"/>
    <w:rsid w:val="00CB538E"/>
    <w:rsid w:val="00D44540"/>
    <w:rsid w:val="00D55492"/>
    <w:rsid w:val="00D761EA"/>
    <w:rsid w:val="00D80C30"/>
    <w:rsid w:val="00D82C93"/>
    <w:rsid w:val="00D95FD2"/>
    <w:rsid w:val="00DA286E"/>
    <w:rsid w:val="00E30017"/>
    <w:rsid w:val="00E35EF3"/>
    <w:rsid w:val="00EF6761"/>
    <w:rsid w:val="00F36F3B"/>
    <w:rsid w:val="00F85296"/>
    <w:rsid w:val="00FA1202"/>
    <w:rsid w:val="00FB4180"/>
    <w:rsid w:val="00FB5B04"/>
    <w:rsid w:val="00F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  <w:style w:type="paragraph" w:styleId="a5">
    <w:name w:val="Revision"/>
    <w:hidden/>
    <w:uiPriority w:val="99"/>
    <w:semiHidden/>
    <w:rsid w:val="00BE6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16</cp:revision>
  <dcterms:created xsi:type="dcterms:W3CDTF">2024-12-25T08:44:00Z</dcterms:created>
  <dcterms:modified xsi:type="dcterms:W3CDTF">2025-01-09T11:24:00Z</dcterms:modified>
</cp:coreProperties>
</file>