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A9B6" w14:textId="6734FF88" w:rsidR="00087CE7" w:rsidRDefault="00B64356" w:rsidP="00982117">
      <w:pPr>
        <w:ind w:left="-851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B032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Взаимосвязь между </w:t>
      </w:r>
      <w:r w:rsidR="002A185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личностной </w:t>
      </w:r>
      <w:r w:rsidR="00FB032E">
        <w:rPr>
          <w:rFonts w:asciiTheme="majorBidi" w:hAnsiTheme="majorBidi" w:cstheme="majorBidi"/>
          <w:b/>
          <w:bCs/>
          <w:sz w:val="24"/>
          <w:szCs w:val="24"/>
          <w:lang w:val="ru-RU"/>
        </w:rPr>
        <w:t>оценкой</w:t>
      </w:r>
      <w:r w:rsidR="00F517B8" w:rsidRPr="00FB032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5E4381" w:rsidRPr="00FB032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бруксизма </w:t>
      </w:r>
      <w:r w:rsidR="00F517B8" w:rsidRPr="00FB032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пациентом </w:t>
      </w:r>
      <w:r w:rsidRPr="00FB032E">
        <w:rPr>
          <w:rFonts w:asciiTheme="majorBidi" w:hAnsiTheme="majorBidi" w:cstheme="majorBidi"/>
          <w:b/>
          <w:bCs/>
          <w:sz w:val="24"/>
          <w:szCs w:val="24"/>
          <w:lang w:val="ru-RU"/>
        </w:rPr>
        <w:t>и статусом пародонта</w:t>
      </w:r>
    </w:p>
    <w:p w14:paraId="3AB9A651" w14:textId="171F408F" w:rsidR="00B64356" w:rsidRPr="00B64356" w:rsidRDefault="00087CE7" w:rsidP="00982117">
      <w:pPr>
        <w:ind w:left="-851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Р</w:t>
      </w:r>
      <w:r w:rsidR="00B64356" w:rsidRPr="00DF0D50">
        <w:rPr>
          <w:rFonts w:asciiTheme="majorBidi" w:hAnsiTheme="majorBidi" w:cstheme="majorBidi"/>
          <w:b/>
          <w:bCs/>
          <w:sz w:val="24"/>
          <w:szCs w:val="24"/>
          <w:lang w:val="ru-RU"/>
        </w:rPr>
        <w:t>езультаты перекрестного исследования</w:t>
      </w:r>
    </w:p>
    <w:p w14:paraId="0FFE608F" w14:textId="77777777" w:rsidR="00982117" w:rsidRDefault="00982117" w:rsidP="00982117">
      <w:pPr>
        <w:ind w:left="-851" w:right="-766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257322C9" w14:textId="320BF68D" w:rsidR="00B64356" w:rsidRPr="00B64356" w:rsidRDefault="00B64356" w:rsidP="00982117">
      <w:pPr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64356">
        <w:rPr>
          <w:rFonts w:asciiTheme="majorBidi" w:hAnsiTheme="majorBidi" w:cstheme="majorBidi"/>
          <w:b/>
          <w:bCs/>
          <w:sz w:val="24"/>
          <w:szCs w:val="24"/>
          <w:lang w:val="ru-RU"/>
        </w:rPr>
        <w:t>Введение</w:t>
      </w:r>
    </w:p>
    <w:p w14:paraId="449C4D6F" w14:textId="2B327EE2" w:rsidR="00982117" w:rsidRDefault="00583144" w:rsidP="00982117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C4ED9">
        <w:rPr>
          <w:rFonts w:asciiTheme="majorBidi" w:hAnsiTheme="majorBidi" w:cstheme="majorBidi"/>
          <w:sz w:val="24"/>
          <w:szCs w:val="24"/>
          <w:lang w:val="ru-RU"/>
        </w:rPr>
        <w:t xml:space="preserve">Феномен бруксизма имеет многогранную клиническую картину и связан с </w:t>
      </w:r>
      <w:r w:rsidR="00D0799B" w:rsidRPr="008C4ED9">
        <w:rPr>
          <w:rFonts w:asciiTheme="majorBidi" w:hAnsiTheme="majorBidi" w:cstheme="majorBidi"/>
          <w:sz w:val="24"/>
          <w:szCs w:val="24"/>
          <w:lang w:val="ru-RU"/>
        </w:rPr>
        <w:t>несколькими</w:t>
      </w:r>
      <w:r w:rsidRPr="008C4ED9">
        <w:rPr>
          <w:rFonts w:asciiTheme="majorBidi" w:hAnsiTheme="majorBidi" w:cstheme="majorBidi"/>
          <w:sz w:val="24"/>
          <w:szCs w:val="24"/>
          <w:lang w:val="ru-RU"/>
        </w:rPr>
        <w:t xml:space="preserve"> факторами</w:t>
      </w:r>
      <w:r w:rsidR="008C4ED9" w:rsidRPr="008C4ED9">
        <w:rPr>
          <w:rFonts w:asciiTheme="majorBidi" w:hAnsiTheme="majorBidi" w:cstheme="majorBidi"/>
          <w:sz w:val="24"/>
          <w:szCs w:val="24"/>
          <w:lang w:val="ru-RU"/>
        </w:rPr>
        <w:t xml:space="preserve">, опосредованными </w:t>
      </w:r>
      <w:r w:rsidR="008C4ED9" w:rsidRPr="00CE31BE">
        <w:rPr>
          <w:rFonts w:asciiTheme="majorBidi" w:hAnsiTheme="majorBidi" w:cstheme="majorBidi"/>
          <w:sz w:val="24"/>
          <w:szCs w:val="24"/>
          <w:lang w:val="ru-RU"/>
        </w:rPr>
        <w:t xml:space="preserve">центральной нервной системой  </w:t>
      </w:r>
      <w:r w:rsidR="00B64356" w:rsidRPr="00CE31BE">
        <w:rPr>
          <w:rFonts w:asciiTheme="majorBidi" w:hAnsiTheme="majorBidi" w:cstheme="majorBidi"/>
          <w:sz w:val="24"/>
          <w:szCs w:val="24"/>
          <w:lang w:val="ru-RU"/>
        </w:rPr>
        <w:t>[1</w:t>
      </w:r>
      <w:r w:rsidR="0041458D" w:rsidRPr="00CE31BE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B64356" w:rsidRPr="00CE31BE">
        <w:rPr>
          <w:rFonts w:asciiTheme="majorBidi" w:hAnsiTheme="majorBidi" w:cstheme="majorBidi"/>
          <w:sz w:val="24"/>
          <w:szCs w:val="24"/>
          <w:lang w:val="ru-RU"/>
        </w:rPr>
        <w:t>]. Согласно обновленному международному консен</w:t>
      </w:r>
      <w:r w:rsidR="0028425A" w:rsidRPr="00CE31BE">
        <w:rPr>
          <w:rFonts w:asciiTheme="majorBidi" w:hAnsiTheme="majorBidi" w:cstheme="majorBidi"/>
          <w:sz w:val="24"/>
          <w:szCs w:val="24"/>
          <w:lang w:val="ru-RU"/>
        </w:rPr>
        <w:t>сус</w:t>
      </w:r>
      <w:r w:rsidR="00CE31BE" w:rsidRPr="00CE31BE">
        <w:rPr>
          <w:rFonts w:asciiTheme="majorBidi" w:hAnsiTheme="majorBidi" w:cstheme="majorBidi"/>
          <w:sz w:val="24"/>
          <w:szCs w:val="24"/>
          <w:lang w:val="ru-RU"/>
        </w:rPr>
        <w:t xml:space="preserve">у </w:t>
      </w:r>
      <w:r w:rsidR="005B2553" w:rsidRPr="00CE31BE">
        <w:rPr>
          <w:rFonts w:asciiTheme="majorBidi" w:hAnsiTheme="majorBidi" w:cstheme="majorBidi"/>
          <w:sz w:val="24"/>
          <w:szCs w:val="24"/>
          <w:lang w:val="ru-RU"/>
        </w:rPr>
        <w:t>2018 года</w:t>
      </w:r>
      <w:r w:rsidR="0028425A" w:rsidRPr="00CE31BE">
        <w:rPr>
          <w:rFonts w:asciiTheme="majorBidi" w:hAnsiTheme="majorBidi" w:cstheme="majorBidi"/>
          <w:sz w:val="24"/>
          <w:szCs w:val="24"/>
          <w:lang w:val="ru-RU"/>
        </w:rPr>
        <w:t>, бруксизм</w:t>
      </w:r>
      <w:r w:rsidR="0028425A">
        <w:rPr>
          <w:rFonts w:asciiTheme="majorBidi" w:hAnsiTheme="majorBidi" w:cstheme="majorBidi"/>
          <w:sz w:val="24"/>
          <w:szCs w:val="24"/>
          <w:lang w:val="ru-RU"/>
        </w:rPr>
        <w:t xml:space="preserve"> представляет собой </w:t>
      </w:r>
      <w:r w:rsidR="00032EB0">
        <w:rPr>
          <w:rFonts w:asciiTheme="majorBidi" w:hAnsiTheme="majorBidi" w:cstheme="majorBidi"/>
          <w:sz w:val="24"/>
          <w:szCs w:val="24"/>
          <w:lang w:val="ru-RU"/>
        </w:rPr>
        <w:t>бессознательные</w:t>
      </w:r>
      <w:r w:rsidR="0028425A" w:rsidRPr="00B6435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32EB0">
        <w:rPr>
          <w:rFonts w:asciiTheme="majorBidi" w:hAnsiTheme="majorBidi" w:cstheme="majorBidi"/>
          <w:sz w:val="24"/>
          <w:szCs w:val="24"/>
          <w:lang w:val="ru-RU"/>
        </w:rPr>
        <w:t>повторяющиеся</w:t>
      </w:r>
      <w:r w:rsidR="009821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32EB0">
        <w:rPr>
          <w:rFonts w:asciiTheme="majorBidi" w:hAnsiTheme="majorBidi" w:cstheme="majorBidi"/>
          <w:sz w:val="24"/>
          <w:szCs w:val="24"/>
          <w:lang w:val="ru-RU"/>
        </w:rPr>
        <w:t>эпизоды</w:t>
      </w:r>
      <w:r w:rsidR="0028425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32EB0">
        <w:rPr>
          <w:rFonts w:asciiTheme="majorBidi" w:hAnsiTheme="majorBidi" w:cstheme="majorBidi"/>
          <w:sz w:val="24"/>
          <w:szCs w:val="24"/>
          <w:lang w:val="ru-RU"/>
        </w:rPr>
        <w:t>активности</w:t>
      </w:r>
      <w:r w:rsidR="00B64356" w:rsidRPr="00B64356">
        <w:rPr>
          <w:rFonts w:asciiTheme="majorBidi" w:hAnsiTheme="majorBidi" w:cstheme="majorBidi"/>
          <w:sz w:val="24"/>
          <w:szCs w:val="24"/>
          <w:lang w:val="ru-RU"/>
        </w:rPr>
        <w:t xml:space="preserve"> жевательных мышц, котор</w:t>
      </w:r>
      <w:r w:rsidR="00982117">
        <w:rPr>
          <w:rFonts w:asciiTheme="majorBidi" w:hAnsiTheme="majorBidi" w:cstheme="majorBidi"/>
          <w:sz w:val="24"/>
          <w:szCs w:val="24"/>
          <w:lang w:val="ru-RU"/>
        </w:rPr>
        <w:t>ые</w:t>
      </w:r>
      <w:r w:rsidR="00CE31B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64356" w:rsidRPr="00B64356">
        <w:rPr>
          <w:rFonts w:asciiTheme="majorBidi" w:hAnsiTheme="majorBidi" w:cstheme="majorBidi"/>
          <w:sz w:val="24"/>
          <w:szCs w:val="24"/>
          <w:lang w:val="ru-RU"/>
        </w:rPr>
        <w:t>не обязательно я</w:t>
      </w:r>
      <w:r w:rsidR="00B64356" w:rsidRPr="00CE31BE">
        <w:rPr>
          <w:rFonts w:asciiTheme="majorBidi" w:hAnsiTheme="majorBidi" w:cstheme="majorBidi"/>
          <w:sz w:val="24"/>
          <w:szCs w:val="24"/>
          <w:lang w:val="ru-RU"/>
        </w:rPr>
        <w:t>вля</w:t>
      </w:r>
      <w:r w:rsidR="00E81B43" w:rsidRPr="00CE31BE">
        <w:rPr>
          <w:rFonts w:asciiTheme="majorBidi" w:hAnsiTheme="majorBidi" w:cstheme="majorBidi"/>
          <w:sz w:val="24"/>
          <w:szCs w:val="24"/>
          <w:lang w:val="ru-RU"/>
        </w:rPr>
        <w:t>ю</w:t>
      </w:r>
      <w:r w:rsidR="00B64356" w:rsidRPr="00CE31BE">
        <w:rPr>
          <w:rFonts w:asciiTheme="majorBidi" w:hAnsiTheme="majorBidi" w:cstheme="majorBidi"/>
          <w:sz w:val="24"/>
          <w:szCs w:val="24"/>
          <w:lang w:val="ru-RU"/>
        </w:rPr>
        <w:t>тс</w:t>
      </w:r>
      <w:r w:rsidR="00B64356" w:rsidRPr="00B64356">
        <w:rPr>
          <w:rFonts w:asciiTheme="majorBidi" w:hAnsiTheme="majorBidi" w:cstheme="majorBidi"/>
          <w:sz w:val="24"/>
          <w:szCs w:val="24"/>
          <w:lang w:val="ru-RU"/>
        </w:rPr>
        <w:t>я расстройством у здоровых людей [2</w:t>
      </w:r>
      <w:r w:rsidR="005233E5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B64356" w:rsidRPr="00B64356">
        <w:rPr>
          <w:rFonts w:asciiTheme="majorBidi" w:hAnsiTheme="majorBidi" w:cstheme="majorBidi"/>
          <w:sz w:val="24"/>
          <w:szCs w:val="24"/>
          <w:lang w:val="ru-RU"/>
        </w:rPr>
        <w:t>].</w:t>
      </w:r>
    </w:p>
    <w:p w14:paraId="6C1FA6F0" w14:textId="4D924137" w:rsidR="00982117" w:rsidRDefault="00B64356" w:rsidP="00982117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4356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570815">
        <w:rPr>
          <w:rFonts w:asciiTheme="majorBidi" w:hAnsiTheme="majorBidi" w:cstheme="majorBidi"/>
          <w:sz w:val="24"/>
          <w:szCs w:val="24"/>
          <w:lang w:val="ru-RU"/>
        </w:rPr>
        <w:t>ыделяют две различные</w:t>
      </w:r>
      <w:r w:rsidR="00F20890">
        <w:rPr>
          <w:rFonts w:asciiTheme="majorBidi" w:hAnsiTheme="majorBidi" w:cstheme="majorBidi"/>
          <w:sz w:val="24"/>
          <w:szCs w:val="24"/>
          <w:lang w:val="ru-RU"/>
        </w:rPr>
        <w:t xml:space="preserve"> формы 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>бруксизма: бруксизм бодрствования (AB) и бруксизм сна (SB) [2</w:t>
      </w:r>
      <w:r w:rsidR="00644045"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>]. Бруксизм при бодрствовании определяется как активность жевательных мышц во время</w:t>
      </w:r>
      <w:r w:rsidR="00CE31B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бодрствования, которая характеризуется повторяющимся или продолжительным контактом </w:t>
      </w:r>
      <w:r w:rsidR="006A44D6">
        <w:rPr>
          <w:rFonts w:asciiTheme="majorBidi" w:hAnsiTheme="majorBidi" w:cstheme="majorBidi"/>
          <w:sz w:val="24"/>
          <w:szCs w:val="24"/>
          <w:lang w:val="ru-RU"/>
        </w:rPr>
        <w:t>между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 зубами (например, сжимание и скрежетание) и/или </w:t>
      </w:r>
      <w:r w:rsidRPr="005A0375">
        <w:rPr>
          <w:rFonts w:asciiTheme="majorBidi" w:hAnsiTheme="majorBidi" w:cstheme="majorBidi"/>
          <w:sz w:val="24"/>
          <w:szCs w:val="24"/>
          <w:lang w:val="ru-RU"/>
        </w:rPr>
        <w:t>сжимание или толкание нижней челюсти</w:t>
      </w:r>
      <w:r w:rsidR="003B483E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CE31B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5A0375">
        <w:rPr>
          <w:rFonts w:asciiTheme="majorBidi" w:hAnsiTheme="majorBidi" w:cstheme="majorBidi"/>
          <w:sz w:val="24"/>
          <w:szCs w:val="24"/>
          <w:lang w:val="ru-RU"/>
        </w:rPr>
        <w:t xml:space="preserve">и не является </w:t>
      </w:r>
      <w:r w:rsidR="00DE3CED">
        <w:rPr>
          <w:rFonts w:asciiTheme="majorBidi" w:hAnsiTheme="majorBidi" w:cstheme="majorBidi"/>
          <w:sz w:val="24"/>
          <w:szCs w:val="24"/>
          <w:lang w:val="ru-RU"/>
        </w:rPr>
        <w:t>дискинезией</w:t>
      </w:r>
      <w:r w:rsidR="00DE3CED" w:rsidRPr="00DE3C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E3CED" w:rsidRPr="005A0375">
        <w:rPr>
          <w:rFonts w:asciiTheme="majorBidi" w:hAnsiTheme="majorBidi" w:cstheme="majorBidi"/>
          <w:sz w:val="24"/>
          <w:szCs w:val="24"/>
          <w:lang w:val="ru-RU"/>
        </w:rPr>
        <w:t>у здоровых людей</w:t>
      </w:r>
      <w:r w:rsidRPr="005A0375">
        <w:rPr>
          <w:rFonts w:asciiTheme="majorBidi" w:hAnsiTheme="majorBidi" w:cstheme="majorBidi"/>
          <w:sz w:val="24"/>
          <w:szCs w:val="24"/>
          <w:lang w:val="ru-RU"/>
        </w:rPr>
        <w:t xml:space="preserve"> [2</w:t>
      </w:r>
      <w:r w:rsidR="005A0375" w:rsidRPr="005A0375"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5A0375">
        <w:rPr>
          <w:rFonts w:asciiTheme="majorBidi" w:hAnsiTheme="majorBidi" w:cstheme="majorBidi"/>
          <w:sz w:val="24"/>
          <w:szCs w:val="24"/>
          <w:lang w:val="ru-RU"/>
        </w:rPr>
        <w:t xml:space="preserve">]. </w:t>
      </w:r>
      <w:r w:rsidR="005E4381" w:rsidRPr="005A0375">
        <w:rPr>
          <w:rFonts w:asciiTheme="majorBidi" w:hAnsiTheme="majorBidi" w:cstheme="majorBidi"/>
          <w:sz w:val="24"/>
          <w:szCs w:val="24"/>
          <w:lang w:val="ru-RU"/>
        </w:rPr>
        <w:t xml:space="preserve">Бруксизм сна </w:t>
      </w:r>
      <w:r w:rsidRPr="005A0375">
        <w:rPr>
          <w:rFonts w:asciiTheme="majorBidi" w:hAnsiTheme="majorBidi" w:cstheme="majorBidi"/>
          <w:sz w:val="24"/>
          <w:szCs w:val="24"/>
          <w:lang w:val="ru-RU"/>
        </w:rPr>
        <w:t>— это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E4F41" w:rsidRPr="005A0375">
        <w:rPr>
          <w:rFonts w:asciiTheme="majorBidi" w:hAnsiTheme="majorBidi" w:cstheme="majorBidi"/>
          <w:sz w:val="24"/>
          <w:szCs w:val="24"/>
          <w:lang w:val="ru-RU"/>
        </w:rPr>
        <w:t xml:space="preserve">ритмическая (фазовая) или неритмическая (тоническая) 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активность жевательных мышц во время сна, </w:t>
      </w:r>
      <w:r w:rsidRPr="005A0375">
        <w:rPr>
          <w:rFonts w:asciiTheme="majorBidi" w:hAnsiTheme="majorBidi" w:cstheme="majorBidi"/>
          <w:sz w:val="24"/>
          <w:szCs w:val="24"/>
          <w:lang w:val="ru-RU"/>
        </w:rPr>
        <w:t>не яв</w:t>
      </w:r>
      <w:r w:rsidR="004E4F41">
        <w:rPr>
          <w:rFonts w:asciiTheme="majorBidi" w:hAnsiTheme="majorBidi" w:cstheme="majorBidi"/>
          <w:sz w:val="24"/>
          <w:szCs w:val="24"/>
          <w:lang w:val="ru-RU"/>
        </w:rPr>
        <w:t>ляющаяся</w:t>
      </w:r>
      <w:r w:rsidRPr="005A037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472A5" w:rsidRPr="003472A5">
        <w:rPr>
          <w:rFonts w:asciiTheme="majorBidi" w:hAnsiTheme="majorBidi" w:cstheme="majorBidi"/>
          <w:sz w:val="24"/>
          <w:szCs w:val="24"/>
          <w:lang w:val="ru-RU"/>
        </w:rPr>
        <w:t>двигательным расстройством</w:t>
      </w:r>
      <w:r w:rsidR="005E4381" w:rsidRPr="005A0375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Pr="005A0375">
        <w:rPr>
          <w:rFonts w:asciiTheme="majorBidi" w:hAnsiTheme="majorBidi" w:cstheme="majorBidi"/>
          <w:sz w:val="24"/>
          <w:szCs w:val="24"/>
          <w:lang w:val="ru-RU"/>
        </w:rPr>
        <w:t>или нарушением сна у здоровых людей [2</w:t>
      </w:r>
      <w:r w:rsidR="000D7356" w:rsidRPr="005A0375"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5A0375">
        <w:rPr>
          <w:rFonts w:asciiTheme="majorBidi" w:hAnsiTheme="majorBidi" w:cstheme="majorBidi"/>
          <w:sz w:val="24"/>
          <w:szCs w:val="24"/>
          <w:lang w:val="ru-RU"/>
        </w:rPr>
        <w:t>].</w:t>
      </w:r>
    </w:p>
    <w:p w14:paraId="544BE88C" w14:textId="740ECE16" w:rsidR="00982117" w:rsidRDefault="00B64356" w:rsidP="00982117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Заболевания пародонта </w:t>
      </w:r>
      <w:r w:rsidR="004E4F41">
        <w:rPr>
          <w:rFonts w:asciiTheme="majorBidi" w:hAnsiTheme="majorBidi" w:cstheme="majorBidi"/>
          <w:sz w:val="24"/>
          <w:szCs w:val="24"/>
          <w:lang w:val="ru-RU"/>
        </w:rPr>
        <w:t>являются одними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 из самых распространенных заболеваний в мире и, несомненно, </w:t>
      </w:r>
      <w:r w:rsidR="004E4F41">
        <w:rPr>
          <w:rFonts w:asciiTheme="majorBidi" w:hAnsiTheme="majorBidi" w:cstheme="majorBidi"/>
          <w:sz w:val="24"/>
          <w:szCs w:val="24"/>
          <w:lang w:val="ru-RU"/>
        </w:rPr>
        <w:t>представляют серьезную проблему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 общест</w:t>
      </w:r>
      <w:r w:rsidR="004E4F41">
        <w:rPr>
          <w:rFonts w:asciiTheme="majorBidi" w:hAnsiTheme="majorBidi" w:cstheme="majorBidi"/>
          <w:sz w:val="24"/>
          <w:szCs w:val="24"/>
          <w:lang w:val="ru-RU"/>
        </w:rPr>
        <w:t>венного здравоохранения, имеющую</w:t>
      </w:r>
      <w:r w:rsidR="00CE31B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>большое</w:t>
      </w:r>
      <w:r w:rsidR="008242D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социально-экономическое </w:t>
      </w:r>
      <w:r w:rsidR="004E4F41">
        <w:rPr>
          <w:rFonts w:asciiTheme="majorBidi" w:hAnsiTheme="majorBidi" w:cstheme="majorBidi"/>
          <w:sz w:val="24"/>
          <w:szCs w:val="24"/>
          <w:lang w:val="ru-RU"/>
        </w:rPr>
        <w:t>влияние</w:t>
      </w:r>
      <w:r w:rsidR="009821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>[3,4</w:t>
      </w:r>
      <w:r w:rsidR="003B7A5E"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>].</w:t>
      </w:r>
      <w:r w:rsidR="00982117">
        <w:rPr>
          <w:rFonts w:asciiTheme="majorBidi" w:hAnsiTheme="majorBidi" w:cstheme="majorBidi"/>
          <w:sz w:val="24"/>
          <w:szCs w:val="24"/>
          <w:lang w:val="ru-RU"/>
        </w:rPr>
        <w:t xml:space="preserve"> Они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 характеризуются хроническим</w:t>
      </w:r>
      <w:r w:rsidR="003B7A5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52858">
        <w:rPr>
          <w:rFonts w:asciiTheme="majorBidi" w:hAnsiTheme="majorBidi" w:cstheme="majorBidi"/>
          <w:sz w:val="24"/>
          <w:szCs w:val="24"/>
          <w:lang w:val="ru-RU"/>
        </w:rPr>
        <w:t>течением воспалительного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52858">
        <w:rPr>
          <w:rFonts w:asciiTheme="majorBidi" w:hAnsiTheme="majorBidi" w:cstheme="majorBidi"/>
          <w:sz w:val="24"/>
          <w:szCs w:val="24"/>
          <w:lang w:val="ru-RU"/>
        </w:rPr>
        <w:t>процесса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>, котор</w:t>
      </w:r>
      <w:r w:rsidR="00982117">
        <w:rPr>
          <w:rFonts w:asciiTheme="majorBidi" w:hAnsiTheme="majorBidi" w:cstheme="majorBidi"/>
          <w:sz w:val="24"/>
          <w:szCs w:val="24"/>
          <w:lang w:val="ru-RU"/>
        </w:rPr>
        <w:t>ый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 приводит к прогрессирующему разрушению поддерживающих тканей зуба </w:t>
      </w:r>
      <w:r w:rsidR="00152858">
        <w:rPr>
          <w:rFonts w:asciiTheme="majorBidi" w:hAnsiTheme="majorBidi" w:cstheme="majorBidi"/>
          <w:sz w:val="24"/>
          <w:szCs w:val="24"/>
          <w:lang w:val="ru-RU"/>
        </w:rPr>
        <w:t>вследствие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 иммунного ответа </w:t>
      </w:r>
      <w:r w:rsidR="00152858">
        <w:rPr>
          <w:rFonts w:asciiTheme="majorBidi" w:hAnsiTheme="majorBidi" w:cstheme="majorBidi"/>
          <w:sz w:val="24"/>
          <w:szCs w:val="24"/>
          <w:lang w:val="ru-RU"/>
        </w:rPr>
        <w:t>организма-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хозяина на </w:t>
      </w:r>
      <w:proofErr w:type="spellStart"/>
      <w:r w:rsidR="00152858">
        <w:rPr>
          <w:rFonts w:asciiTheme="majorBidi" w:hAnsiTheme="majorBidi" w:cstheme="majorBidi"/>
          <w:sz w:val="24"/>
          <w:szCs w:val="24"/>
          <w:lang w:val="ru-RU"/>
        </w:rPr>
        <w:t>полимикробную</w:t>
      </w:r>
      <w:proofErr w:type="spellEnd"/>
      <w:r w:rsidR="0015285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>инфекцию [5–12</w:t>
      </w:r>
      <w:r w:rsidR="005F4209"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>].</w:t>
      </w:r>
    </w:p>
    <w:p w14:paraId="12297FE4" w14:textId="770525F0" w:rsidR="00982117" w:rsidRDefault="00B64356" w:rsidP="00982117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Подходы </w:t>
      </w:r>
      <w:r w:rsidRPr="00345AEF">
        <w:rPr>
          <w:rFonts w:asciiTheme="majorBidi" w:hAnsiTheme="majorBidi" w:cstheme="majorBidi"/>
          <w:sz w:val="24"/>
          <w:szCs w:val="24"/>
          <w:lang w:val="ru-RU"/>
        </w:rPr>
        <w:t xml:space="preserve">к </w:t>
      </w:r>
      <w:r w:rsidR="005E4381" w:rsidRPr="00345AEF">
        <w:rPr>
          <w:rFonts w:asciiTheme="majorBidi" w:hAnsiTheme="majorBidi" w:cstheme="majorBidi"/>
          <w:sz w:val="24"/>
          <w:szCs w:val="24"/>
          <w:lang w:val="ru-RU"/>
        </w:rPr>
        <w:t xml:space="preserve">диагностике </w:t>
      </w:r>
      <w:r w:rsidRPr="00345AEF">
        <w:rPr>
          <w:rFonts w:asciiTheme="majorBidi" w:hAnsiTheme="majorBidi" w:cstheme="majorBidi"/>
          <w:sz w:val="24"/>
          <w:szCs w:val="24"/>
          <w:lang w:val="ru-RU"/>
        </w:rPr>
        <w:t>бруксизма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 можно разделить на </w:t>
      </w:r>
      <w:proofErr w:type="spellStart"/>
      <w:r w:rsidRPr="00B64356">
        <w:rPr>
          <w:rFonts w:asciiTheme="majorBidi" w:hAnsiTheme="majorBidi" w:cstheme="majorBidi"/>
          <w:sz w:val="24"/>
          <w:szCs w:val="24"/>
          <w:lang w:val="ru-RU"/>
        </w:rPr>
        <w:t>неинструментальные</w:t>
      </w:r>
      <w:proofErr w:type="spellEnd"/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 (в частности, </w:t>
      </w:r>
      <w:r w:rsidR="00DE3CED" w:rsidRPr="00DE3CED">
        <w:rPr>
          <w:rFonts w:asciiTheme="majorBidi" w:hAnsiTheme="majorBidi" w:cstheme="majorBidi"/>
          <w:sz w:val="24"/>
          <w:szCs w:val="24"/>
          <w:lang w:val="ru-RU"/>
        </w:rPr>
        <w:t>личностная оценка пациента</w:t>
      </w:r>
      <w:r w:rsidR="001A7DAB" w:rsidRPr="00DE3CED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1A7DAB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>инструментальные (клиническая оценка) [2</w:t>
      </w:r>
      <w:r w:rsidR="00345AEF"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]. Учитывая сложность и неточность </w:t>
      </w:r>
      <w:r w:rsidR="00F77342">
        <w:rPr>
          <w:rFonts w:asciiTheme="majorBidi" w:hAnsiTheme="majorBidi" w:cstheme="majorBidi"/>
          <w:sz w:val="24"/>
          <w:szCs w:val="24"/>
          <w:lang w:val="ru-RU"/>
        </w:rPr>
        <w:t xml:space="preserve">диагностики бруксизма </w:t>
      </w:r>
      <w:r w:rsidRPr="004A4182">
        <w:rPr>
          <w:rFonts w:asciiTheme="majorBidi" w:hAnsiTheme="majorBidi" w:cstheme="majorBidi"/>
          <w:sz w:val="24"/>
          <w:szCs w:val="24"/>
          <w:lang w:val="ru-RU"/>
        </w:rPr>
        <w:t>система оцен</w:t>
      </w:r>
      <w:r w:rsidR="00EE2CC2" w:rsidRPr="004A4182">
        <w:rPr>
          <w:rFonts w:asciiTheme="majorBidi" w:hAnsiTheme="majorBidi" w:cstheme="majorBidi"/>
          <w:sz w:val="24"/>
          <w:szCs w:val="24"/>
          <w:lang w:val="ru-RU"/>
        </w:rPr>
        <w:t>ки</w:t>
      </w:r>
      <w:r w:rsidR="00F7734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C35D4">
        <w:rPr>
          <w:rFonts w:asciiTheme="majorBidi" w:hAnsiTheme="majorBidi" w:cstheme="majorBidi"/>
          <w:sz w:val="24"/>
          <w:szCs w:val="24"/>
          <w:lang w:val="ru-RU"/>
        </w:rPr>
        <w:t>была пересмотрена на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 консенсусе 2018 г. [2</w:t>
      </w:r>
      <w:r w:rsidR="00F77342">
        <w:rPr>
          <w:rFonts w:asciiTheme="majorBidi" w:hAnsiTheme="majorBidi" w:cstheme="majorBidi"/>
          <w:sz w:val="24"/>
          <w:szCs w:val="24"/>
          <w:lang w:val="ru-RU"/>
        </w:rPr>
        <w:t>,13</w:t>
      </w:r>
      <w:r w:rsidR="004A4182"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]. </w:t>
      </w:r>
      <w:r w:rsidR="00F77342">
        <w:rPr>
          <w:rFonts w:asciiTheme="majorBidi" w:hAnsiTheme="majorBidi" w:cstheme="majorBidi"/>
          <w:sz w:val="24"/>
          <w:szCs w:val="24"/>
          <w:lang w:val="ru-RU"/>
        </w:rPr>
        <w:t xml:space="preserve">Согласно положениям данного консенсуса, </w:t>
      </w:r>
      <w:r w:rsidR="005E4381" w:rsidRPr="00151143">
        <w:rPr>
          <w:rFonts w:asciiTheme="majorBidi" w:hAnsiTheme="majorBidi" w:cstheme="majorBidi"/>
          <w:i/>
          <w:iCs/>
          <w:sz w:val="24"/>
          <w:szCs w:val="24"/>
          <w:lang w:val="ru-RU"/>
        </w:rPr>
        <w:t>возможный диагноз бруксизма</w:t>
      </w:r>
      <w:r w:rsidRPr="004A4182">
        <w:rPr>
          <w:rFonts w:asciiTheme="majorBidi" w:hAnsiTheme="majorBidi" w:cstheme="majorBidi"/>
          <w:sz w:val="24"/>
          <w:szCs w:val="24"/>
          <w:lang w:val="ru-RU"/>
        </w:rPr>
        <w:t xml:space="preserve"> сн</w:t>
      </w:r>
      <w:r w:rsidR="004A4182" w:rsidRPr="004A4182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4A4182">
        <w:rPr>
          <w:rFonts w:asciiTheme="majorBidi" w:hAnsiTheme="majorBidi" w:cstheme="majorBidi"/>
          <w:sz w:val="24"/>
          <w:szCs w:val="24"/>
          <w:lang w:val="ru-RU"/>
        </w:rPr>
        <w:t>/бодрствовани</w:t>
      </w:r>
      <w:r w:rsidR="004A4182" w:rsidRPr="004A4182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AC35D4">
        <w:rPr>
          <w:rFonts w:asciiTheme="majorBidi" w:hAnsiTheme="majorBidi" w:cstheme="majorBidi"/>
          <w:sz w:val="24"/>
          <w:szCs w:val="24"/>
          <w:lang w:val="ru-RU"/>
        </w:rPr>
        <w:t xml:space="preserve"> основан только на личностной оценке </w:t>
      </w:r>
      <w:r w:rsidR="005B068C" w:rsidRPr="00AC35D4">
        <w:rPr>
          <w:rFonts w:asciiTheme="majorBidi" w:hAnsiTheme="majorBidi" w:cstheme="majorBidi"/>
          <w:sz w:val="24"/>
          <w:szCs w:val="24"/>
          <w:lang w:val="ru-RU"/>
        </w:rPr>
        <w:t>пациента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Pr="00151143">
        <w:rPr>
          <w:rFonts w:asciiTheme="majorBidi" w:hAnsiTheme="majorBidi" w:cstheme="majorBidi"/>
          <w:i/>
          <w:iCs/>
          <w:sz w:val="24"/>
          <w:szCs w:val="24"/>
          <w:lang w:val="ru-RU"/>
        </w:rPr>
        <w:t>вероятный бруксизм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 сн</w:t>
      </w:r>
      <w:r w:rsidR="007175CD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>/бодрствовани</w:t>
      </w:r>
      <w:r w:rsidR="007175CD"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 основан на </w:t>
      </w:r>
      <w:r w:rsidR="00AC35D4">
        <w:rPr>
          <w:rFonts w:asciiTheme="majorBidi" w:hAnsiTheme="majorBidi" w:cstheme="majorBidi"/>
          <w:sz w:val="24"/>
          <w:szCs w:val="24"/>
          <w:lang w:val="ru-RU"/>
        </w:rPr>
        <w:t>данных клинического</w:t>
      </w:r>
      <w:r w:rsidR="003B7BD5">
        <w:rPr>
          <w:rFonts w:asciiTheme="majorBidi" w:hAnsiTheme="majorBidi" w:cstheme="majorBidi"/>
          <w:sz w:val="24"/>
          <w:szCs w:val="24"/>
          <w:lang w:val="ru-RU"/>
        </w:rPr>
        <w:t xml:space="preserve"> обследовани</w:t>
      </w:r>
      <w:r w:rsidR="00AC35D4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3B7BD5">
        <w:rPr>
          <w:rFonts w:asciiTheme="majorBidi" w:hAnsiTheme="majorBidi" w:cstheme="majorBidi"/>
          <w:sz w:val="24"/>
          <w:szCs w:val="24"/>
          <w:lang w:val="ru-RU"/>
        </w:rPr>
        <w:t xml:space="preserve"> независимо от того, сообщает пациент о бру</w:t>
      </w:r>
      <w:r w:rsidR="00AC35D4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3B7BD5">
        <w:rPr>
          <w:rFonts w:asciiTheme="majorBidi" w:hAnsiTheme="majorBidi" w:cstheme="majorBidi"/>
          <w:sz w:val="24"/>
          <w:szCs w:val="24"/>
          <w:lang w:val="ru-RU"/>
        </w:rPr>
        <w:t>сизме или нет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, а </w:t>
      </w:r>
      <w:r w:rsidRPr="00151143">
        <w:rPr>
          <w:rFonts w:asciiTheme="majorBidi" w:hAnsiTheme="majorBidi" w:cstheme="majorBidi"/>
          <w:i/>
          <w:iCs/>
          <w:sz w:val="24"/>
          <w:szCs w:val="24"/>
          <w:lang w:val="ru-RU"/>
        </w:rPr>
        <w:t>определенный бруксизм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 сн</w:t>
      </w:r>
      <w:r w:rsidR="007175CD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>/бодрствовани</w:t>
      </w:r>
      <w:r w:rsidR="007175CD"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 основан на </w:t>
      </w:r>
      <w:r w:rsidR="00AC35D4">
        <w:rPr>
          <w:rFonts w:asciiTheme="majorBidi" w:hAnsiTheme="majorBidi" w:cstheme="majorBidi"/>
          <w:sz w:val="24"/>
          <w:szCs w:val="24"/>
          <w:lang w:val="ru-RU"/>
        </w:rPr>
        <w:t>данных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 инструментальн</w:t>
      </w:r>
      <w:r w:rsidR="007175CD">
        <w:rPr>
          <w:rFonts w:asciiTheme="majorBidi" w:hAnsiTheme="majorBidi" w:cstheme="majorBidi"/>
          <w:sz w:val="24"/>
          <w:szCs w:val="24"/>
          <w:lang w:val="ru-RU"/>
        </w:rPr>
        <w:t>ой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 оценк</w:t>
      </w:r>
      <w:r w:rsidR="00AC35D4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B7BD5">
        <w:rPr>
          <w:rFonts w:asciiTheme="majorBidi" w:hAnsiTheme="majorBidi" w:cstheme="majorBidi"/>
          <w:sz w:val="24"/>
          <w:szCs w:val="24"/>
          <w:lang w:val="ru-RU"/>
        </w:rPr>
        <w:t xml:space="preserve">независимо от </w:t>
      </w:r>
      <w:r w:rsidR="00AC35D4">
        <w:rPr>
          <w:rFonts w:asciiTheme="majorBidi" w:hAnsiTheme="majorBidi" w:cstheme="majorBidi"/>
          <w:sz w:val="24"/>
          <w:szCs w:val="24"/>
          <w:lang w:val="ru-RU"/>
        </w:rPr>
        <w:t>личностной</w:t>
      </w:r>
      <w:r w:rsidR="003B7BD5">
        <w:rPr>
          <w:rFonts w:asciiTheme="majorBidi" w:hAnsiTheme="majorBidi" w:cstheme="majorBidi"/>
          <w:sz w:val="24"/>
          <w:szCs w:val="24"/>
          <w:lang w:val="ru-RU"/>
        </w:rPr>
        <w:t xml:space="preserve"> оценки </w:t>
      </w:r>
      <w:r w:rsidR="003B7BD5" w:rsidRPr="00CE31BE">
        <w:rPr>
          <w:rFonts w:asciiTheme="majorBidi" w:hAnsiTheme="majorBidi" w:cstheme="majorBidi"/>
          <w:sz w:val="24"/>
          <w:szCs w:val="24"/>
          <w:lang w:val="ru-RU"/>
        </w:rPr>
        <w:t>пациент</w:t>
      </w:r>
      <w:r w:rsidR="00173070" w:rsidRPr="00CE31BE">
        <w:rPr>
          <w:rFonts w:asciiTheme="majorBidi" w:hAnsiTheme="majorBidi" w:cstheme="majorBidi"/>
          <w:sz w:val="24"/>
          <w:szCs w:val="24"/>
          <w:lang w:val="ru-RU"/>
        </w:rPr>
        <w:t>ом</w:t>
      </w:r>
      <w:r w:rsidR="003B7BD5" w:rsidRPr="00CE31B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C35D4" w:rsidRPr="00CE31BE">
        <w:rPr>
          <w:rFonts w:asciiTheme="majorBidi" w:hAnsiTheme="majorBidi" w:cstheme="majorBidi"/>
          <w:sz w:val="24"/>
          <w:szCs w:val="24"/>
          <w:lang w:val="ru-RU"/>
        </w:rPr>
        <w:t>факта</w:t>
      </w:r>
      <w:r w:rsidR="00AC35D4">
        <w:rPr>
          <w:rFonts w:asciiTheme="majorBidi" w:hAnsiTheme="majorBidi" w:cstheme="majorBidi"/>
          <w:sz w:val="24"/>
          <w:szCs w:val="24"/>
          <w:lang w:val="ru-RU"/>
        </w:rPr>
        <w:t xml:space="preserve"> наличия у него бруксизма </w:t>
      </w:r>
      <w:r w:rsidR="003B7BD5" w:rsidRPr="00B64356">
        <w:rPr>
          <w:rFonts w:asciiTheme="majorBidi" w:hAnsiTheme="majorBidi" w:cstheme="majorBidi"/>
          <w:sz w:val="24"/>
          <w:szCs w:val="24"/>
          <w:lang w:val="ru-RU"/>
        </w:rPr>
        <w:t xml:space="preserve">и/или </w:t>
      </w:r>
      <w:r w:rsidR="003B7BD5">
        <w:rPr>
          <w:rFonts w:asciiTheme="majorBidi" w:hAnsiTheme="majorBidi" w:cstheme="majorBidi"/>
          <w:sz w:val="24"/>
          <w:szCs w:val="24"/>
          <w:lang w:val="ru-RU"/>
        </w:rPr>
        <w:t>положительных/отрицательных данных</w:t>
      </w:r>
      <w:r w:rsidRPr="00B64356">
        <w:rPr>
          <w:rFonts w:asciiTheme="majorBidi" w:hAnsiTheme="majorBidi" w:cstheme="majorBidi"/>
          <w:sz w:val="24"/>
          <w:szCs w:val="24"/>
          <w:lang w:val="ru-RU"/>
        </w:rPr>
        <w:t xml:space="preserve"> клинического обследования.</w:t>
      </w:r>
    </w:p>
    <w:p w14:paraId="1F1D7518" w14:textId="1A2CDE9D" w:rsidR="00982117" w:rsidRDefault="001503A5" w:rsidP="00982117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Основной функцией</w:t>
      </w:r>
      <w:r w:rsidR="00957B9B" w:rsidRPr="00957B9B">
        <w:rPr>
          <w:rFonts w:asciiTheme="majorBidi" w:hAnsiTheme="majorBidi" w:cstheme="majorBidi"/>
          <w:sz w:val="24"/>
          <w:szCs w:val="24"/>
          <w:lang w:val="ru-RU"/>
        </w:rPr>
        <w:t xml:space="preserve"> зубного ряда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является ж</w:t>
      </w:r>
      <w:r w:rsidRPr="00957B9B">
        <w:rPr>
          <w:rFonts w:asciiTheme="majorBidi" w:hAnsiTheme="majorBidi" w:cstheme="majorBidi"/>
          <w:sz w:val="24"/>
          <w:szCs w:val="24"/>
          <w:lang w:val="ru-RU"/>
        </w:rPr>
        <w:t>евание</w:t>
      </w:r>
      <w:r w:rsidR="00957B9B" w:rsidRPr="00957B9B">
        <w:rPr>
          <w:rFonts w:asciiTheme="majorBidi" w:hAnsiTheme="majorBidi" w:cstheme="majorBidi"/>
          <w:sz w:val="24"/>
          <w:szCs w:val="24"/>
          <w:lang w:val="ru-RU"/>
        </w:rPr>
        <w:t xml:space="preserve">, а пародонт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представляет собой </w:t>
      </w:r>
      <w:r w:rsidR="00957B9B" w:rsidRPr="00957B9B">
        <w:rPr>
          <w:rFonts w:asciiTheme="majorBidi" w:hAnsiTheme="majorBidi" w:cstheme="majorBidi"/>
          <w:sz w:val="24"/>
          <w:szCs w:val="24"/>
          <w:lang w:val="ru-RU"/>
        </w:rPr>
        <w:t>опорный механизм зуба, позвол</w:t>
      </w:r>
      <w:r>
        <w:rPr>
          <w:rFonts w:asciiTheme="majorBidi" w:hAnsiTheme="majorBidi" w:cstheme="majorBidi"/>
          <w:sz w:val="24"/>
          <w:szCs w:val="24"/>
          <w:lang w:val="ru-RU"/>
        </w:rPr>
        <w:t>яющий</w:t>
      </w:r>
      <w:r w:rsidR="00957B9B" w:rsidRPr="00957B9B">
        <w:rPr>
          <w:rFonts w:asciiTheme="majorBidi" w:hAnsiTheme="majorBidi" w:cstheme="majorBidi"/>
          <w:sz w:val="24"/>
          <w:szCs w:val="24"/>
          <w:lang w:val="ru-RU"/>
        </w:rPr>
        <w:t xml:space="preserve"> зубам выполнять </w:t>
      </w:r>
      <w:r>
        <w:rPr>
          <w:rFonts w:asciiTheme="majorBidi" w:hAnsiTheme="majorBidi" w:cstheme="majorBidi"/>
          <w:sz w:val="24"/>
          <w:szCs w:val="24"/>
          <w:lang w:val="ru-RU"/>
        </w:rPr>
        <w:t>данную</w:t>
      </w:r>
      <w:r w:rsidR="00957B9B" w:rsidRPr="00957B9B">
        <w:rPr>
          <w:rFonts w:asciiTheme="majorBidi" w:hAnsiTheme="majorBidi" w:cstheme="majorBidi"/>
          <w:sz w:val="24"/>
          <w:szCs w:val="24"/>
          <w:lang w:val="ru-RU"/>
        </w:rPr>
        <w:t xml:space="preserve"> функцию. В последние годы </w:t>
      </w:r>
      <w:r>
        <w:rPr>
          <w:rFonts w:asciiTheme="majorBidi" w:hAnsiTheme="majorBidi" w:cstheme="majorBidi"/>
          <w:sz w:val="24"/>
          <w:szCs w:val="24"/>
          <w:lang w:val="ru-RU"/>
        </w:rPr>
        <w:t>проводится</w:t>
      </w:r>
      <w:r w:rsidR="00CE31B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57B9B" w:rsidRPr="00957B9B">
        <w:rPr>
          <w:rFonts w:asciiTheme="majorBidi" w:hAnsiTheme="majorBidi" w:cstheme="majorBidi"/>
          <w:sz w:val="24"/>
          <w:szCs w:val="24"/>
          <w:lang w:val="ru-RU"/>
        </w:rPr>
        <w:t>постоянно</w:t>
      </w:r>
      <w:r>
        <w:rPr>
          <w:rFonts w:asciiTheme="majorBidi" w:hAnsiTheme="majorBidi" w:cstheme="majorBidi"/>
          <w:sz w:val="24"/>
          <w:szCs w:val="24"/>
          <w:lang w:val="ru-RU"/>
        </w:rPr>
        <w:t>е исследование</w:t>
      </w:r>
      <w:r w:rsidR="00957B9B" w:rsidRPr="00957B9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пагубного</w:t>
      </w:r>
      <w:r w:rsidR="008242D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воздействия</w:t>
      </w:r>
      <w:r w:rsidR="00957B9B" w:rsidRPr="00957B9B">
        <w:rPr>
          <w:rFonts w:asciiTheme="majorBidi" w:hAnsiTheme="majorBidi" w:cstheme="majorBidi"/>
          <w:sz w:val="24"/>
          <w:szCs w:val="24"/>
          <w:lang w:val="ru-RU"/>
        </w:rPr>
        <w:t xml:space="preserve"> бруксизма </w:t>
      </w:r>
      <w:r>
        <w:rPr>
          <w:rFonts w:asciiTheme="majorBidi" w:hAnsiTheme="majorBidi" w:cstheme="majorBidi"/>
          <w:sz w:val="24"/>
          <w:szCs w:val="24"/>
          <w:lang w:val="ru-RU"/>
        </w:rPr>
        <w:t>на височно-нижнечелюстной сустав, жевательные</w:t>
      </w:r>
      <w:r w:rsidR="00957B9B" w:rsidRPr="00957B9B">
        <w:rPr>
          <w:rFonts w:asciiTheme="majorBidi" w:hAnsiTheme="majorBidi" w:cstheme="majorBidi"/>
          <w:sz w:val="24"/>
          <w:szCs w:val="24"/>
          <w:lang w:val="ru-RU"/>
        </w:rPr>
        <w:t xml:space="preserve"> мышц</w:t>
      </w:r>
      <w:r>
        <w:rPr>
          <w:rFonts w:asciiTheme="majorBidi" w:hAnsiTheme="majorBidi" w:cstheme="majorBidi"/>
          <w:sz w:val="24"/>
          <w:szCs w:val="24"/>
          <w:lang w:val="ru-RU"/>
        </w:rPr>
        <w:t>ы и естественные зубы</w:t>
      </w:r>
      <w:r w:rsidR="00957B9B" w:rsidRPr="00957B9B">
        <w:rPr>
          <w:rFonts w:asciiTheme="majorBidi" w:hAnsiTheme="majorBidi" w:cstheme="majorBidi"/>
          <w:sz w:val="24"/>
          <w:szCs w:val="24"/>
          <w:lang w:val="ru-RU"/>
        </w:rPr>
        <w:t xml:space="preserve"> [14–17</w:t>
      </w:r>
      <w:r w:rsidR="00713CB9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957B9B" w:rsidRPr="00957B9B">
        <w:rPr>
          <w:rFonts w:asciiTheme="majorBidi" w:hAnsiTheme="majorBidi" w:cstheme="majorBidi"/>
          <w:sz w:val="24"/>
          <w:szCs w:val="24"/>
          <w:lang w:val="ru-RU"/>
        </w:rPr>
        <w:t xml:space="preserve">]. </w:t>
      </w:r>
      <w:r>
        <w:rPr>
          <w:rFonts w:asciiTheme="majorBidi" w:hAnsiTheme="majorBidi" w:cstheme="majorBidi"/>
          <w:sz w:val="24"/>
          <w:szCs w:val="24"/>
          <w:lang w:val="ru-RU"/>
        </w:rPr>
        <w:t>Тем не менее</w:t>
      </w:r>
      <w:r w:rsidR="00957B9B" w:rsidRPr="00957B9B">
        <w:rPr>
          <w:rFonts w:asciiTheme="majorBidi" w:hAnsiTheme="majorBidi" w:cstheme="majorBidi"/>
          <w:sz w:val="24"/>
          <w:szCs w:val="24"/>
          <w:lang w:val="ru-RU"/>
        </w:rPr>
        <w:t xml:space="preserve">, только в одном систематическом обзоре исследовалось влияние </w:t>
      </w:r>
      <w:r w:rsidR="00957B9B" w:rsidRPr="000D6418">
        <w:rPr>
          <w:rFonts w:asciiTheme="majorBidi" w:hAnsiTheme="majorBidi" w:cstheme="majorBidi"/>
          <w:sz w:val="24"/>
          <w:szCs w:val="24"/>
          <w:lang w:val="ru-RU"/>
        </w:rPr>
        <w:t xml:space="preserve">бруксизма как потенциального фактора риска для поддерживающих тканей зубов </w:t>
      </w:r>
      <w:r w:rsidRPr="00957B9B">
        <w:rPr>
          <w:rFonts w:asciiTheme="majorBidi" w:hAnsiTheme="majorBidi" w:cstheme="majorBidi"/>
          <w:sz w:val="24"/>
          <w:szCs w:val="24"/>
          <w:lang w:val="ru-RU"/>
        </w:rPr>
        <w:t>[17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957B9B">
        <w:rPr>
          <w:rFonts w:asciiTheme="majorBidi" w:hAnsiTheme="majorBidi" w:cstheme="majorBidi"/>
          <w:sz w:val="24"/>
          <w:szCs w:val="24"/>
          <w:lang w:val="ru-RU"/>
        </w:rPr>
        <w:t>18</w:t>
      </w:r>
      <w:r>
        <w:rPr>
          <w:rFonts w:asciiTheme="majorBidi" w:hAnsiTheme="majorBidi" w:cstheme="majorBidi"/>
          <w:sz w:val="24"/>
          <w:szCs w:val="24"/>
          <w:lang w:val="ru-RU"/>
        </w:rPr>
        <w:t>*].</w:t>
      </w:r>
    </w:p>
    <w:p w14:paraId="5630ED29" w14:textId="77777777" w:rsidR="00982117" w:rsidRDefault="00982117" w:rsidP="00982117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54FA65B3" w14:textId="4821DD3B" w:rsidR="001503A5" w:rsidRDefault="001503A5" w:rsidP="00982117">
      <w:pPr>
        <w:spacing w:after="0"/>
        <w:ind w:left="-851" w:right="-766" w:firstLine="851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F26DB9">
        <w:rPr>
          <w:rFonts w:asciiTheme="majorBidi" w:hAnsiTheme="majorBidi" w:cstheme="majorBidi"/>
          <w:b/>
          <w:sz w:val="24"/>
          <w:szCs w:val="24"/>
          <w:lang w:val="ru-RU"/>
        </w:rPr>
        <w:t>Цель</w:t>
      </w:r>
    </w:p>
    <w:p w14:paraId="612658F8" w14:textId="77777777" w:rsidR="00982117" w:rsidRPr="00F26DB9" w:rsidRDefault="00982117" w:rsidP="00982117">
      <w:pPr>
        <w:spacing w:after="0"/>
        <w:ind w:left="-851" w:right="-766" w:firstLine="851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</w:p>
    <w:p w14:paraId="21A049B7" w14:textId="28842210" w:rsidR="00957B9B" w:rsidRDefault="001503A5" w:rsidP="00982117">
      <w:pPr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Целью исследования являлась оценка</w:t>
      </w:r>
      <w:r w:rsidR="00957B9B" w:rsidRPr="00957B9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взаимо</w:t>
      </w:r>
      <w:r w:rsidR="00957B9B" w:rsidRPr="00957B9B">
        <w:rPr>
          <w:rFonts w:asciiTheme="majorBidi" w:hAnsiTheme="majorBidi" w:cstheme="majorBidi"/>
          <w:sz w:val="24"/>
          <w:szCs w:val="24"/>
          <w:lang w:val="ru-RU"/>
        </w:rPr>
        <w:t xml:space="preserve">связи </w:t>
      </w:r>
      <w:r w:rsidR="00F26DB9">
        <w:rPr>
          <w:rFonts w:asciiTheme="majorBidi" w:hAnsiTheme="majorBidi" w:cstheme="majorBidi"/>
          <w:sz w:val="24"/>
          <w:szCs w:val="24"/>
          <w:lang w:val="ru-RU"/>
        </w:rPr>
        <w:t>личностной оценки</w:t>
      </w:r>
      <w:r w:rsidR="00957B9B" w:rsidRPr="00957B9B">
        <w:rPr>
          <w:rFonts w:asciiTheme="majorBidi" w:hAnsiTheme="majorBidi" w:cstheme="majorBidi"/>
          <w:sz w:val="24"/>
          <w:szCs w:val="24"/>
          <w:lang w:val="ru-RU"/>
        </w:rPr>
        <w:t xml:space="preserve"> бруксизма</w:t>
      </w:r>
      <w:r w:rsidR="00F26DB9">
        <w:rPr>
          <w:rFonts w:asciiTheme="majorBidi" w:hAnsiTheme="majorBidi" w:cstheme="majorBidi"/>
          <w:sz w:val="24"/>
          <w:szCs w:val="24"/>
          <w:lang w:val="ru-RU"/>
        </w:rPr>
        <w:t xml:space="preserve"> пациентом </w:t>
      </w:r>
      <w:r w:rsidR="00F26DB9" w:rsidRPr="00957B9B">
        <w:rPr>
          <w:rFonts w:asciiTheme="majorBidi" w:hAnsiTheme="majorBidi" w:cstheme="majorBidi"/>
          <w:sz w:val="24"/>
          <w:szCs w:val="24"/>
          <w:lang w:val="ru-RU"/>
        </w:rPr>
        <w:t xml:space="preserve">(SR) </w:t>
      </w:r>
      <w:r w:rsidR="00957B9B" w:rsidRPr="00957B9B">
        <w:rPr>
          <w:rFonts w:asciiTheme="majorBidi" w:hAnsiTheme="majorBidi" w:cstheme="majorBidi"/>
          <w:sz w:val="24"/>
          <w:szCs w:val="24"/>
          <w:lang w:val="ru-RU"/>
        </w:rPr>
        <w:t>и статусом пародонта.</w:t>
      </w:r>
    </w:p>
    <w:p w14:paraId="0605C588" w14:textId="77777777" w:rsidR="00F26DB9" w:rsidRDefault="00F26DB9" w:rsidP="00982117">
      <w:pPr>
        <w:ind w:left="-851" w:right="-766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6734D69D" w14:textId="2DF430B5" w:rsidR="00B64356" w:rsidRPr="00B64356" w:rsidRDefault="00B64356" w:rsidP="00982117">
      <w:pPr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64356">
        <w:rPr>
          <w:rFonts w:asciiTheme="majorBidi" w:hAnsiTheme="majorBidi" w:cstheme="majorBidi"/>
          <w:b/>
          <w:bCs/>
          <w:sz w:val="24"/>
          <w:szCs w:val="24"/>
          <w:lang w:val="ru-RU"/>
        </w:rPr>
        <w:lastRenderedPageBreak/>
        <w:t>Материалы и методы</w:t>
      </w:r>
    </w:p>
    <w:p w14:paraId="042B5330" w14:textId="77777777" w:rsidR="00982117" w:rsidRDefault="00957B9B" w:rsidP="00982117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957B9B">
        <w:rPr>
          <w:rFonts w:asciiTheme="majorBidi" w:hAnsiTheme="majorBidi" w:cstheme="majorBidi"/>
          <w:sz w:val="24"/>
          <w:szCs w:val="24"/>
          <w:lang w:val="ru-RU"/>
        </w:rPr>
        <w:t xml:space="preserve">В исследование </w:t>
      </w:r>
      <w:r w:rsidR="001503A5">
        <w:rPr>
          <w:rFonts w:asciiTheme="majorBidi" w:hAnsiTheme="majorBidi" w:cstheme="majorBidi"/>
          <w:sz w:val="24"/>
          <w:szCs w:val="24"/>
          <w:lang w:val="ru-RU"/>
        </w:rPr>
        <w:t>участвовали</w:t>
      </w:r>
      <w:r w:rsidRPr="00957B9B">
        <w:rPr>
          <w:rFonts w:asciiTheme="majorBidi" w:hAnsiTheme="majorBidi" w:cstheme="majorBidi"/>
          <w:sz w:val="24"/>
          <w:szCs w:val="24"/>
          <w:lang w:val="ru-RU"/>
        </w:rPr>
        <w:t xml:space="preserve"> 1064 человека из южного региона Лиссабонской столичной области (Португалия). </w:t>
      </w:r>
      <w:r w:rsidR="001503A5">
        <w:rPr>
          <w:rFonts w:asciiTheme="majorBidi" w:hAnsiTheme="majorBidi" w:cstheme="majorBidi"/>
          <w:sz w:val="24"/>
          <w:szCs w:val="24"/>
          <w:lang w:val="ru-RU"/>
        </w:rPr>
        <w:t>Все пациенты прошли анкетирование (SR)</w:t>
      </w:r>
      <w:r w:rsidRPr="00957B9B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60E351A8" w14:textId="0BC08B7A" w:rsidR="00982117" w:rsidRDefault="00957B9B" w:rsidP="00982117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957B9B">
        <w:rPr>
          <w:rFonts w:asciiTheme="majorBidi" w:hAnsiTheme="majorBidi" w:cstheme="majorBidi"/>
          <w:sz w:val="24"/>
          <w:szCs w:val="24"/>
          <w:lang w:val="ru-RU"/>
        </w:rPr>
        <w:t xml:space="preserve">Состояние </w:t>
      </w:r>
      <w:r w:rsidR="00283596">
        <w:rPr>
          <w:rFonts w:asciiTheme="majorBidi" w:hAnsiTheme="majorBidi" w:cstheme="majorBidi"/>
          <w:sz w:val="24"/>
          <w:szCs w:val="24"/>
          <w:lang w:val="ru-RU"/>
        </w:rPr>
        <w:t xml:space="preserve">тканей </w:t>
      </w:r>
      <w:r w:rsidRPr="00F26DB9">
        <w:rPr>
          <w:rFonts w:asciiTheme="majorBidi" w:hAnsiTheme="majorBidi" w:cstheme="majorBidi"/>
          <w:sz w:val="24"/>
          <w:szCs w:val="24"/>
          <w:lang w:val="ru-RU"/>
        </w:rPr>
        <w:t>пародонта</w:t>
      </w:r>
      <w:r w:rsidR="00D671CE" w:rsidRPr="00F26DB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E106F" w:rsidRPr="00F26DB9">
        <w:rPr>
          <w:rFonts w:asciiTheme="majorBidi" w:hAnsiTheme="majorBidi" w:cstheme="majorBidi"/>
          <w:sz w:val="24"/>
          <w:szCs w:val="24"/>
          <w:lang w:val="ru-RU"/>
        </w:rPr>
        <w:t xml:space="preserve">в области </w:t>
      </w:r>
      <w:r w:rsidR="00F26DB9">
        <w:rPr>
          <w:rFonts w:asciiTheme="majorBidi" w:hAnsiTheme="majorBidi" w:cstheme="majorBidi"/>
          <w:sz w:val="24"/>
          <w:szCs w:val="24"/>
          <w:lang w:val="ru-RU"/>
        </w:rPr>
        <w:t xml:space="preserve">всех </w:t>
      </w:r>
      <w:r w:rsidR="00537649" w:rsidRPr="00F26DB9">
        <w:rPr>
          <w:rFonts w:asciiTheme="majorBidi" w:hAnsiTheme="majorBidi" w:cstheme="majorBidi"/>
          <w:sz w:val="24"/>
          <w:szCs w:val="24"/>
          <w:lang w:val="ru-RU"/>
        </w:rPr>
        <w:t>зубов</w:t>
      </w:r>
      <w:r w:rsidR="00436ACC" w:rsidRPr="00F26DB9">
        <w:rPr>
          <w:rFonts w:asciiTheme="majorBidi" w:hAnsiTheme="majorBidi" w:cstheme="majorBidi"/>
          <w:sz w:val="24"/>
          <w:szCs w:val="24"/>
          <w:lang w:val="ru-RU"/>
        </w:rPr>
        <w:t xml:space="preserve"> верхней</w:t>
      </w:r>
      <w:r w:rsidR="00436ACC">
        <w:rPr>
          <w:rFonts w:asciiTheme="majorBidi" w:hAnsiTheme="majorBidi" w:cstheme="majorBidi"/>
          <w:sz w:val="24"/>
          <w:szCs w:val="24"/>
          <w:lang w:val="ru-RU"/>
        </w:rPr>
        <w:t xml:space="preserve"> или нижней челюстей</w:t>
      </w:r>
      <w:r w:rsidR="00537649" w:rsidRPr="00D7576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75763">
        <w:rPr>
          <w:rFonts w:asciiTheme="majorBidi" w:hAnsiTheme="majorBidi" w:cstheme="majorBidi"/>
          <w:sz w:val="24"/>
          <w:szCs w:val="24"/>
          <w:lang w:val="ru-RU"/>
        </w:rPr>
        <w:t>оценивалось</w:t>
      </w:r>
      <w:r w:rsidRPr="00957B9B">
        <w:rPr>
          <w:rFonts w:asciiTheme="majorBidi" w:hAnsiTheme="majorBidi" w:cstheme="majorBidi"/>
          <w:sz w:val="24"/>
          <w:szCs w:val="24"/>
          <w:lang w:val="ru-RU"/>
        </w:rPr>
        <w:t xml:space="preserve"> путем измерения </w:t>
      </w:r>
      <w:bookmarkStart w:id="0" w:name="_Hlk59360152"/>
      <w:r w:rsidRPr="00957B9B">
        <w:rPr>
          <w:rFonts w:asciiTheme="majorBidi" w:hAnsiTheme="majorBidi" w:cstheme="majorBidi"/>
          <w:sz w:val="24"/>
          <w:szCs w:val="24"/>
          <w:lang w:val="ru-RU"/>
        </w:rPr>
        <w:t>глубины зондирования</w:t>
      </w:r>
      <w:r w:rsidR="00F26DB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83596">
        <w:rPr>
          <w:rFonts w:asciiTheme="majorBidi" w:hAnsiTheme="majorBidi" w:cstheme="majorBidi"/>
          <w:sz w:val="24"/>
          <w:szCs w:val="24"/>
          <w:lang w:val="ru-RU"/>
        </w:rPr>
        <w:t>(PD)</w:t>
      </w:r>
      <w:r w:rsidRPr="00957B9B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F26DB9">
        <w:rPr>
          <w:rFonts w:asciiTheme="majorBidi" w:hAnsiTheme="majorBidi" w:cstheme="majorBidi"/>
          <w:sz w:val="24"/>
          <w:szCs w:val="24"/>
          <w:lang w:val="ru-RU"/>
        </w:rPr>
        <w:t>уровня</w:t>
      </w:r>
      <w:r w:rsidRPr="00957B9B">
        <w:rPr>
          <w:rFonts w:asciiTheme="majorBidi" w:hAnsiTheme="majorBidi" w:cstheme="majorBidi"/>
          <w:sz w:val="24"/>
          <w:szCs w:val="24"/>
          <w:lang w:val="ru-RU"/>
        </w:rPr>
        <w:t xml:space="preserve"> клинического прикрепления</w:t>
      </w:r>
      <w:r w:rsidR="003C7414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="00283596">
        <w:rPr>
          <w:rFonts w:asciiTheme="majorBidi" w:hAnsiTheme="majorBidi" w:cstheme="majorBidi"/>
          <w:sz w:val="24"/>
          <w:szCs w:val="24"/>
        </w:rPr>
        <w:t>CAL</w:t>
      </w:r>
      <w:r w:rsidR="003C7414">
        <w:rPr>
          <w:rFonts w:asciiTheme="majorBidi" w:hAnsiTheme="majorBidi" w:cstheme="majorBidi"/>
          <w:sz w:val="24"/>
          <w:szCs w:val="24"/>
          <w:lang w:val="ru-RU"/>
        </w:rPr>
        <w:t>)</w:t>
      </w:r>
      <w:bookmarkEnd w:id="0"/>
      <w:r w:rsidRPr="00957B9B">
        <w:rPr>
          <w:rFonts w:asciiTheme="majorBidi" w:hAnsiTheme="majorBidi" w:cstheme="majorBidi"/>
          <w:sz w:val="24"/>
          <w:szCs w:val="24"/>
          <w:lang w:val="ru-RU"/>
        </w:rPr>
        <w:t>, рецессии десны</w:t>
      </w:r>
      <w:r w:rsidR="00F26DB9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283596">
        <w:rPr>
          <w:rFonts w:asciiTheme="majorBidi" w:hAnsiTheme="majorBidi" w:cstheme="majorBidi"/>
          <w:sz w:val="24"/>
          <w:szCs w:val="24"/>
          <w:lang w:val="ru-RU"/>
        </w:rPr>
        <w:t xml:space="preserve"> кровоточивости</w:t>
      </w:r>
      <w:r w:rsidRPr="00957B9B">
        <w:rPr>
          <w:rFonts w:asciiTheme="majorBidi" w:hAnsiTheme="majorBidi" w:cstheme="majorBidi"/>
          <w:sz w:val="24"/>
          <w:szCs w:val="24"/>
          <w:lang w:val="ru-RU"/>
        </w:rPr>
        <w:t xml:space="preserve"> при зондировании</w:t>
      </w:r>
      <w:r w:rsidR="009821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83596">
        <w:rPr>
          <w:rFonts w:asciiTheme="majorBidi" w:hAnsiTheme="majorBidi" w:cstheme="majorBidi"/>
          <w:sz w:val="24"/>
          <w:szCs w:val="24"/>
          <w:lang w:val="ru-RU"/>
        </w:rPr>
        <w:t>(</w:t>
      </w:r>
      <w:proofErr w:type="spellStart"/>
      <w:r w:rsidR="00283596">
        <w:rPr>
          <w:rFonts w:asciiTheme="majorBidi" w:hAnsiTheme="majorBidi" w:cstheme="majorBidi"/>
          <w:sz w:val="24"/>
          <w:szCs w:val="24"/>
          <w:lang w:val="ru-RU"/>
        </w:rPr>
        <w:t>BoP</w:t>
      </w:r>
      <w:proofErr w:type="spellEnd"/>
      <w:r w:rsidR="00283596">
        <w:rPr>
          <w:rFonts w:asciiTheme="majorBidi" w:hAnsiTheme="majorBidi" w:cstheme="majorBidi"/>
          <w:sz w:val="24"/>
          <w:szCs w:val="24"/>
          <w:lang w:val="ru-RU"/>
        </w:rPr>
        <w:t>)</w:t>
      </w:r>
      <w:r w:rsidRPr="00957B9B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6F2966D3" w14:textId="77777777" w:rsidR="00982117" w:rsidRDefault="00F26DB9" w:rsidP="00982117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Анализ взаимосвязи</w:t>
      </w:r>
      <w:r w:rsidRPr="00957B9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личностной оценки </w:t>
      </w:r>
      <w:r w:rsidRPr="00957B9B">
        <w:rPr>
          <w:rFonts w:asciiTheme="majorBidi" w:hAnsiTheme="majorBidi" w:cstheme="majorBidi"/>
          <w:sz w:val="24"/>
          <w:szCs w:val="24"/>
          <w:lang w:val="ru-RU"/>
        </w:rPr>
        <w:t xml:space="preserve"> бруксизма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957B9B">
        <w:rPr>
          <w:rFonts w:asciiTheme="majorBidi" w:hAnsiTheme="majorBidi" w:cstheme="majorBidi"/>
          <w:sz w:val="24"/>
          <w:szCs w:val="24"/>
          <w:lang w:val="ru-RU"/>
        </w:rPr>
        <w:t xml:space="preserve"> п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ародонтита проводился с использованием </w:t>
      </w:r>
      <w:r w:rsidR="00957B9B" w:rsidRPr="00957B9B">
        <w:rPr>
          <w:rFonts w:asciiTheme="majorBidi" w:hAnsiTheme="majorBidi" w:cstheme="majorBidi"/>
          <w:sz w:val="24"/>
          <w:szCs w:val="24"/>
          <w:lang w:val="ru-RU"/>
        </w:rPr>
        <w:t>логистической регрессии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0A055223" w14:textId="77777777" w:rsidR="00982117" w:rsidRDefault="00982117" w:rsidP="00982117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656E990E" w14:textId="77777777" w:rsidR="00982117" w:rsidRDefault="00B64356" w:rsidP="00982117">
      <w:pPr>
        <w:spacing w:after="0"/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64356">
        <w:rPr>
          <w:rFonts w:asciiTheme="majorBidi" w:hAnsiTheme="majorBidi" w:cstheme="majorBidi"/>
          <w:b/>
          <w:bCs/>
          <w:sz w:val="24"/>
          <w:szCs w:val="24"/>
          <w:lang w:val="ru-RU"/>
        </w:rPr>
        <w:t>Результаты</w:t>
      </w:r>
      <w:bookmarkStart w:id="1" w:name="_Hlk59360087"/>
    </w:p>
    <w:p w14:paraId="19835EB4" w14:textId="77777777" w:rsidR="00982117" w:rsidRDefault="00982117" w:rsidP="00982117">
      <w:pPr>
        <w:spacing w:after="0"/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4F331817" w14:textId="77777777" w:rsidR="00982117" w:rsidRDefault="00B42130" w:rsidP="00982117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42130">
        <w:rPr>
          <w:rFonts w:asciiTheme="majorBidi" w:hAnsiTheme="majorBidi" w:cstheme="majorBidi"/>
          <w:sz w:val="24"/>
          <w:szCs w:val="24"/>
          <w:lang w:val="ru-RU"/>
        </w:rPr>
        <w:t xml:space="preserve">У </w:t>
      </w:r>
      <w:r w:rsidR="00A025B9" w:rsidRPr="00B42130">
        <w:rPr>
          <w:rFonts w:asciiTheme="majorBidi" w:hAnsiTheme="majorBidi" w:cstheme="majorBidi"/>
          <w:sz w:val="24"/>
          <w:szCs w:val="24"/>
          <w:lang w:val="ru-RU"/>
        </w:rPr>
        <w:t>пациентов</w:t>
      </w:r>
      <w:r w:rsidR="00D45AF4">
        <w:rPr>
          <w:rFonts w:asciiTheme="majorBidi" w:hAnsiTheme="majorBidi" w:cstheme="majorBidi"/>
          <w:sz w:val="24"/>
          <w:szCs w:val="24"/>
          <w:lang w:val="ru-RU"/>
        </w:rPr>
        <w:t xml:space="preserve"> без</w:t>
      </w:r>
      <w:r w:rsidR="00537649" w:rsidRPr="00B4213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45AF4">
        <w:rPr>
          <w:rFonts w:asciiTheme="majorBidi" w:hAnsiTheme="majorBidi" w:cstheme="majorBidi"/>
          <w:sz w:val="24"/>
          <w:szCs w:val="24"/>
          <w:lang w:val="ru-RU"/>
        </w:rPr>
        <w:t>пародонтита</w:t>
      </w:r>
      <w:r w:rsidRPr="00B4213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45AF4" w:rsidRPr="00B42130">
        <w:rPr>
          <w:rFonts w:asciiTheme="majorBidi" w:hAnsiTheme="majorBidi" w:cstheme="majorBidi"/>
          <w:sz w:val="24"/>
          <w:szCs w:val="24"/>
          <w:lang w:val="ru-RU"/>
        </w:rPr>
        <w:t xml:space="preserve">распространенность </w:t>
      </w:r>
      <w:r w:rsidR="00537649" w:rsidRPr="00B42130">
        <w:rPr>
          <w:rFonts w:asciiTheme="majorBidi" w:hAnsiTheme="majorBidi" w:cstheme="majorBidi"/>
          <w:sz w:val="24"/>
          <w:szCs w:val="24"/>
          <w:lang w:val="ru-RU"/>
        </w:rPr>
        <w:t>бруксизм</w:t>
      </w:r>
      <w:bookmarkEnd w:id="1"/>
      <w:r w:rsidR="00D45AF4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957B9B" w:rsidRPr="00B42130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417E0D" w:rsidRPr="00B42130">
        <w:rPr>
          <w:rFonts w:asciiTheme="majorBidi" w:hAnsiTheme="majorBidi" w:cstheme="majorBidi"/>
          <w:sz w:val="24"/>
          <w:szCs w:val="24"/>
          <w:lang w:val="ru-RU"/>
        </w:rPr>
        <w:t xml:space="preserve"> о </w:t>
      </w:r>
      <w:r w:rsidR="001E16B9" w:rsidRPr="00B42130">
        <w:rPr>
          <w:rFonts w:asciiTheme="majorBidi" w:hAnsiTheme="majorBidi" w:cstheme="majorBidi"/>
          <w:sz w:val="24"/>
          <w:szCs w:val="24"/>
          <w:lang w:val="ru-RU"/>
        </w:rPr>
        <w:t>котор</w:t>
      </w:r>
      <w:r w:rsidR="00417E0D" w:rsidRPr="00B42130">
        <w:rPr>
          <w:rFonts w:asciiTheme="majorBidi" w:hAnsiTheme="majorBidi" w:cstheme="majorBidi"/>
          <w:sz w:val="24"/>
          <w:szCs w:val="24"/>
          <w:lang w:val="ru-RU"/>
        </w:rPr>
        <w:t>ом</w:t>
      </w:r>
      <w:r w:rsidR="00957B9B" w:rsidRPr="00B42130">
        <w:rPr>
          <w:rFonts w:asciiTheme="majorBidi" w:hAnsiTheme="majorBidi" w:cstheme="majorBidi"/>
          <w:sz w:val="24"/>
          <w:szCs w:val="24"/>
          <w:lang w:val="ru-RU"/>
        </w:rPr>
        <w:t xml:space="preserve"> сообщали сами</w:t>
      </w:r>
      <w:r w:rsidR="00E86F42" w:rsidRPr="00B42130">
        <w:rPr>
          <w:rFonts w:asciiTheme="majorBidi" w:hAnsiTheme="majorBidi" w:cstheme="majorBidi"/>
          <w:sz w:val="24"/>
          <w:szCs w:val="24"/>
          <w:lang w:val="ru-RU"/>
        </w:rPr>
        <w:t xml:space="preserve"> пациенты</w:t>
      </w:r>
      <w:r w:rsidR="00957B9B" w:rsidRPr="00B4213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D45AF4">
        <w:rPr>
          <w:rFonts w:asciiTheme="majorBidi" w:hAnsiTheme="majorBidi" w:cstheme="majorBidi"/>
          <w:sz w:val="24"/>
          <w:szCs w:val="24"/>
          <w:lang w:val="ru-RU"/>
        </w:rPr>
        <w:t>была выше</w:t>
      </w:r>
      <w:r w:rsidRPr="00B42130">
        <w:rPr>
          <w:rFonts w:asciiTheme="majorBidi" w:hAnsiTheme="majorBidi" w:cstheme="majorBidi"/>
          <w:sz w:val="24"/>
          <w:szCs w:val="24"/>
          <w:lang w:val="ru-RU"/>
        </w:rPr>
        <w:t>, чем</w:t>
      </w:r>
      <w:r w:rsidR="00D45AF4">
        <w:rPr>
          <w:rFonts w:asciiTheme="majorBidi" w:hAnsiTheme="majorBidi" w:cstheme="majorBidi"/>
          <w:sz w:val="24"/>
          <w:szCs w:val="24"/>
          <w:lang w:val="ru-RU"/>
        </w:rPr>
        <w:t xml:space="preserve"> у пациентов с пародонтитом</w:t>
      </w:r>
      <w:r w:rsidR="00957B9B" w:rsidRPr="00957B9B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7432E7">
        <w:rPr>
          <w:rFonts w:asciiTheme="majorBidi" w:hAnsiTheme="majorBidi" w:cstheme="majorBidi"/>
          <w:sz w:val="24"/>
          <w:szCs w:val="24"/>
          <w:lang w:val="ru-RU"/>
        </w:rPr>
        <w:t xml:space="preserve">У пациентов с </w:t>
      </w:r>
      <w:r w:rsidR="007432E7" w:rsidRPr="00B42130">
        <w:rPr>
          <w:rFonts w:asciiTheme="majorBidi" w:hAnsiTheme="majorBidi" w:cstheme="majorBidi"/>
          <w:sz w:val="24"/>
          <w:szCs w:val="24"/>
          <w:lang w:val="ru-RU"/>
        </w:rPr>
        <w:t>бруксизм</w:t>
      </w:r>
      <w:r w:rsidR="007432E7">
        <w:rPr>
          <w:rFonts w:asciiTheme="majorBidi" w:hAnsiTheme="majorBidi" w:cstheme="majorBidi"/>
          <w:sz w:val="24"/>
          <w:szCs w:val="24"/>
          <w:lang w:val="ru-RU"/>
        </w:rPr>
        <w:t>ом</w:t>
      </w:r>
      <w:r w:rsidR="007432E7" w:rsidRPr="00B42130">
        <w:rPr>
          <w:rFonts w:asciiTheme="majorBidi" w:hAnsiTheme="majorBidi" w:cstheme="majorBidi"/>
          <w:sz w:val="24"/>
          <w:szCs w:val="24"/>
          <w:lang w:val="ru-RU"/>
        </w:rPr>
        <w:t>, о котором сообщали сами пациенты</w:t>
      </w:r>
      <w:r w:rsidR="007432E7">
        <w:rPr>
          <w:rFonts w:asciiTheme="majorBidi" w:hAnsiTheme="majorBidi" w:cstheme="majorBidi"/>
          <w:sz w:val="24"/>
          <w:szCs w:val="24"/>
          <w:lang w:val="ru-RU"/>
        </w:rPr>
        <w:t>, риск пародонтита был ниже на 58%.</w:t>
      </w:r>
    </w:p>
    <w:p w14:paraId="4178751C" w14:textId="6A378357" w:rsidR="00982117" w:rsidRDefault="00B934A4" w:rsidP="00982117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У</w:t>
      </w:r>
      <w:r w:rsidR="00957B9B" w:rsidRPr="001304E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37649" w:rsidRPr="001304EB">
        <w:rPr>
          <w:rFonts w:asciiTheme="majorBidi" w:hAnsiTheme="majorBidi" w:cstheme="majorBidi"/>
          <w:sz w:val="24"/>
          <w:szCs w:val="24"/>
          <w:lang w:val="ru-RU"/>
        </w:rPr>
        <w:t xml:space="preserve">пациентов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 </w:t>
      </w:r>
      <w:r w:rsidR="00537649" w:rsidRPr="001304EB">
        <w:rPr>
          <w:rFonts w:asciiTheme="majorBidi" w:hAnsiTheme="majorBidi" w:cstheme="majorBidi"/>
          <w:sz w:val="24"/>
          <w:szCs w:val="24"/>
          <w:lang w:val="ru-RU"/>
        </w:rPr>
        <w:t>бруксизмом</w:t>
      </w:r>
      <w:r w:rsidR="00957B9B" w:rsidRPr="001304EB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417E0D" w:rsidRPr="001304EB">
        <w:rPr>
          <w:rFonts w:asciiTheme="majorBidi" w:hAnsiTheme="majorBidi" w:cstheme="majorBidi"/>
          <w:sz w:val="24"/>
          <w:szCs w:val="24"/>
          <w:lang w:val="ru-RU"/>
        </w:rPr>
        <w:t xml:space="preserve">о </w:t>
      </w:r>
      <w:r w:rsidR="00957B9B" w:rsidRPr="001304EB">
        <w:rPr>
          <w:rFonts w:asciiTheme="majorBidi" w:hAnsiTheme="majorBidi" w:cstheme="majorBidi"/>
          <w:sz w:val="24"/>
          <w:szCs w:val="24"/>
          <w:lang w:val="ru-RU"/>
        </w:rPr>
        <w:t>котор</w:t>
      </w:r>
      <w:r w:rsidR="00417E0D" w:rsidRPr="001304EB">
        <w:rPr>
          <w:rFonts w:asciiTheme="majorBidi" w:hAnsiTheme="majorBidi" w:cstheme="majorBidi"/>
          <w:sz w:val="24"/>
          <w:szCs w:val="24"/>
          <w:lang w:val="ru-RU"/>
        </w:rPr>
        <w:t>ом сообщали</w:t>
      </w:r>
      <w:r w:rsidR="00957B9B" w:rsidRPr="001304EB">
        <w:rPr>
          <w:rFonts w:asciiTheme="majorBidi" w:hAnsiTheme="majorBidi" w:cstheme="majorBidi"/>
          <w:sz w:val="24"/>
          <w:szCs w:val="24"/>
          <w:lang w:val="ru-RU"/>
        </w:rPr>
        <w:t xml:space="preserve"> сами</w:t>
      </w:r>
      <w:r w:rsidR="00417E0D" w:rsidRPr="001304EB">
        <w:rPr>
          <w:rFonts w:asciiTheme="majorBidi" w:hAnsiTheme="majorBidi" w:cstheme="majorBidi"/>
          <w:sz w:val="24"/>
          <w:szCs w:val="24"/>
          <w:lang w:val="ru-RU"/>
        </w:rPr>
        <w:t xml:space="preserve"> пациенты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650716">
        <w:rPr>
          <w:rFonts w:asciiTheme="majorBidi" w:hAnsiTheme="majorBidi" w:cstheme="majorBidi"/>
          <w:sz w:val="24"/>
          <w:szCs w:val="24"/>
          <w:lang w:val="ru-RU"/>
        </w:rPr>
        <w:t>имеющи</w:t>
      </w:r>
      <w:r w:rsidR="00C92B99" w:rsidRPr="007316CD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650716">
        <w:rPr>
          <w:rFonts w:asciiTheme="majorBidi" w:hAnsiTheme="majorBidi" w:cstheme="majorBidi"/>
          <w:sz w:val="24"/>
          <w:szCs w:val="24"/>
          <w:lang w:val="ru-RU"/>
        </w:rPr>
        <w:t xml:space="preserve"> пародонтит в анамнезе,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37649" w:rsidRPr="001304EB">
        <w:rPr>
          <w:rFonts w:asciiTheme="majorBidi" w:hAnsiTheme="majorBidi" w:cstheme="majorBidi"/>
          <w:sz w:val="24"/>
          <w:szCs w:val="24"/>
          <w:lang w:val="ru-RU"/>
        </w:rPr>
        <w:t xml:space="preserve">глубина зондирования и </w:t>
      </w:r>
      <w:r w:rsidR="00DD580E">
        <w:rPr>
          <w:rFonts w:asciiTheme="majorBidi" w:hAnsiTheme="majorBidi" w:cstheme="majorBidi"/>
          <w:sz w:val="24"/>
          <w:szCs w:val="24"/>
          <w:lang w:val="ru-RU"/>
        </w:rPr>
        <w:t>значений</w:t>
      </w:r>
      <w:r w:rsidR="00DD580E" w:rsidRPr="009821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D580E">
        <w:rPr>
          <w:rFonts w:asciiTheme="majorBidi" w:hAnsiTheme="majorBidi" w:cstheme="majorBidi"/>
          <w:sz w:val="24"/>
          <w:szCs w:val="24"/>
        </w:rPr>
        <w:t>CAL</w:t>
      </w:r>
      <w:r w:rsidR="00D20926">
        <w:rPr>
          <w:rFonts w:asciiTheme="majorBidi" w:hAnsiTheme="majorBidi" w:cstheme="majorBidi"/>
          <w:sz w:val="24"/>
          <w:szCs w:val="24"/>
          <w:lang w:val="ru-RU"/>
        </w:rPr>
        <w:t>, средний уровень рецессии</w:t>
      </w:r>
      <w:r w:rsidR="00537649" w:rsidRPr="001304E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57B9B" w:rsidRPr="001304EB">
        <w:rPr>
          <w:rFonts w:asciiTheme="majorBidi" w:hAnsiTheme="majorBidi" w:cstheme="majorBidi"/>
          <w:sz w:val="24"/>
          <w:szCs w:val="24"/>
          <w:lang w:val="ru-RU"/>
        </w:rPr>
        <w:t>были зна</w:t>
      </w:r>
      <w:r w:rsidR="00650716">
        <w:rPr>
          <w:rFonts w:asciiTheme="majorBidi" w:hAnsiTheme="majorBidi" w:cstheme="majorBidi"/>
          <w:sz w:val="24"/>
          <w:szCs w:val="24"/>
          <w:lang w:val="ru-RU"/>
        </w:rPr>
        <w:t>чительно ниже, чем у пациентов только с</w:t>
      </w:r>
      <w:r w:rsidR="00957B9B" w:rsidRPr="001304EB">
        <w:rPr>
          <w:rFonts w:asciiTheme="majorBidi" w:hAnsiTheme="majorBidi" w:cstheme="majorBidi"/>
          <w:sz w:val="24"/>
          <w:szCs w:val="24"/>
          <w:lang w:val="ru-RU"/>
        </w:rPr>
        <w:t xml:space="preserve"> пародонтитом</w:t>
      </w:r>
      <w:r w:rsidR="00957B9B" w:rsidRPr="00957B9B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4C94CD00" w14:textId="184245B2" w:rsidR="002E062F" w:rsidRDefault="00EA7811" w:rsidP="00982117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У пациентов с </w:t>
      </w:r>
      <w:r w:rsidR="00D815F8">
        <w:rPr>
          <w:rFonts w:asciiTheme="majorBidi" w:hAnsiTheme="majorBidi" w:cstheme="majorBidi"/>
          <w:sz w:val="24"/>
          <w:szCs w:val="24"/>
        </w:rPr>
        <w:t>SR</w:t>
      </w:r>
      <w:r w:rsidR="00D815F8">
        <w:rPr>
          <w:rFonts w:asciiTheme="majorBidi" w:hAnsiTheme="majorBidi" w:cstheme="majorBidi"/>
          <w:sz w:val="24"/>
          <w:szCs w:val="24"/>
          <w:lang w:val="ru-RU"/>
        </w:rPr>
        <w:t>-</w:t>
      </w:r>
      <w:r>
        <w:rPr>
          <w:rFonts w:asciiTheme="majorBidi" w:hAnsiTheme="majorBidi" w:cstheme="majorBidi"/>
          <w:sz w:val="24"/>
          <w:szCs w:val="24"/>
          <w:lang w:val="ru-RU"/>
        </w:rPr>
        <w:t>бруксизмом бодрствования значения PD,</w:t>
      </w:r>
      <w:r w:rsidRPr="009821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CAL</w:t>
      </w:r>
      <w:r w:rsidRPr="00982117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EA781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BoP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были значительно ниже, чем у пациентов с возможным диагнозом бруксизм сна или </w:t>
      </w:r>
      <w:r w:rsidR="00D815F8">
        <w:rPr>
          <w:rFonts w:asciiTheme="majorBidi" w:hAnsiTheme="majorBidi" w:cstheme="majorBidi"/>
          <w:sz w:val="24"/>
          <w:szCs w:val="24"/>
          <w:lang w:val="ru-RU"/>
        </w:rPr>
        <w:t>отсутствием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C76EA">
        <w:rPr>
          <w:rFonts w:asciiTheme="majorBidi" w:hAnsiTheme="majorBidi" w:cstheme="majorBidi"/>
          <w:sz w:val="24"/>
          <w:szCs w:val="24"/>
        </w:rPr>
        <w:t>SR</w:t>
      </w:r>
      <w:r w:rsidR="004C76EA">
        <w:rPr>
          <w:rFonts w:asciiTheme="majorBidi" w:hAnsiTheme="majorBidi" w:cstheme="majorBidi"/>
          <w:sz w:val="24"/>
          <w:szCs w:val="24"/>
          <w:lang w:val="ru-RU"/>
        </w:rPr>
        <w:t>-</w:t>
      </w:r>
      <w:r>
        <w:rPr>
          <w:rFonts w:asciiTheme="majorBidi" w:hAnsiTheme="majorBidi" w:cstheme="majorBidi"/>
          <w:sz w:val="24"/>
          <w:szCs w:val="24"/>
          <w:lang w:val="ru-RU"/>
        </w:rPr>
        <w:t>бруксизма.</w:t>
      </w:r>
    </w:p>
    <w:p w14:paraId="1B5CE259" w14:textId="77777777" w:rsidR="00982117" w:rsidRDefault="00982117" w:rsidP="00982117">
      <w:pPr>
        <w:ind w:left="-851" w:right="-766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7496FD5F" w14:textId="77777777" w:rsidR="00982117" w:rsidRDefault="00B64356" w:rsidP="00982117">
      <w:pPr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64356">
        <w:rPr>
          <w:rFonts w:asciiTheme="majorBidi" w:hAnsiTheme="majorBidi" w:cstheme="majorBidi"/>
          <w:b/>
          <w:bCs/>
          <w:sz w:val="24"/>
          <w:szCs w:val="24"/>
          <w:lang w:val="ru-RU"/>
        </w:rPr>
        <w:t>Выводы</w:t>
      </w:r>
    </w:p>
    <w:p w14:paraId="22224FE5" w14:textId="7EFABFA4" w:rsidR="00B64356" w:rsidRPr="00B64356" w:rsidRDefault="00957B9B" w:rsidP="00982117">
      <w:pPr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957B9B">
        <w:rPr>
          <w:rFonts w:asciiTheme="majorBidi" w:hAnsiTheme="majorBidi" w:cstheme="majorBidi"/>
          <w:sz w:val="24"/>
          <w:szCs w:val="24"/>
          <w:lang w:val="ru-RU"/>
        </w:rPr>
        <w:t xml:space="preserve">Бруксизм, о котором </w:t>
      </w:r>
      <w:r w:rsidRPr="00A25161">
        <w:rPr>
          <w:rFonts w:asciiTheme="majorBidi" w:hAnsiTheme="majorBidi" w:cstheme="majorBidi"/>
          <w:sz w:val="24"/>
          <w:szCs w:val="24"/>
          <w:lang w:val="ru-RU"/>
        </w:rPr>
        <w:t xml:space="preserve">сообщают сами пациенты, и </w:t>
      </w:r>
      <w:proofErr w:type="spellStart"/>
      <w:r w:rsidR="004A1F9B" w:rsidRPr="00A25161">
        <w:rPr>
          <w:rFonts w:asciiTheme="majorBidi" w:hAnsiTheme="majorBidi" w:cstheme="majorBidi"/>
          <w:sz w:val="24"/>
          <w:szCs w:val="24"/>
          <w:lang w:val="ru-RU"/>
        </w:rPr>
        <w:t>пародонтологический</w:t>
      </w:r>
      <w:proofErr w:type="spellEnd"/>
      <w:r w:rsidR="004A1F9B" w:rsidRPr="00A25161">
        <w:rPr>
          <w:rFonts w:asciiTheme="majorBidi" w:hAnsiTheme="majorBidi" w:cstheme="majorBidi"/>
          <w:sz w:val="24"/>
          <w:szCs w:val="24"/>
          <w:lang w:val="ru-RU"/>
        </w:rPr>
        <w:t xml:space="preserve"> статус </w:t>
      </w:r>
      <w:r w:rsidR="00537649" w:rsidRPr="00A25161">
        <w:rPr>
          <w:rFonts w:asciiTheme="majorBidi" w:hAnsiTheme="majorBidi" w:cstheme="majorBidi"/>
          <w:sz w:val="24"/>
          <w:szCs w:val="24"/>
          <w:lang w:val="ru-RU"/>
        </w:rPr>
        <w:t>связаны</w:t>
      </w:r>
      <w:r w:rsidR="004A1F9B" w:rsidRPr="00A25161">
        <w:rPr>
          <w:rFonts w:asciiTheme="majorBidi" w:hAnsiTheme="majorBidi" w:cstheme="majorBidi"/>
          <w:sz w:val="24"/>
          <w:szCs w:val="24"/>
          <w:lang w:val="ru-RU"/>
        </w:rPr>
        <w:t xml:space="preserve"> между собой</w:t>
      </w:r>
      <w:r w:rsidR="00537649" w:rsidRPr="00A25161">
        <w:rPr>
          <w:rFonts w:asciiTheme="majorBidi" w:hAnsiTheme="majorBidi" w:cstheme="majorBidi"/>
          <w:sz w:val="24"/>
          <w:szCs w:val="24"/>
          <w:lang w:val="ru-RU"/>
        </w:rPr>
        <w:t xml:space="preserve"> обратной зависимостью</w:t>
      </w:r>
      <w:r w:rsidRPr="00A25161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537649" w:rsidRPr="00A25161">
        <w:rPr>
          <w:rFonts w:asciiTheme="majorBidi" w:hAnsiTheme="majorBidi" w:cstheme="majorBidi"/>
          <w:sz w:val="24"/>
          <w:szCs w:val="24"/>
          <w:lang w:val="ru-RU"/>
        </w:rPr>
        <w:t>Пациенты с бруксизмом</w:t>
      </w:r>
      <w:r w:rsidRPr="00A25161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4C76EA">
        <w:rPr>
          <w:rFonts w:asciiTheme="majorBidi" w:hAnsiTheme="majorBidi" w:cstheme="majorBidi"/>
          <w:sz w:val="24"/>
          <w:szCs w:val="24"/>
          <w:lang w:val="ru-RU"/>
        </w:rPr>
        <w:t>основанном на личностной</w:t>
      </w:r>
      <w:r w:rsidR="00537649" w:rsidRPr="00A2516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C76EA">
        <w:rPr>
          <w:rFonts w:asciiTheme="majorBidi" w:hAnsiTheme="majorBidi" w:cstheme="majorBidi"/>
          <w:sz w:val="24"/>
          <w:szCs w:val="24"/>
          <w:lang w:val="ru-RU"/>
        </w:rPr>
        <w:t>оценке</w:t>
      </w:r>
      <w:r w:rsidRPr="00A25161">
        <w:rPr>
          <w:rFonts w:asciiTheme="majorBidi" w:hAnsiTheme="majorBidi" w:cstheme="majorBidi"/>
          <w:sz w:val="24"/>
          <w:szCs w:val="24"/>
          <w:lang w:val="ru-RU"/>
        </w:rPr>
        <w:t>, имеют меньшую в</w:t>
      </w:r>
      <w:r w:rsidR="00D0799B">
        <w:rPr>
          <w:rFonts w:asciiTheme="majorBidi" w:hAnsiTheme="majorBidi" w:cstheme="majorBidi"/>
          <w:sz w:val="24"/>
          <w:szCs w:val="24"/>
          <w:lang w:val="ru-RU"/>
        </w:rPr>
        <w:t>ероятность развития пародонтита.</w:t>
      </w:r>
      <w:r w:rsidR="001D037A">
        <w:rPr>
          <w:rFonts w:asciiTheme="majorBidi" w:hAnsiTheme="majorBidi" w:cstheme="majorBidi"/>
          <w:sz w:val="24"/>
          <w:szCs w:val="24"/>
          <w:lang w:val="ru-RU"/>
        </w:rPr>
        <w:t xml:space="preserve"> Необходимо проведение дальнейших исследований.</w:t>
      </w:r>
    </w:p>
    <w:p w14:paraId="570127B7" w14:textId="625D6E78" w:rsidR="00893056" w:rsidRPr="006628AA" w:rsidRDefault="00893056" w:rsidP="00982117">
      <w:pPr>
        <w:ind w:left="-851" w:right="-766"/>
        <w:jc w:val="both"/>
        <w:rPr>
          <w:lang w:val="ru-RU"/>
        </w:rPr>
      </w:pPr>
    </w:p>
    <w:p w14:paraId="412390CA" w14:textId="7E448B01" w:rsidR="00D0799B" w:rsidRPr="00C16155" w:rsidRDefault="006628AA" w:rsidP="00C16155">
      <w:pPr>
        <w:pStyle w:val="a3"/>
        <w:shd w:val="clear" w:color="auto" w:fill="FFFFFF"/>
        <w:spacing w:after="0" w:line="360" w:lineRule="auto"/>
        <w:ind w:left="-851" w:right="-766"/>
        <w:jc w:val="both"/>
        <w:textAlignment w:val="top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*</w:t>
      </w:r>
      <w:r w:rsidR="00893056" w:rsidRPr="006628AA">
        <w:rPr>
          <w:rFonts w:asciiTheme="majorBidi" w:hAnsiTheme="majorBidi" w:cstheme="majorBidi"/>
          <w:sz w:val="24"/>
          <w:szCs w:val="24"/>
          <w:lang w:val="ru-RU"/>
        </w:rPr>
        <w:t>Указатели ссылок в квадратных скобках соответствуют списку литературы в первоисточнике.</w:t>
      </w:r>
    </w:p>
    <w:p w14:paraId="0F7DB880" w14:textId="651BB195" w:rsidR="00D0799B" w:rsidRPr="00D0799B" w:rsidRDefault="00D0799B" w:rsidP="00D0799B">
      <w:pPr>
        <w:shd w:val="clear" w:color="auto" w:fill="FFFFFF"/>
        <w:spacing w:after="0" w:line="360" w:lineRule="auto"/>
        <w:ind w:right="-766"/>
        <w:jc w:val="both"/>
        <w:textAlignment w:val="top"/>
        <w:rPr>
          <w:rFonts w:asciiTheme="majorBidi" w:eastAsia="Times New Roman" w:hAnsiTheme="majorBidi" w:cstheme="majorBidi"/>
          <w:b/>
          <w:sz w:val="24"/>
          <w:szCs w:val="24"/>
          <w:lang w:val="ru-RU"/>
        </w:rPr>
      </w:pPr>
    </w:p>
    <w:sectPr w:rsidR="00D0799B" w:rsidRPr="00D0799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BCE"/>
    <w:rsid w:val="00032EB0"/>
    <w:rsid w:val="0008708C"/>
    <w:rsid w:val="00087CE7"/>
    <w:rsid w:val="000D31CE"/>
    <w:rsid w:val="000D6418"/>
    <w:rsid w:val="000D7356"/>
    <w:rsid w:val="00101308"/>
    <w:rsid w:val="001304EB"/>
    <w:rsid w:val="001503A5"/>
    <w:rsid w:val="00151143"/>
    <w:rsid w:val="00152858"/>
    <w:rsid w:val="00173070"/>
    <w:rsid w:val="001A7DAB"/>
    <w:rsid w:val="001D037A"/>
    <w:rsid w:val="001E16B9"/>
    <w:rsid w:val="00202D78"/>
    <w:rsid w:val="00223C27"/>
    <w:rsid w:val="00247EF8"/>
    <w:rsid w:val="0027006C"/>
    <w:rsid w:val="00283596"/>
    <w:rsid w:val="0028425A"/>
    <w:rsid w:val="00285D48"/>
    <w:rsid w:val="002A1853"/>
    <w:rsid w:val="002A4D4A"/>
    <w:rsid w:val="002D44E5"/>
    <w:rsid w:val="002E062F"/>
    <w:rsid w:val="002F6737"/>
    <w:rsid w:val="003073A0"/>
    <w:rsid w:val="00331EEF"/>
    <w:rsid w:val="00345AEF"/>
    <w:rsid w:val="003472A5"/>
    <w:rsid w:val="003506B3"/>
    <w:rsid w:val="00354BD7"/>
    <w:rsid w:val="003B483E"/>
    <w:rsid w:val="003B7A5E"/>
    <w:rsid w:val="003B7BD5"/>
    <w:rsid w:val="003C7414"/>
    <w:rsid w:val="0041458D"/>
    <w:rsid w:val="00417E0D"/>
    <w:rsid w:val="00436ACC"/>
    <w:rsid w:val="00483DB1"/>
    <w:rsid w:val="004842BA"/>
    <w:rsid w:val="004A1000"/>
    <w:rsid w:val="004A1F9B"/>
    <w:rsid w:val="004A4182"/>
    <w:rsid w:val="004C76EA"/>
    <w:rsid w:val="004E4F41"/>
    <w:rsid w:val="00517D3C"/>
    <w:rsid w:val="005233E5"/>
    <w:rsid w:val="00537649"/>
    <w:rsid w:val="00540B67"/>
    <w:rsid w:val="00563291"/>
    <w:rsid w:val="00570815"/>
    <w:rsid w:val="00583144"/>
    <w:rsid w:val="005A0375"/>
    <w:rsid w:val="005B068C"/>
    <w:rsid w:val="005B2553"/>
    <w:rsid w:val="005B5C5F"/>
    <w:rsid w:val="005E4381"/>
    <w:rsid w:val="005F4209"/>
    <w:rsid w:val="006179A4"/>
    <w:rsid w:val="006217E5"/>
    <w:rsid w:val="00631A40"/>
    <w:rsid w:val="006423CB"/>
    <w:rsid w:val="00644045"/>
    <w:rsid w:val="006471D1"/>
    <w:rsid w:val="00647B1A"/>
    <w:rsid w:val="00650716"/>
    <w:rsid w:val="006628AA"/>
    <w:rsid w:val="006A44D6"/>
    <w:rsid w:val="006E53DF"/>
    <w:rsid w:val="00713CB9"/>
    <w:rsid w:val="007175CD"/>
    <w:rsid w:val="007316CD"/>
    <w:rsid w:val="007432E7"/>
    <w:rsid w:val="00756F2D"/>
    <w:rsid w:val="00773071"/>
    <w:rsid w:val="00773523"/>
    <w:rsid w:val="007B5514"/>
    <w:rsid w:val="007C7BCE"/>
    <w:rsid w:val="008050EF"/>
    <w:rsid w:val="008242D0"/>
    <w:rsid w:val="00825F9C"/>
    <w:rsid w:val="00842CC1"/>
    <w:rsid w:val="00893056"/>
    <w:rsid w:val="00893436"/>
    <w:rsid w:val="008C4ED9"/>
    <w:rsid w:val="008C6C22"/>
    <w:rsid w:val="00911F06"/>
    <w:rsid w:val="00957B9B"/>
    <w:rsid w:val="0097109E"/>
    <w:rsid w:val="00982117"/>
    <w:rsid w:val="009A1610"/>
    <w:rsid w:val="009E106F"/>
    <w:rsid w:val="009E2FD9"/>
    <w:rsid w:val="009E5DA5"/>
    <w:rsid w:val="00A025B9"/>
    <w:rsid w:val="00A0730C"/>
    <w:rsid w:val="00A12218"/>
    <w:rsid w:val="00A25161"/>
    <w:rsid w:val="00A417FD"/>
    <w:rsid w:val="00A46D56"/>
    <w:rsid w:val="00A56EA7"/>
    <w:rsid w:val="00A92EFA"/>
    <w:rsid w:val="00AB1A5E"/>
    <w:rsid w:val="00AB4D6F"/>
    <w:rsid w:val="00AC35D4"/>
    <w:rsid w:val="00AD6B34"/>
    <w:rsid w:val="00B42130"/>
    <w:rsid w:val="00B64356"/>
    <w:rsid w:val="00B74698"/>
    <w:rsid w:val="00B934A4"/>
    <w:rsid w:val="00BA48F8"/>
    <w:rsid w:val="00BB1F40"/>
    <w:rsid w:val="00BC09CB"/>
    <w:rsid w:val="00BF3C96"/>
    <w:rsid w:val="00C11C24"/>
    <w:rsid w:val="00C16155"/>
    <w:rsid w:val="00C565BD"/>
    <w:rsid w:val="00C61115"/>
    <w:rsid w:val="00C848F7"/>
    <w:rsid w:val="00C92B99"/>
    <w:rsid w:val="00CE256B"/>
    <w:rsid w:val="00CE31BE"/>
    <w:rsid w:val="00D0799B"/>
    <w:rsid w:val="00D20926"/>
    <w:rsid w:val="00D44CCE"/>
    <w:rsid w:val="00D45AF4"/>
    <w:rsid w:val="00D671CE"/>
    <w:rsid w:val="00D75763"/>
    <w:rsid w:val="00D815F8"/>
    <w:rsid w:val="00DD580E"/>
    <w:rsid w:val="00DE3CED"/>
    <w:rsid w:val="00DE5EDF"/>
    <w:rsid w:val="00DF0D50"/>
    <w:rsid w:val="00E276E6"/>
    <w:rsid w:val="00E81B43"/>
    <w:rsid w:val="00E84D52"/>
    <w:rsid w:val="00E86F42"/>
    <w:rsid w:val="00EA1A60"/>
    <w:rsid w:val="00EA7811"/>
    <w:rsid w:val="00EE2CC2"/>
    <w:rsid w:val="00F20890"/>
    <w:rsid w:val="00F26DB9"/>
    <w:rsid w:val="00F46E7C"/>
    <w:rsid w:val="00F517B8"/>
    <w:rsid w:val="00F51FAE"/>
    <w:rsid w:val="00F61EB5"/>
    <w:rsid w:val="00F62BAE"/>
    <w:rsid w:val="00F70561"/>
    <w:rsid w:val="00F77342"/>
    <w:rsid w:val="00FB032E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1296"/>
  <w15:chartTrackingRefBased/>
  <w15:docId w15:val="{D8D33C31-A0BE-4CAD-A7D4-1D022D5A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56"/>
    <w:pPr>
      <w:spacing w:line="25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1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1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1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1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1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1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48F3308BDED48B3910A9349475300" ma:contentTypeVersion="10" ma:contentTypeDescription="Create a new document." ma:contentTypeScope="" ma:versionID="0171f200a82011ad78e016f679be2b4b">
  <xsd:schema xmlns:xsd="http://www.w3.org/2001/XMLSchema" xmlns:xs="http://www.w3.org/2001/XMLSchema" xmlns:p="http://schemas.microsoft.com/office/2006/metadata/properties" xmlns:ns3="45f372bb-cbb9-48d7-89f0-2e4e81648fd6" targetNamespace="http://schemas.microsoft.com/office/2006/metadata/properties" ma:root="true" ma:fieldsID="5412606c0c91bb9859ddabc4060c3e39" ns3:_="">
    <xsd:import namespace="45f372bb-cbb9-48d7-89f0-2e4e81648f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372bb-cbb9-48d7-89f0-2e4e81648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A546B-CFD3-4326-9126-9321F1EBE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372bb-cbb9-48d7-89f0-2e4e81648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D86E1-B98F-4C29-8BC7-EAF56A692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6A7A2-1DEE-4812-816C-A460A3D1CD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654</Words>
  <Characters>3734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Баракат Хайдар</dc:creator>
  <cp:keywords/>
  <dc:description/>
  <cp:lastModifiedBy>Avazov Alexandr</cp:lastModifiedBy>
  <cp:revision>12</cp:revision>
  <dcterms:created xsi:type="dcterms:W3CDTF">2023-05-12T12:04:00Z</dcterms:created>
  <dcterms:modified xsi:type="dcterms:W3CDTF">2023-05-15T12:49:00Z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0x0101004FF48F3308BDED48B3910A9349475300</vt:lpwstr>
  </property>
</Properties>
</file>