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C4F3" w14:textId="40A40A10" w:rsidR="00C0079B" w:rsidRDefault="007F0427" w:rsidP="00C0079B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Клинические</w:t>
      </w:r>
      <w:r w:rsidR="00C0079B" w:rsidRPr="00E30D67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9F709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рекомендации </w:t>
      </w:r>
      <w:r w:rsidR="007E2502" w:rsidRPr="009F709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по </w:t>
      </w:r>
      <w:r w:rsidR="0012042B" w:rsidRPr="009F709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неинвазивным методам </w:t>
      </w:r>
      <w:r w:rsidR="007307D8" w:rsidRPr="009F709E">
        <w:rPr>
          <w:rFonts w:asciiTheme="majorBidi" w:hAnsiTheme="majorBidi" w:cstheme="majorBidi"/>
          <w:b/>
          <w:bCs/>
          <w:sz w:val="24"/>
          <w:szCs w:val="24"/>
          <w:lang w:val="ru-RU"/>
        </w:rPr>
        <w:t>лечения</w:t>
      </w:r>
      <w:r w:rsidR="0012042B" w:rsidRPr="009F709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кариеса</w:t>
      </w:r>
      <w:r w:rsidR="0012042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12042B" w:rsidRPr="007F0427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p w14:paraId="6F2752A6" w14:textId="14219A77" w:rsidR="00C0079B" w:rsidRDefault="007F0427" w:rsidP="00C0079B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Отчет Американской Стоматологической А</w:t>
      </w:r>
      <w:r w:rsidR="00C0079B" w:rsidRPr="00CA0C1B">
        <w:rPr>
          <w:rFonts w:asciiTheme="majorBidi" w:hAnsiTheme="majorBidi" w:cstheme="majorBidi"/>
          <w:b/>
          <w:bCs/>
          <w:sz w:val="24"/>
          <w:szCs w:val="24"/>
          <w:lang w:val="ru-RU"/>
        </w:rPr>
        <w:t>ссоциации</w:t>
      </w:r>
      <w:r w:rsidR="007E250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="0089781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2018</w:t>
      </w:r>
    </w:p>
    <w:p w14:paraId="682F887E" w14:textId="77777777" w:rsidR="0009526F" w:rsidRPr="00CA0C1B" w:rsidRDefault="0009526F" w:rsidP="00C0079B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529AA93B" w14:textId="77777777" w:rsidR="00C0079B" w:rsidRPr="00206F1F" w:rsidRDefault="00C0079B" w:rsidP="00A116B0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06F1F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17A30D85" w14:textId="77777777" w:rsidR="002A6ADE" w:rsidRDefault="00C0079B" w:rsidP="00F90E0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06F1F">
        <w:rPr>
          <w:rFonts w:asciiTheme="majorBidi" w:hAnsiTheme="majorBidi" w:cstheme="majorBidi"/>
          <w:sz w:val="24"/>
          <w:szCs w:val="24"/>
          <w:lang w:val="ru-RU"/>
        </w:rPr>
        <w:t xml:space="preserve">Кариес зубов </w:t>
      </w:r>
      <w:r w:rsidR="00381C51" w:rsidRPr="00381C51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DA4516">
        <w:rPr>
          <w:rFonts w:asciiTheme="majorBidi" w:hAnsiTheme="majorBidi" w:cstheme="majorBidi"/>
          <w:sz w:val="24"/>
          <w:szCs w:val="24"/>
          <w:lang w:val="ru-RU"/>
        </w:rPr>
        <w:t xml:space="preserve"> широко распространенн</w:t>
      </w:r>
      <w:r w:rsidR="00381C51">
        <w:rPr>
          <w:rFonts w:asciiTheme="majorBidi" w:hAnsiTheme="majorBidi" w:cstheme="majorBidi"/>
          <w:sz w:val="24"/>
          <w:szCs w:val="24"/>
          <w:lang w:val="ru-RU"/>
        </w:rPr>
        <w:t>ое</w:t>
      </w:r>
      <w:r w:rsidR="00DA4516">
        <w:rPr>
          <w:rFonts w:asciiTheme="majorBidi" w:hAnsiTheme="majorBidi" w:cstheme="majorBidi"/>
          <w:sz w:val="24"/>
          <w:szCs w:val="24"/>
          <w:lang w:val="ru-RU"/>
        </w:rPr>
        <w:t xml:space="preserve"> и характерн</w:t>
      </w:r>
      <w:r w:rsidR="00381C51">
        <w:rPr>
          <w:rFonts w:asciiTheme="majorBidi" w:hAnsiTheme="majorBidi" w:cstheme="majorBidi"/>
          <w:sz w:val="24"/>
          <w:szCs w:val="24"/>
          <w:lang w:val="ru-RU"/>
        </w:rPr>
        <w:t>ое</w:t>
      </w:r>
      <w:r w:rsidR="00DA4516">
        <w:rPr>
          <w:rFonts w:asciiTheme="majorBidi" w:hAnsiTheme="majorBidi" w:cstheme="majorBidi"/>
          <w:sz w:val="24"/>
          <w:szCs w:val="24"/>
          <w:lang w:val="ru-RU"/>
        </w:rPr>
        <w:t xml:space="preserve"> для </w:t>
      </w:r>
      <w:r w:rsidR="00DA4516" w:rsidRPr="00206F1F">
        <w:rPr>
          <w:rFonts w:asciiTheme="majorBidi" w:hAnsiTheme="majorBidi" w:cstheme="majorBidi"/>
          <w:sz w:val="24"/>
          <w:szCs w:val="24"/>
          <w:lang w:val="ru-RU"/>
        </w:rPr>
        <w:t>людей всех возрастов</w:t>
      </w:r>
      <w:r w:rsidR="00DA451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F704F4">
        <w:rPr>
          <w:rFonts w:asciiTheme="majorBidi" w:hAnsiTheme="majorBidi" w:cstheme="majorBidi"/>
          <w:sz w:val="24"/>
          <w:szCs w:val="24"/>
          <w:lang w:val="ru-RU"/>
        </w:rPr>
        <w:t>мультифакторн</w:t>
      </w:r>
      <w:r w:rsidR="00381C51">
        <w:rPr>
          <w:rFonts w:asciiTheme="majorBidi" w:hAnsiTheme="majorBidi" w:cstheme="majorBidi"/>
          <w:sz w:val="24"/>
          <w:szCs w:val="24"/>
          <w:lang w:val="ru-RU"/>
        </w:rPr>
        <w:t>ое</w:t>
      </w:r>
      <w:proofErr w:type="spellEnd"/>
      <w:r w:rsidR="00DA4516" w:rsidRPr="00DA4516">
        <w:rPr>
          <w:rFonts w:asciiTheme="majorBidi" w:hAnsiTheme="majorBidi" w:cstheme="majorBidi"/>
          <w:sz w:val="24"/>
          <w:szCs w:val="24"/>
          <w:lang w:val="ru-RU"/>
        </w:rPr>
        <w:t xml:space="preserve"> заболевание</w:t>
      </w:r>
      <w:r w:rsidR="00A116B0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2047E">
        <w:rPr>
          <w:rFonts w:asciiTheme="majorBidi" w:hAnsiTheme="majorBidi" w:cstheme="majorBidi"/>
          <w:sz w:val="24"/>
          <w:szCs w:val="24"/>
          <w:lang w:val="ru-RU"/>
        </w:rPr>
        <w:t xml:space="preserve">По данным исследований </w:t>
      </w:r>
      <w:r w:rsidR="000C0B54" w:rsidRPr="00206F1F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0C0B54" w:rsidRPr="00346590">
        <w:rPr>
          <w:rFonts w:asciiTheme="majorBidi" w:hAnsiTheme="majorBidi" w:cstheme="majorBidi"/>
          <w:sz w:val="24"/>
          <w:szCs w:val="24"/>
          <w:lang w:val="ru-RU"/>
        </w:rPr>
        <w:t xml:space="preserve">США </w:t>
      </w:r>
      <w:r w:rsidR="00C55F1D">
        <w:rPr>
          <w:rFonts w:asciiTheme="majorBidi" w:hAnsiTheme="majorBidi" w:cstheme="majorBidi"/>
          <w:sz w:val="24"/>
          <w:szCs w:val="24"/>
          <w:lang w:val="ru-RU"/>
        </w:rPr>
        <w:t>в период с</w:t>
      </w:r>
      <w:r w:rsidR="00C55F1D" w:rsidRPr="00206F1F">
        <w:rPr>
          <w:rFonts w:asciiTheme="majorBidi" w:hAnsiTheme="majorBidi" w:cstheme="majorBidi"/>
          <w:sz w:val="24"/>
          <w:szCs w:val="24"/>
          <w:lang w:val="ru-RU"/>
        </w:rPr>
        <w:t xml:space="preserve"> 2015 по 2016 год </w:t>
      </w:r>
      <w:r w:rsidR="00663D69">
        <w:rPr>
          <w:rFonts w:asciiTheme="majorBidi" w:hAnsiTheme="majorBidi" w:cstheme="majorBidi"/>
          <w:sz w:val="24"/>
          <w:szCs w:val="24"/>
          <w:lang w:val="ru-RU"/>
        </w:rPr>
        <w:t xml:space="preserve">кариес </w:t>
      </w:r>
      <w:r w:rsidR="00484EFE">
        <w:rPr>
          <w:rFonts w:asciiTheme="majorBidi" w:hAnsiTheme="majorBidi" w:cstheme="majorBidi"/>
          <w:sz w:val="24"/>
          <w:szCs w:val="24"/>
          <w:lang w:val="ru-RU"/>
        </w:rPr>
        <w:t xml:space="preserve">зубов </w:t>
      </w:r>
      <w:r w:rsidR="00484EFE" w:rsidRPr="007F189B">
        <w:rPr>
          <w:rFonts w:asciiTheme="majorBidi" w:hAnsiTheme="majorBidi" w:cstheme="majorBidi"/>
          <w:sz w:val="24"/>
          <w:szCs w:val="24"/>
          <w:lang w:val="ru-RU"/>
        </w:rPr>
        <w:t xml:space="preserve">диагностирован </w:t>
      </w:r>
      <w:r w:rsidR="000C0B54" w:rsidRPr="007F189B">
        <w:rPr>
          <w:rFonts w:asciiTheme="majorBidi" w:hAnsiTheme="majorBidi" w:cstheme="majorBidi"/>
          <w:sz w:val="24"/>
          <w:szCs w:val="24"/>
          <w:lang w:val="ru-RU"/>
        </w:rPr>
        <w:t xml:space="preserve">приблизительно </w:t>
      </w:r>
      <w:r w:rsidR="002006A7" w:rsidRPr="007F189B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0C0B54" w:rsidRPr="007F189B">
        <w:rPr>
          <w:rFonts w:asciiTheme="majorBidi" w:hAnsiTheme="majorBidi" w:cstheme="majorBidi"/>
          <w:sz w:val="24"/>
          <w:szCs w:val="24"/>
          <w:lang w:val="ru-RU"/>
        </w:rPr>
        <w:t>4 из</w:t>
      </w:r>
      <w:r w:rsidR="000C0B54" w:rsidRPr="00206F1F">
        <w:rPr>
          <w:rFonts w:asciiTheme="majorBidi" w:hAnsiTheme="majorBidi" w:cstheme="majorBidi"/>
          <w:sz w:val="24"/>
          <w:szCs w:val="24"/>
          <w:lang w:val="ru-RU"/>
        </w:rPr>
        <w:t xml:space="preserve"> 10 детей младшего возраста</w:t>
      </w:r>
      <w:r w:rsidR="00C55F1D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F90E0A">
        <w:rPr>
          <w:rFonts w:asciiTheme="majorBidi" w:hAnsiTheme="majorBidi" w:cstheme="majorBidi"/>
          <w:sz w:val="24"/>
          <w:szCs w:val="24"/>
          <w:lang w:val="ru-RU"/>
        </w:rPr>
        <w:t xml:space="preserve">а </w:t>
      </w:r>
      <w:r w:rsidR="00C55F1D">
        <w:rPr>
          <w:rFonts w:asciiTheme="majorBidi" w:hAnsiTheme="majorBidi" w:cstheme="majorBidi"/>
          <w:sz w:val="24"/>
          <w:szCs w:val="24"/>
          <w:lang w:val="ru-RU"/>
        </w:rPr>
        <w:t>в период с</w:t>
      </w:r>
      <w:r w:rsidR="000C0B54" w:rsidRPr="00206F1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55F1D">
        <w:rPr>
          <w:rFonts w:asciiTheme="majorBidi" w:hAnsiTheme="majorBidi" w:cstheme="majorBidi"/>
          <w:sz w:val="24"/>
          <w:szCs w:val="24"/>
          <w:lang w:val="ru-RU"/>
        </w:rPr>
        <w:t>2011 по 2012 год</w:t>
      </w:r>
      <w:r w:rsidR="00F90E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E4D74">
        <w:rPr>
          <w:rFonts w:asciiTheme="majorBidi" w:hAnsiTheme="majorBidi" w:cstheme="majorBidi"/>
          <w:sz w:val="24"/>
          <w:szCs w:val="24"/>
          <w:lang w:val="ru-RU"/>
        </w:rPr>
        <w:t>–</w:t>
      </w:r>
      <w:r w:rsidR="00F90E0A">
        <w:rPr>
          <w:rFonts w:asciiTheme="majorBidi" w:hAnsiTheme="majorBidi" w:cstheme="majorBidi"/>
          <w:sz w:val="24"/>
          <w:szCs w:val="24"/>
          <w:lang w:val="ru-RU"/>
        </w:rPr>
        <w:t xml:space="preserve"> у</w:t>
      </w:r>
      <w:r w:rsidRPr="00206F1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C0B54" w:rsidRPr="00206F1F">
        <w:rPr>
          <w:rFonts w:asciiTheme="majorBidi" w:hAnsiTheme="majorBidi" w:cstheme="majorBidi"/>
          <w:sz w:val="24"/>
          <w:szCs w:val="24"/>
          <w:lang w:val="ru-RU"/>
        </w:rPr>
        <w:t>9 из 10 взрослых</w:t>
      </w:r>
      <w:r w:rsidRPr="00206F1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C0B54" w:rsidRPr="00206F1F">
        <w:rPr>
          <w:rFonts w:asciiTheme="majorBidi" w:hAnsiTheme="majorBidi" w:cstheme="majorBidi"/>
          <w:sz w:val="24"/>
          <w:szCs w:val="24"/>
          <w:lang w:val="ru-RU"/>
        </w:rPr>
        <w:t>[1</w:t>
      </w:r>
      <w:r w:rsidR="000C0B54">
        <w:rPr>
          <w:rFonts w:asciiTheme="majorBidi" w:hAnsiTheme="majorBidi" w:cstheme="majorBidi"/>
          <w:sz w:val="24"/>
          <w:szCs w:val="24"/>
          <w:lang w:val="ru-RU"/>
        </w:rPr>
        <w:t>,2*</w:t>
      </w:r>
      <w:r w:rsidR="000C0B54" w:rsidRPr="00206F1F">
        <w:rPr>
          <w:rFonts w:asciiTheme="majorBidi" w:hAnsiTheme="majorBidi" w:cstheme="majorBidi"/>
          <w:sz w:val="24"/>
          <w:szCs w:val="24"/>
          <w:lang w:val="ru-RU"/>
        </w:rPr>
        <w:t>]</w:t>
      </w:r>
      <w:r w:rsidRPr="00346590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C951AE">
        <w:rPr>
          <w:rFonts w:asciiTheme="majorBidi" w:hAnsiTheme="majorBidi" w:cstheme="majorBidi"/>
          <w:sz w:val="24"/>
          <w:szCs w:val="24"/>
          <w:lang w:val="ru-RU"/>
        </w:rPr>
        <w:t xml:space="preserve">Несмотря на то, что </w:t>
      </w:r>
      <w:r w:rsidR="00C55F1D" w:rsidRPr="00346590">
        <w:rPr>
          <w:rFonts w:asciiTheme="majorBidi" w:hAnsiTheme="majorBidi" w:cstheme="majorBidi"/>
          <w:sz w:val="24"/>
          <w:szCs w:val="24"/>
          <w:lang w:val="ru-RU"/>
        </w:rPr>
        <w:t xml:space="preserve">в последнее десятилетие </w:t>
      </w:r>
      <w:r w:rsidR="00C951AE">
        <w:rPr>
          <w:rFonts w:asciiTheme="majorBidi" w:hAnsiTheme="majorBidi" w:cstheme="majorBidi"/>
          <w:sz w:val="24"/>
          <w:szCs w:val="24"/>
          <w:lang w:val="ru-RU"/>
        </w:rPr>
        <w:t>уровень о</w:t>
      </w:r>
      <w:r w:rsidR="0002047E">
        <w:rPr>
          <w:rFonts w:asciiTheme="majorBidi" w:hAnsiTheme="majorBidi" w:cstheme="majorBidi"/>
          <w:sz w:val="24"/>
          <w:szCs w:val="24"/>
          <w:lang w:val="ru-RU"/>
        </w:rPr>
        <w:t>бщей распространенности кариеса</w:t>
      </w:r>
      <w:r w:rsidRPr="00206F1F">
        <w:rPr>
          <w:rFonts w:asciiTheme="majorBidi" w:hAnsiTheme="majorBidi" w:cstheme="majorBidi"/>
          <w:sz w:val="24"/>
          <w:szCs w:val="24"/>
          <w:lang w:val="ru-RU"/>
        </w:rPr>
        <w:t xml:space="preserve"> как у детей, так и у взрослых </w:t>
      </w:r>
      <w:r w:rsidR="00C951AE">
        <w:rPr>
          <w:rFonts w:asciiTheme="majorBidi" w:hAnsiTheme="majorBidi" w:cstheme="majorBidi"/>
          <w:sz w:val="24"/>
          <w:szCs w:val="24"/>
          <w:lang w:val="ru-RU"/>
        </w:rPr>
        <w:t>стабилизировался</w:t>
      </w:r>
      <w:r w:rsidRPr="00206F1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C951AE" w:rsidRPr="00206F1F">
        <w:rPr>
          <w:rFonts w:asciiTheme="majorBidi" w:hAnsiTheme="majorBidi" w:cstheme="majorBidi"/>
          <w:sz w:val="24"/>
          <w:szCs w:val="24"/>
          <w:lang w:val="ru-RU"/>
        </w:rPr>
        <w:t>для отдельных</w:t>
      </w:r>
      <w:r w:rsidR="00C951AE">
        <w:rPr>
          <w:rFonts w:asciiTheme="majorBidi" w:hAnsiTheme="majorBidi" w:cstheme="majorBidi"/>
          <w:sz w:val="24"/>
          <w:szCs w:val="24"/>
          <w:lang w:val="ru-RU"/>
        </w:rPr>
        <w:t xml:space="preserve"> групп</w:t>
      </w:r>
      <w:r w:rsidR="00E73C88">
        <w:rPr>
          <w:rFonts w:asciiTheme="majorBidi" w:hAnsiTheme="majorBidi" w:cstheme="majorBidi"/>
          <w:sz w:val="24"/>
          <w:szCs w:val="24"/>
          <w:lang w:val="ru-RU"/>
        </w:rPr>
        <w:t xml:space="preserve"> населения, таких как, например, </w:t>
      </w:r>
      <w:r w:rsidR="002A6ADE">
        <w:rPr>
          <w:rFonts w:asciiTheme="majorBidi" w:hAnsiTheme="majorBidi" w:cstheme="majorBidi"/>
          <w:sz w:val="24"/>
          <w:szCs w:val="24"/>
          <w:lang w:val="ru-RU"/>
        </w:rPr>
        <w:t xml:space="preserve">взрослые </w:t>
      </w:r>
      <w:r w:rsidR="00E73C88">
        <w:rPr>
          <w:rFonts w:asciiTheme="majorBidi" w:hAnsiTheme="majorBidi" w:cstheme="majorBidi"/>
          <w:sz w:val="24"/>
          <w:szCs w:val="24"/>
          <w:lang w:val="ru-RU"/>
        </w:rPr>
        <w:t xml:space="preserve">белые </w:t>
      </w:r>
      <w:proofErr w:type="spellStart"/>
      <w:r w:rsidR="00E73C88">
        <w:rPr>
          <w:rFonts w:asciiTheme="majorBidi" w:hAnsiTheme="majorBidi" w:cstheme="majorBidi"/>
          <w:sz w:val="24"/>
          <w:szCs w:val="24"/>
          <w:lang w:val="ru-RU"/>
        </w:rPr>
        <w:t>нелатиноамериканцы</w:t>
      </w:r>
      <w:proofErr w:type="spellEnd"/>
      <w:r w:rsidR="00E73C88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F90E0A">
        <w:rPr>
          <w:rFonts w:asciiTheme="majorBidi" w:hAnsiTheme="majorBidi" w:cstheme="majorBidi"/>
          <w:sz w:val="24"/>
          <w:szCs w:val="24"/>
          <w:lang w:val="ru-RU"/>
        </w:rPr>
        <w:t>эти</w:t>
      </w:r>
      <w:r w:rsidR="00C951A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2047E">
        <w:rPr>
          <w:rFonts w:asciiTheme="majorBidi" w:hAnsiTheme="majorBidi" w:cstheme="majorBidi"/>
          <w:sz w:val="24"/>
          <w:szCs w:val="24"/>
          <w:lang w:val="ru-RU"/>
        </w:rPr>
        <w:t xml:space="preserve">показатели </w:t>
      </w:r>
      <w:r w:rsidR="00C951AE" w:rsidRPr="0002047E">
        <w:rPr>
          <w:rFonts w:asciiTheme="majorBidi" w:hAnsiTheme="majorBidi" w:cstheme="majorBidi"/>
          <w:sz w:val="24"/>
          <w:szCs w:val="24"/>
          <w:lang w:val="ru-RU"/>
        </w:rPr>
        <w:t xml:space="preserve">сохраняются на </w:t>
      </w:r>
      <w:r w:rsidR="00C951AE" w:rsidRPr="002E5AA8">
        <w:rPr>
          <w:rFonts w:asciiTheme="majorBidi" w:hAnsiTheme="majorBidi" w:cstheme="majorBidi"/>
          <w:sz w:val="24"/>
          <w:szCs w:val="24"/>
          <w:lang w:val="ru-RU"/>
        </w:rPr>
        <w:t>высоком уровне</w:t>
      </w:r>
      <w:r w:rsidR="00481D92" w:rsidRPr="002E5AA8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2A6AD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E5AA8">
        <w:rPr>
          <w:rFonts w:asciiTheme="majorBidi" w:hAnsiTheme="majorBidi" w:cstheme="majorBidi"/>
          <w:sz w:val="24"/>
          <w:szCs w:val="24"/>
          <w:lang w:val="ru-RU"/>
        </w:rPr>
        <w:t xml:space="preserve">Кроме того, в </w:t>
      </w:r>
      <w:r w:rsidR="000D58D6">
        <w:rPr>
          <w:rFonts w:asciiTheme="majorBidi" w:hAnsiTheme="majorBidi" w:cstheme="majorBidi"/>
          <w:sz w:val="24"/>
          <w:szCs w:val="24"/>
          <w:lang w:val="ru-RU"/>
        </w:rPr>
        <w:t xml:space="preserve"> группах с низким </w:t>
      </w:r>
      <w:r w:rsidR="002E5AA8">
        <w:rPr>
          <w:rFonts w:asciiTheme="majorBidi" w:hAnsiTheme="majorBidi" w:cstheme="majorBidi"/>
          <w:sz w:val="24"/>
          <w:szCs w:val="24"/>
          <w:lang w:val="ru-RU"/>
        </w:rPr>
        <w:t xml:space="preserve">уровнем дохода </w:t>
      </w:r>
      <w:r w:rsidR="000D58D6">
        <w:rPr>
          <w:rFonts w:asciiTheme="majorBidi" w:hAnsiTheme="majorBidi" w:cstheme="majorBidi"/>
          <w:sz w:val="24"/>
          <w:szCs w:val="24"/>
          <w:lang w:val="ru-RU"/>
        </w:rPr>
        <w:t xml:space="preserve"> распространенность кариеса </w:t>
      </w:r>
      <w:r w:rsidR="002E5AA8">
        <w:rPr>
          <w:rFonts w:asciiTheme="majorBidi" w:hAnsiTheme="majorBidi" w:cstheme="majorBidi"/>
          <w:sz w:val="24"/>
          <w:szCs w:val="24"/>
          <w:lang w:val="ru-RU"/>
        </w:rPr>
        <w:t>выше</w:t>
      </w:r>
      <w:r w:rsidR="000D58D6">
        <w:rPr>
          <w:rFonts w:asciiTheme="majorBidi" w:hAnsiTheme="majorBidi" w:cstheme="majorBidi"/>
          <w:sz w:val="24"/>
          <w:szCs w:val="24"/>
          <w:lang w:val="ru-RU"/>
        </w:rPr>
        <w:t>, чем в группах с высоким доходом</w:t>
      </w:r>
      <w:r w:rsidR="00F90E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90E0A" w:rsidRPr="00F90E0A">
        <w:rPr>
          <w:rFonts w:asciiTheme="majorBidi" w:hAnsiTheme="majorBidi" w:cstheme="majorBidi"/>
          <w:sz w:val="24"/>
          <w:szCs w:val="24"/>
          <w:lang w:val="ru-RU"/>
        </w:rPr>
        <w:t>[1*]</w:t>
      </w:r>
      <w:r w:rsidR="00F90E0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25B3140" w14:textId="0B640867" w:rsidR="00C0079B" w:rsidRPr="00206F1F" w:rsidRDefault="00C0079B" w:rsidP="00F90E0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06F1F">
        <w:rPr>
          <w:rFonts w:asciiTheme="majorBidi" w:hAnsiTheme="majorBidi" w:cstheme="majorBidi"/>
          <w:sz w:val="24"/>
          <w:szCs w:val="24"/>
          <w:lang w:val="ru-RU"/>
        </w:rPr>
        <w:t>Во всем мире прямые затраты на лечение стоматологических заболеваний в 2010 году оценивались примерно в 298 миллиардов долларов в год, из которых 120 миллиардов долларов приходятся только на Соединенные Штаты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Америки</w:t>
      </w:r>
      <w:r w:rsidRPr="00206F1F">
        <w:rPr>
          <w:rFonts w:asciiTheme="majorBidi" w:hAnsiTheme="majorBidi" w:cstheme="majorBidi"/>
          <w:sz w:val="24"/>
          <w:szCs w:val="24"/>
          <w:lang w:val="ru-RU"/>
        </w:rPr>
        <w:t xml:space="preserve"> [3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206F1F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E09A07A" w14:textId="684C73F8" w:rsidR="00C0079B" w:rsidRPr="00206F1F" w:rsidRDefault="00F34210" w:rsidP="00E00958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34210">
        <w:rPr>
          <w:rFonts w:asciiTheme="majorBidi" w:hAnsiTheme="majorBidi" w:cstheme="majorBidi"/>
          <w:sz w:val="24"/>
          <w:szCs w:val="24"/>
          <w:lang w:val="ru-RU"/>
        </w:rPr>
        <w:t xml:space="preserve">Развитию кариеса способствует </w:t>
      </w:r>
      <w:r w:rsidR="004355BE">
        <w:rPr>
          <w:rFonts w:asciiTheme="majorBidi" w:hAnsiTheme="majorBidi" w:cstheme="majorBidi"/>
          <w:sz w:val="24"/>
          <w:szCs w:val="24"/>
          <w:lang w:val="ru-RU"/>
        </w:rPr>
        <w:t xml:space="preserve">частое </w:t>
      </w:r>
      <w:r w:rsidRPr="00F34210">
        <w:rPr>
          <w:rFonts w:asciiTheme="majorBidi" w:hAnsiTheme="majorBidi" w:cstheme="majorBidi"/>
          <w:sz w:val="24"/>
          <w:szCs w:val="24"/>
          <w:lang w:val="ru-RU"/>
        </w:rPr>
        <w:t>образование</w:t>
      </w:r>
      <w:r w:rsidR="004355B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34210">
        <w:rPr>
          <w:rFonts w:asciiTheme="majorBidi" w:hAnsiTheme="majorBidi" w:cstheme="majorBidi"/>
          <w:sz w:val="24"/>
          <w:szCs w:val="24"/>
          <w:lang w:val="ru-RU"/>
        </w:rPr>
        <w:t>органических кислот в результате метаболизма углеводов</w:t>
      </w:r>
      <w:r w:rsidR="00D21A40">
        <w:rPr>
          <w:rFonts w:asciiTheme="majorBidi" w:hAnsiTheme="majorBidi" w:cstheme="majorBidi"/>
          <w:sz w:val="24"/>
          <w:szCs w:val="24"/>
          <w:lang w:val="ru-RU"/>
        </w:rPr>
        <w:t>, поступающих с пищей. В</w:t>
      </w:r>
      <w:r w:rsidR="007944DF">
        <w:rPr>
          <w:rFonts w:asciiTheme="majorBidi" w:hAnsiTheme="majorBidi" w:cstheme="majorBidi"/>
          <w:sz w:val="24"/>
          <w:szCs w:val="24"/>
          <w:lang w:val="ru-RU"/>
        </w:rPr>
        <w:t xml:space="preserve"> результате </w:t>
      </w:r>
      <w:r w:rsidR="00E65FBF" w:rsidRPr="00206F1F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proofErr w:type="spellStart"/>
      <w:r w:rsidR="00E65FBF" w:rsidRPr="00206F1F">
        <w:rPr>
          <w:rFonts w:asciiTheme="majorBidi" w:hAnsiTheme="majorBidi" w:cstheme="majorBidi"/>
          <w:sz w:val="24"/>
          <w:szCs w:val="24"/>
          <w:lang w:val="ru-RU"/>
        </w:rPr>
        <w:t>над</w:t>
      </w:r>
      <w:r w:rsidR="00DA4516">
        <w:rPr>
          <w:rFonts w:asciiTheme="majorBidi" w:hAnsiTheme="majorBidi" w:cstheme="majorBidi"/>
          <w:sz w:val="24"/>
          <w:szCs w:val="24"/>
          <w:lang w:val="ru-RU"/>
        </w:rPr>
        <w:t>десневых</w:t>
      </w:r>
      <w:proofErr w:type="spellEnd"/>
      <w:r w:rsidR="00DA4516">
        <w:rPr>
          <w:rFonts w:asciiTheme="majorBidi" w:hAnsiTheme="majorBidi" w:cstheme="majorBidi"/>
          <w:sz w:val="24"/>
          <w:szCs w:val="24"/>
          <w:lang w:val="ru-RU"/>
        </w:rPr>
        <w:t xml:space="preserve"> биопленках полости рта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>появляются</w:t>
      </w:r>
      <w:r w:rsidR="007944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E15D6">
        <w:rPr>
          <w:rFonts w:asciiTheme="majorBidi" w:hAnsiTheme="majorBidi" w:cstheme="majorBidi"/>
          <w:sz w:val="24"/>
          <w:szCs w:val="24"/>
          <w:lang w:val="ru-RU"/>
        </w:rPr>
        <w:t>кислотопродуцирующие</w:t>
      </w:r>
      <w:proofErr w:type="spellEnd"/>
      <w:r w:rsidR="000952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0952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>кислотоустойчивые</w:t>
      </w:r>
      <w:r w:rsidR="00DA4516">
        <w:rPr>
          <w:rFonts w:asciiTheme="majorBidi" w:hAnsiTheme="majorBidi" w:cstheme="majorBidi"/>
          <w:sz w:val="24"/>
          <w:szCs w:val="24"/>
          <w:lang w:val="ru-RU"/>
        </w:rPr>
        <w:t xml:space="preserve"> микроорганизмы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0952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>изменяется уровень</w:t>
      </w:r>
      <w:r w:rsidR="000952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7944DF" w:rsidRPr="00206F1F">
        <w:rPr>
          <w:rFonts w:asciiTheme="majorBidi" w:hAnsiTheme="majorBidi" w:cstheme="majorBidi"/>
          <w:sz w:val="24"/>
          <w:szCs w:val="24"/>
          <w:lang w:val="ru-RU"/>
        </w:rPr>
        <w:t>pH</w:t>
      </w:r>
      <w:proofErr w:type="spellEnd"/>
      <w:r w:rsidR="007944D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 xml:space="preserve">происходит </w:t>
      </w:r>
      <w:r w:rsidR="007944DF">
        <w:rPr>
          <w:rFonts w:asciiTheme="majorBidi" w:hAnsiTheme="majorBidi" w:cstheme="majorBidi"/>
          <w:sz w:val="24"/>
          <w:szCs w:val="24"/>
          <w:lang w:val="ru-RU"/>
        </w:rPr>
        <w:t>сдвиг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944DF" w:rsidRPr="00206F1F">
        <w:rPr>
          <w:rFonts w:asciiTheme="majorBidi" w:hAnsiTheme="majorBidi" w:cstheme="majorBidi"/>
          <w:sz w:val="24"/>
          <w:szCs w:val="24"/>
          <w:lang w:val="ru-RU"/>
        </w:rPr>
        <w:t>равновес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 xml:space="preserve">ия </w:t>
      </w:r>
      <w:r w:rsidR="007944DF">
        <w:rPr>
          <w:rFonts w:asciiTheme="majorBidi" w:hAnsiTheme="majorBidi" w:cstheme="majorBidi"/>
          <w:sz w:val="24"/>
          <w:szCs w:val="24"/>
          <w:lang w:val="ru-RU"/>
        </w:rPr>
        <w:t>процессов</w:t>
      </w:r>
      <w:r w:rsidR="00630E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944DF" w:rsidRPr="00206F1F">
        <w:rPr>
          <w:rFonts w:asciiTheme="majorBidi" w:hAnsiTheme="majorBidi" w:cstheme="majorBidi"/>
          <w:sz w:val="24"/>
          <w:szCs w:val="24"/>
          <w:lang w:val="ru-RU"/>
        </w:rPr>
        <w:t>деминера</w:t>
      </w:r>
      <w:r w:rsidR="007944DF">
        <w:rPr>
          <w:rFonts w:asciiTheme="majorBidi" w:hAnsiTheme="majorBidi" w:cstheme="majorBidi"/>
          <w:sz w:val="24"/>
          <w:szCs w:val="24"/>
          <w:lang w:val="ru-RU"/>
        </w:rPr>
        <w:t>лизации-</w:t>
      </w:r>
      <w:proofErr w:type="spellStart"/>
      <w:r w:rsidR="007944DF">
        <w:rPr>
          <w:rFonts w:asciiTheme="majorBidi" w:hAnsiTheme="majorBidi" w:cstheme="majorBidi"/>
          <w:sz w:val="24"/>
          <w:szCs w:val="24"/>
          <w:lang w:val="ru-RU"/>
        </w:rPr>
        <w:t>реминерализации</w:t>
      </w:r>
      <w:proofErr w:type="spellEnd"/>
      <w:r w:rsidR="007944DF">
        <w:rPr>
          <w:rFonts w:asciiTheme="majorBidi" w:hAnsiTheme="majorBidi" w:cstheme="majorBidi"/>
          <w:sz w:val="24"/>
          <w:szCs w:val="24"/>
          <w:lang w:val="ru-RU"/>
        </w:rPr>
        <w:t xml:space="preserve"> и потеря</w:t>
      </w:r>
      <w:r w:rsidR="007944DF" w:rsidRPr="00206F1F">
        <w:rPr>
          <w:rFonts w:asciiTheme="majorBidi" w:hAnsiTheme="majorBidi" w:cstheme="majorBidi"/>
          <w:sz w:val="24"/>
          <w:szCs w:val="24"/>
          <w:lang w:val="ru-RU"/>
        </w:rPr>
        <w:t xml:space="preserve"> минеральных </w:t>
      </w:r>
      <w:r w:rsidR="007944DF" w:rsidRPr="00962D62">
        <w:rPr>
          <w:rFonts w:asciiTheme="majorBidi" w:hAnsiTheme="majorBidi" w:cstheme="majorBidi"/>
          <w:sz w:val="24"/>
          <w:szCs w:val="24"/>
          <w:lang w:val="ru-RU"/>
        </w:rPr>
        <w:t>веществ</w:t>
      </w:r>
      <w:r w:rsidR="000E15D6" w:rsidRPr="00962D62">
        <w:rPr>
          <w:rFonts w:asciiTheme="majorBidi" w:hAnsiTheme="majorBidi" w:cstheme="majorBidi"/>
          <w:sz w:val="24"/>
          <w:szCs w:val="24"/>
          <w:lang w:val="ru-RU"/>
        </w:rPr>
        <w:t xml:space="preserve"> т</w:t>
      </w:r>
      <w:r w:rsidR="00962D62" w:rsidRPr="00962D62">
        <w:rPr>
          <w:rFonts w:asciiTheme="majorBidi" w:hAnsiTheme="majorBidi" w:cstheme="majorBidi"/>
          <w:sz w:val="24"/>
          <w:szCs w:val="24"/>
          <w:lang w:val="ru-RU"/>
        </w:rPr>
        <w:t>верд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>ыми</w:t>
      </w:r>
      <w:r w:rsidR="00962D62" w:rsidRPr="00962D62">
        <w:rPr>
          <w:rFonts w:asciiTheme="majorBidi" w:hAnsiTheme="majorBidi" w:cstheme="majorBidi"/>
          <w:sz w:val="24"/>
          <w:szCs w:val="24"/>
          <w:lang w:val="ru-RU"/>
        </w:rPr>
        <w:t xml:space="preserve"> т</w:t>
      </w:r>
      <w:r w:rsidR="000E15D6" w:rsidRPr="00962D62">
        <w:rPr>
          <w:rFonts w:asciiTheme="majorBidi" w:hAnsiTheme="majorBidi" w:cstheme="majorBidi"/>
          <w:sz w:val="24"/>
          <w:szCs w:val="24"/>
          <w:lang w:val="ru-RU"/>
        </w:rPr>
        <w:t>кан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>ями</w:t>
      </w:r>
      <w:r w:rsidR="000E15D6" w:rsidRPr="00962D62">
        <w:rPr>
          <w:rFonts w:asciiTheme="majorBidi" w:hAnsiTheme="majorBidi" w:cstheme="majorBidi"/>
          <w:sz w:val="24"/>
          <w:szCs w:val="24"/>
          <w:lang w:val="ru-RU"/>
        </w:rPr>
        <w:t xml:space="preserve"> зуба</w:t>
      </w:r>
      <w:r w:rsidR="007944DF" w:rsidRPr="00962D6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7944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D5CB4">
        <w:rPr>
          <w:rFonts w:asciiTheme="majorBidi" w:hAnsiTheme="majorBidi" w:cstheme="majorBidi"/>
          <w:sz w:val="24"/>
          <w:szCs w:val="24"/>
          <w:lang w:val="ru-RU"/>
        </w:rPr>
        <w:t xml:space="preserve">Устойчивое состояние </w:t>
      </w:r>
      <w:r w:rsidR="00DA4516">
        <w:rPr>
          <w:rFonts w:asciiTheme="majorBidi" w:hAnsiTheme="majorBidi" w:cstheme="majorBidi"/>
          <w:sz w:val="24"/>
          <w:szCs w:val="24"/>
          <w:lang w:val="ru-RU"/>
        </w:rPr>
        <w:t xml:space="preserve"> здоровья полости рта </w:t>
      </w:r>
      <w:r w:rsidR="009D5CB4">
        <w:rPr>
          <w:rFonts w:asciiTheme="majorBidi" w:hAnsiTheme="majorBidi" w:cstheme="majorBidi"/>
          <w:sz w:val="24"/>
          <w:szCs w:val="24"/>
          <w:lang w:val="ru-RU"/>
        </w:rPr>
        <w:t xml:space="preserve">наблюдается при равновесии 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>защитных факторов, таких как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 xml:space="preserve"> концентрация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 xml:space="preserve"> фторид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>ов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>, кальци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>я и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 xml:space="preserve"> фосфат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>ов в слюне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>, адекватное выделение</w:t>
      </w:r>
      <w:r w:rsidR="000E15D6" w:rsidRPr="00206F1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15D6" w:rsidRPr="00C34396">
        <w:rPr>
          <w:rFonts w:asciiTheme="majorBidi" w:hAnsiTheme="majorBidi" w:cstheme="majorBidi"/>
          <w:sz w:val="24"/>
          <w:szCs w:val="24"/>
          <w:lang w:val="ru-RU"/>
        </w:rPr>
        <w:t>слюны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0E15D6" w:rsidRPr="00C34396">
        <w:rPr>
          <w:rFonts w:asciiTheme="majorBidi" w:hAnsiTheme="majorBidi" w:cstheme="majorBidi"/>
          <w:sz w:val="24"/>
          <w:szCs w:val="24"/>
          <w:lang w:val="ru-RU"/>
        </w:rPr>
        <w:t xml:space="preserve">ее 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>состав,</w:t>
      </w:r>
      <w:r w:rsidR="0032382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>и т</w:t>
      </w:r>
      <w:r w:rsidR="0009526F">
        <w:rPr>
          <w:rFonts w:asciiTheme="majorBidi" w:hAnsiTheme="majorBidi" w:cstheme="majorBidi"/>
          <w:sz w:val="24"/>
          <w:szCs w:val="24"/>
          <w:lang w:val="ru-RU"/>
        </w:rPr>
        <w:t xml:space="preserve">ак 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09526F">
        <w:rPr>
          <w:rFonts w:asciiTheme="majorBidi" w:hAnsiTheme="majorBidi" w:cstheme="majorBidi"/>
          <w:sz w:val="24"/>
          <w:szCs w:val="24"/>
          <w:lang w:val="ru-RU"/>
        </w:rPr>
        <w:t>азываемых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 xml:space="preserve"> патологических факторов</w:t>
      </w:r>
      <w:r w:rsidR="000E15D6" w:rsidRPr="00206F1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 xml:space="preserve">таких как 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 xml:space="preserve">концентрация </w:t>
      </w:r>
      <w:proofErr w:type="spellStart"/>
      <w:r w:rsidR="000E15D6" w:rsidRPr="00206F1F">
        <w:rPr>
          <w:rFonts w:asciiTheme="majorBidi" w:hAnsiTheme="majorBidi" w:cstheme="majorBidi"/>
          <w:sz w:val="24"/>
          <w:szCs w:val="24"/>
          <w:lang w:val="ru-RU"/>
        </w:rPr>
        <w:t>кариесогенны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>х</w:t>
      </w:r>
      <w:proofErr w:type="spellEnd"/>
      <w:r w:rsidR="000E15D6">
        <w:rPr>
          <w:rFonts w:asciiTheme="majorBidi" w:hAnsiTheme="majorBidi" w:cstheme="majorBidi"/>
          <w:sz w:val="24"/>
          <w:szCs w:val="24"/>
          <w:lang w:val="ru-RU"/>
        </w:rPr>
        <w:t xml:space="preserve"> бактери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>й и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 xml:space="preserve"> ферментируемы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 xml:space="preserve"> углевод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>ов</w:t>
      </w:r>
      <w:r w:rsidR="000E15D6">
        <w:rPr>
          <w:rFonts w:asciiTheme="majorBidi" w:hAnsiTheme="majorBidi" w:cstheme="majorBidi"/>
          <w:sz w:val="24"/>
          <w:szCs w:val="24"/>
          <w:lang w:val="ru-RU"/>
        </w:rPr>
        <w:t xml:space="preserve">,  когда процессы деминерализации и </w:t>
      </w:r>
      <w:proofErr w:type="spellStart"/>
      <w:r w:rsidR="000E15D6">
        <w:rPr>
          <w:rFonts w:asciiTheme="majorBidi" w:hAnsiTheme="majorBidi" w:cstheme="majorBidi"/>
          <w:sz w:val="24"/>
          <w:szCs w:val="24"/>
          <w:lang w:val="ru-RU"/>
        </w:rPr>
        <w:t>реминерализации</w:t>
      </w:r>
      <w:proofErr w:type="spellEnd"/>
      <w:r w:rsidR="000E15D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E1282">
        <w:rPr>
          <w:rFonts w:asciiTheme="majorBidi" w:hAnsiTheme="majorBidi" w:cstheme="majorBidi"/>
          <w:sz w:val="24"/>
          <w:szCs w:val="24"/>
          <w:lang w:val="ru-RU"/>
        </w:rPr>
        <w:t>находятся в балансе</w:t>
      </w:r>
      <w:r w:rsidR="0032382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0079B" w:rsidRPr="00206F1F">
        <w:rPr>
          <w:rFonts w:asciiTheme="majorBidi" w:hAnsiTheme="majorBidi" w:cstheme="majorBidi"/>
          <w:sz w:val="24"/>
          <w:szCs w:val="24"/>
          <w:lang w:val="ru-RU"/>
        </w:rPr>
        <w:t>[4-6</w:t>
      </w:r>
      <w:r w:rsidR="00C0079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C0079B" w:rsidRPr="00206F1F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0079B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147B7C0" w14:textId="1BA4C3D4" w:rsidR="000F37E9" w:rsidRDefault="007A0E35" w:rsidP="0009526F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C0D8E">
        <w:rPr>
          <w:rFonts w:asciiTheme="majorBidi" w:hAnsiTheme="majorBidi" w:cstheme="majorBidi"/>
          <w:sz w:val="24"/>
          <w:szCs w:val="24"/>
          <w:lang w:val="ru-RU"/>
        </w:rPr>
        <w:t>Начальные стадии  кариозных поражен</w:t>
      </w:r>
      <w:r w:rsidR="00D50A89" w:rsidRPr="004C0D8E">
        <w:rPr>
          <w:rFonts w:asciiTheme="majorBidi" w:hAnsiTheme="majorBidi" w:cstheme="majorBidi"/>
          <w:sz w:val="24"/>
          <w:szCs w:val="24"/>
          <w:lang w:val="ru-RU"/>
        </w:rPr>
        <w:t xml:space="preserve">ий </w:t>
      </w:r>
      <w:r w:rsidR="004C0D8E" w:rsidRPr="004C0D8E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 xml:space="preserve">или </w:t>
      </w:r>
      <w:r w:rsidR="00D50A89" w:rsidRPr="004C0D8E">
        <w:rPr>
          <w:rFonts w:asciiTheme="majorBidi" w:hAnsiTheme="majorBidi" w:cstheme="majorBidi"/>
          <w:sz w:val="24"/>
          <w:szCs w:val="24"/>
          <w:lang w:val="ru-RU"/>
        </w:rPr>
        <w:t>кариес в стадии пятна</w:t>
      </w:r>
      <w:r w:rsidR="004C0D8E" w:rsidRPr="004C0D8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D67E4">
        <w:rPr>
          <w:rFonts w:asciiTheme="majorBidi" w:hAnsiTheme="majorBidi" w:cstheme="majorBidi"/>
          <w:sz w:val="24"/>
          <w:szCs w:val="24"/>
          <w:lang w:val="ru-RU"/>
        </w:rPr>
        <w:t>–</w:t>
      </w:r>
      <w:r w:rsidR="004C0D8E" w:rsidRPr="004C0D8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50A89" w:rsidRPr="004C0D8E">
        <w:rPr>
          <w:rFonts w:asciiTheme="majorBidi" w:hAnsiTheme="majorBidi" w:cstheme="majorBidi"/>
          <w:sz w:val="24"/>
          <w:szCs w:val="24"/>
          <w:lang w:val="ru-RU"/>
        </w:rPr>
        <w:t xml:space="preserve">пятна могут быть как белого, так и коричневого цветов) </w:t>
      </w:r>
      <w:r w:rsidR="00A42213" w:rsidRPr="004C0D8E">
        <w:rPr>
          <w:rFonts w:asciiTheme="majorBidi" w:hAnsiTheme="majorBidi" w:cstheme="majorBidi"/>
          <w:sz w:val="24"/>
          <w:szCs w:val="24"/>
          <w:lang w:val="ru-RU"/>
        </w:rPr>
        <w:t>имеют</w:t>
      </w:r>
      <w:r w:rsidR="004C0D8E" w:rsidRPr="004C0D8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42213" w:rsidRPr="004C0D8E">
        <w:rPr>
          <w:rFonts w:asciiTheme="majorBidi" w:hAnsiTheme="majorBidi" w:cstheme="majorBidi"/>
          <w:sz w:val="24"/>
          <w:szCs w:val="24"/>
          <w:lang w:val="ru-RU"/>
        </w:rPr>
        <w:t xml:space="preserve">макроскопически интактную поверхность без клинических признаков образования полости </w:t>
      </w:r>
      <w:r w:rsidR="00C0079B" w:rsidRPr="004C0D8E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D50A89" w:rsidRPr="004C0D8E">
        <w:rPr>
          <w:rFonts w:asciiTheme="majorBidi" w:hAnsiTheme="majorBidi" w:cstheme="majorBidi"/>
          <w:sz w:val="24"/>
          <w:szCs w:val="24"/>
          <w:lang w:val="ru-RU"/>
        </w:rPr>
        <w:t>9,</w:t>
      </w:r>
      <w:r w:rsidR="00C0079B" w:rsidRPr="004C0D8E">
        <w:rPr>
          <w:rFonts w:asciiTheme="majorBidi" w:hAnsiTheme="majorBidi" w:cstheme="majorBidi"/>
          <w:sz w:val="24"/>
          <w:szCs w:val="24"/>
          <w:lang w:val="ru-RU"/>
        </w:rPr>
        <w:t xml:space="preserve">10*]. </w:t>
      </w:r>
      <w:r w:rsidR="00A42213" w:rsidRPr="004C0D8E">
        <w:rPr>
          <w:rFonts w:asciiTheme="majorBidi" w:hAnsiTheme="majorBidi" w:cstheme="majorBidi"/>
          <w:sz w:val="24"/>
          <w:szCs w:val="24"/>
          <w:lang w:val="ru-RU"/>
        </w:rPr>
        <w:t>Кариозные</w:t>
      </w:r>
      <w:r w:rsidR="00A42213" w:rsidRPr="00095BF9">
        <w:rPr>
          <w:rFonts w:asciiTheme="majorBidi" w:hAnsiTheme="majorBidi" w:cstheme="majorBidi"/>
          <w:sz w:val="24"/>
          <w:szCs w:val="24"/>
          <w:lang w:val="ru-RU"/>
        </w:rPr>
        <w:t xml:space="preserve"> поражени</w:t>
      </w:r>
      <w:r w:rsidR="004C0D8E">
        <w:rPr>
          <w:rFonts w:asciiTheme="majorBidi" w:hAnsiTheme="majorBidi" w:cstheme="majorBidi"/>
          <w:sz w:val="24"/>
          <w:szCs w:val="24"/>
          <w:lang w:val="ru-RU"/>
        </w:rPr>
        <w:t>я</w:t>
      </w:r>
      <w:r w:rsidR="00A42213" w:rsidRPr="00FA0145">
        <w:rPr>
          <w:rFonts w:asciiTheme="majorBidi" w:hAnsiTheme="majorBidi" w:cstheme="majorBidi"/>
          <w:sz w:val="24"/>
          <w:szCs w:val="24"/>
          <w:lang w:val="ru-RU"/>
        </w:rPr>
        <w:t xml:space="preserve"> с образованием полости</w:t>
      </w:r>
      <w:r w:rsidR="00CB59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42213">
        <w:rPr>
          <w:rFonts w:asciiTheme="majorBidi" w:hAnsiTheme="majorBidi" w:cstheme="majorBidi"/>
          <w:sz w:val="24"/>
          <w:szCs w:val="24"/>
          <w:lang w:val="ru-RU"/>
        </w:rPr>
        <w:t xml:space="preserve">характеризуются нарушением целостности </w:t>
      </w:r>
      <w:r w:rsidR="00A42213" w:rsidRPr="00FA0145">
        <w:rPr>
          <w:rFonts w:asciiTheme="majorBidi" w:hAnsiTheme="majorBidi" w:cstheme="majorBidi"/>
          <w:sz w:val="24"/>
          <w:szCs w:val="24"/>
          <w:lang w:val="ru-RU"/>
        </w:rPr>
        <w:t>поверхности</w:t>
      </w:r>
      <w:r w:rsidR="00A42213">
        <w:rPr>
          <w:rFonts w:asciiTheme="majorBidi" w:hAnsiTheme="majorBidi" w:cstheme="majorBidi"/>
          <w:sz w:val="24"/>
          <w:szCs w:val="24"/>
          <w:lang w:val="ru-RU"/>
        </w:rPr>
        <w:t xml:space="preserve"> зуба</w:t>
      </w:r>
      <w:r w:rsidR="00A42213" w:rsidRPr="00FA014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95571A">
        <w:rPr>
          <w:rFonts w:asciiTheme="majorBidi" w:hAnsiTheme="majorBidi" w:cstheme="majorBidi"/>
          <w:sz w:val="24"/>
          <w:szCs w:val="24"/>
          <w:lang w:val="ru-RU"/>
        </w:rPr>
        <w:t xml:space="preserve">как </w:t>
      </w:r>
      <w:r w:rsidR="008F7748">
        <w:rPr>
          <w:rFonts w:asciiTheme="majorBidi" w:hAnsiTheme="majorBidi" w:cstheme="majorBidi"/>
          <w:sz w:val="24"/>
          <w:szCs w:val="24"/>
          <w:lang w:val="ru-RU"/>
        </w:rPr>
        <w:t>правило,</w:t>
      </w:r>
      <w:r w:rsidR="009557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42213" w:rsidRPr="00FA0145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A42213">
        <w:rPr>
          <w:rFonts w:asciiTheme="majorBidi" w:hAnsiTheme="majorBidi" w:cstheme="majorBidi"/>
          <w:sz w:val="24"/>
          <w:szCs w:val="24"/>
          <w:lang w:val="ru-RU"/>
        </w:rPr>
        <w:t>преде</w:t>
      </w:r>
      <w:r w:rsidR="00A42213" w:rsidRPr="00153F1B">
        <w:rPr>
          <w:rFonts w:asciiTheme="majorBidi" w:hAnsiTheme="majorBidi" w:cstheme="majorBidi"/>
          <w:sz w:val="24"/>
          <w:szCs w:val="24"/>
          <w:lang w:val="ru-RU"/>
        </w:rPr>
        <w:t>ляемо</w:t>
      </w:r>
      <w:r w:rsidR="00153F1B" w:rsidRPr="00153F1B">
        <w:rPr>
          <w:rFonts w:asciiTheme="majorBidi" w:hAnsiTheme="majorBidi" w:cstheme="majorBidi"/>
          <w:sz w:val="24"/>
          <w:szCs w:val="24"/>
          <w:lang w:val="ru-RU"/>
        </w:rPr>
        <w:t>й</w:t>
      </w:r>
      <w:r w:rsidR="008F7748" w:rsidRPr="00153F1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62047" w:rsidRPr="00153F1B">
        <w:rPr>
          <w:rFonts w:asciiTheme="majorBidi" w:hAnsiTheme="majorBidi" w:cstheme="majorBidi"/>
          <w:sz w:val="24"/>
          <w:szCs w:val="24"/>
          <w:lang w:val="ru-RU"/>
        </w:rPr>
        <w:t>визуально</w:t>
      </w:r>
      <w:r w:rsidR="0066204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42213" w:rsidRPr="00FA0145">
        <w:rPr>
          <w:rFonts w:asciiTheme="majorBidi" w:hAnsiTheme="majorBidi" w:cstheme="majorBidi"/>
          <w:sz w:val="24"/>
          <w:szCs w:val="24"/>
          <w:lang w:val="ru-RU"/>
        </w:rPr>
        <w:t xml:space="preserve">или </w:t>
      </w:r>
      <w:r w:rsidR="00662047">
        <w:rPr>
          <w:rFonts w:asciiTheme="majorBidi" w:hAnsiTheme="majorBidi" w:cstheme="majorBidi"/>
          <w:sz w:val="24"/>
          <w:szCs w:val="24"/>
          <w:lang w:val="ru-RU"/>
        </w:rPr>
        <w:t>тактильно</w:t>
      </w:r>
      <w:r w:rsidR="00A42213" w:rsidRPr="00FA0145">
        <w:rPr>
          <w:rFonts w:asciiTheme="majorBidi" w:hAnsiTheme="majorBidi" w:cstheme="majorBidi"/>
          <w:sz w:val="24"/>
          <w:szCs w:val="24"/>
          <w:lang w:val="ru-RU"/>
        </w:rPr>
        <w:t xml:space="preserve"> [9,10</w:t>
      </w:r>
      <w:r w:rsidR="00A42213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42213" w:rsidRPr="00FA0145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A4221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2BDE6A7" w14:textId="77777777" w:rsidR="004C0D8E" w:rsidRDefault="004C0D8E" w:rsidP="0009526F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24FED136" w14:textId="3DBE1008" w:rsidR="00323828" w:rsidRPr="00323828" w:rsidRDefault="00323828" w:rsidP="00323828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23828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4DC66029" w14:textId="33A96241" w:rsidR="00A57EDC" w:rsidRPr="0009526F" w:rsidRDefault="00A57EDC" w:rsidP="00A57EDC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Целью </w:t>
      </w:r>
      <w:r w:rsidRPr="0009526F">
        <w:rPr>
          <w:rFonts w:ascii="Times New Roman" w:hAnsi="Times New Roman" w:cs="Times New Roman"/>
          <w:sz w:val="24"/>
          <w:szCs w:val="24"/>
          <w:lang w:val="ru-RU"/>
        </w:rPr>
        <w:t>клинических рекомендаций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было </w:t>
      </w:r>
      <w:r w:rsidRPr="0009526F">
        <w:rPr>
          <w:rFonts w:ascii="Times New Roman" w:hAnsi="Times New Roman" w:cs="Times New Roman"/>
          <w:sz w:val="24"/>
          <w:szCs w:val="24"/>
          <w:lang w:val="ru-RU"/>
        </w:rPr>
        <w:t xml:space="preserve">создание основанного на данных доказательной медицины руководства для врачей стоматологов, помогающего сделать выбор </w:t>
      </w:r>
      <w:r w:rsidR="006D67E4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определенного </w:t>
      </w:r>
      <w:r w:rsidRPr="0009526F">
        <w:rPr>
          <w:rFonts w:ascii="Times New Roman" w:hAnsi="Times New Roman" w:cs="Times New Roman"/>
          <w:sz w:val="24"/>
          <w:szCs w:val="24"/>
          <w:lang w:val="ru-RU"/>
        </w:rPr>
        <w:t>вида неинвазивного лечения для купирования как начальных, так и прогрессирующих кариозных поражений, сопровождающихся образованием полости,</w:t>
      </w:r>
      <w:r w:rsidR="009D28DA">
        <w:rPr>
          <w:rFonts w:ascii="Times New Roman" w:hAnsi="Times New Roman" w:cs="Times New Roman"/>
          <w:sz w:val="24"/>
          <w:szCs w:val="24"/>
          <w:lang w:val="ru-RU"/>
        </w:rPr>
        <w:t xml:space="preserve"> а также для</w:t>
      </w:r>
      <w:r w:rsidRPr="0009526F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восстановления целостности структур зуба. </w:t>
      </w:r>
    </w:p>
    <w:p w14:paraId="4F1ADD89" w14:textId="77777777" w:rsidR="00C0079B" w:rsidRPr="00206F1F" w:rsidRDefault="00C0079B" w:rsidP="00323828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06F1F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413559F6" w14:textId="4BE8DA7A" w:rsidR="00FC4F17" w:rsidRDefault="00FC4F17" w:rsidP="00323828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Клинические рекомендации составлены на основе имеющихся </w:t>
      </w:r>
      <w:r w:rsidRPr="00206F1F">
        <w:rPr>
          <w:rFonts w:asciiTheme="majorBidi" w:hAnsiTheme="majorBidi" w:cstheme="majorBidi"/>
          <w:sz w:val="24"/>
          <w:szCs w:val="24"/>
          <w:lang w:val="ru-RU"/>
        </w:rPr>
        <w:t xml:space="preserve">в MEDLINE и </w:t>
      </w:r>
      <w:proofErr w:type="spellStart"/>
      <w:r w:rsidRPr="00206F1F">
        <w:rPr>
          <w:rFonts w:asciiTheme="majorBidi" w:hAnsiTheme="majorBidi" w:cstheme="majorBidi"/>
          <w:sz w:val="24"/>
          <w:szCs w:val="24"/>
          <w:lang w:val="ru-RU"/>
        </w:rPr>
        <w:t>Embase</w:t>
      </w:r>
      <w:proofErr w:type="spellEnd"/>
      <w:r w:rsidRPr="00206F1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06F1F">
        <w:rPr>
          <w:rFonts w:asciiTheme="majorBidi" w:hAnsiTheme="majorBidi" w:cstheme="majorBidi"/>
          <w:sz w:val="24"/>
          <w:szCs w:val="24"/>
        </w:rPr>
        <w:t>via</w:t>
      </w:r>
      <w:r w:rsidRPr="00206F1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206F1F">
        <w:rPr>
          <w:rFonts w:asciiTheme="majorBidi" w:hAnsiTheme="majorBidi" w:cstheme="majorBidi"/>
          <w:sz w:val="24"/>
          <w:szCs w:val="24"/>
          <w:lang w:val="ru-RU"/>
        </w:rPr>
        <w:t>Ovid</w:t>
      </w:r>
      <w:proofErr w:type="spellEnd"/>
      <w:r w:rsidRPr="00206F1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 w:rsidRPr="00206F1F">
        <w:rPr>
          <w:rFonts w:asciiTheme="majorBidi" w:hAnsiTheme="majorBidi" w:cstheme="majorBidi"/>
          <w:sz w:val="24"/>
          <w:szCs w:val="24"/>
          <w:lang w:val="ru-RU"/>
        </w:rPr>
        <w:t>Cochrane</w:t>
      </w:r>
      <w:proofErr w:type="spellEnd"/>
      <w:r w:rsidRPr="00206F1F">
        <w:rPr>
          <w:rFonts w:asciiTheme="majorBidi" w:hAnsiTheme="majorBidi" w:cstheme="majorBidi"/>
          <w:sz w:val="24"/>
          <w:szCs w:val="24"/>
          <w:lang w:val="ru-RU"/>
        </w:rPr>
        <w:t xml:space="preserve"> CENTRAL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данных литературы</w:t>
      </w:r>
      <w:r w:rsidR="009D49EB">
        <w:rPr>
          <w:rFonts w:asciiTheme="majorBidi" w:hAnsiTheme="majorBidi" w:cstheme="majorBidi"/>
          <w:sz w:val="24"/>
          <w:szCs w:val="24"/>
          <w:lang w:val="ru-RU"/>
        </w:rPr>
        <w:t>, имеющих доказательную базу, а также на основе базы</w:t>
      </w:r>
      <w:r w:rsidR="009D49EB" w:rsidRPr="00206F1F">
        <w:rPr>
          <w:rFonts w:asciiTheme="majorBidi" w:hAnsiTheme="majorBidi" w:cstheme="majorBidi"/>
          <w:sz w:val="24"/>
          <w:szCs w:val="24"/>
          <w:lang w:val="ru-RU"/>
        </w:rPr>
        <w:t xml:space="preserve"> данных систематических обзоров </w:t>
      </w:r>
      <w:proofErr w:type="spellStart"/>
      <w:r w:rsidR="009D49EB" w:rsidRPr="00206F1F">
        <w:rPr>
          <w:rFonts w:asciiTheme="majorBidi" w:hAnsiTheme="majorBidi" w:cstheme="majorBidi"/>
          <w:sz w:val="24"/>
          <w:szCs w:val="24"/>
          <w:lang w:val="ru-RU"/>
        </w:rPr>
        <w:t>Cochrane</w:t>
      </w:r>
      <w:proofErr w:type="spellEnd"/>
      <w:r w:rsidR="009D49EB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F126A1D" w14:textId="0B4412ED" w:rsidR="002C4CFD" w:rsidRDefault="002C4CFD" w:rsidP="00323828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D96C565" w14:textId="77777777" w:rsidR="009C05CC" w:rsidRDefault="009C05CC" w:rsidP="00323828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2A91818" w14:textId="62353C48" w:rsidR="00C0079B" w:rsidRPr="0009526F" w:rsidRDefault="00C0079B" w:rsidP="00B73C9F">
      <w:pPr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  <w:lastRenderedPageBreak/>
        <w:t>Результаты</w:t>
      </w:r>
    </w:p>
    <w:p w14:paraId="0C7BD3AC" w14:textId="53F5D7A5" w:rsidR="00566C87" w:rsidRDefault="00204DBE" w:rsidP="00566C87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1.</w:t>
      </w:r>
      <w:r w:rsidR="00674B04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957922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</w:t>
      </w:r>
      <w:r w:rsidR="00CF5DBA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спользование </w:t>
      </w:r>
      <w:r w:rsidR="00957922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фторид</w:t>
      </w:r>
      <w:r w:rsidR="008D7D5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</w:t>
      </w:r>
      <w:r w:rsidR="00957922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диамин серебра</w:t>
      </w:r>
      <w:r w:rsidR="00EF24C3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(</w:t>
      </w:r>
      <w:r w:rsidR="00EF24C3" w:rsidRPr="00BD05C8">
        <w:rPr>
          <w:rFonts w:ascii="Times New Roman" w:hAnsi="Times New Roman" w:cs="Times New Roman"/>
          <w:bCs/>
          <w:i/>
          <w:iCs/>
          <w:sz w:val="24"/>
          <w:szCs w:val="24"/>
          <w:lang w:bidi="ar-SY"/>
        </w:rPr>
        <w:t>SDF</w:t>
      </w:r>
      <w:r w:rsidR="00EF24C3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)</w:t>
      </w:r>
      <w:r w:rsidR="00CF5DBA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 нитрат</w:t>
      </w:r>
      <w:r w:rsidR="00957922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</w:t>
      </w:r>
      <w:r w:rsidR="00CF5DBA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серебра</w:t>
      </w:r>
      <w:r w:rsidR="006E65BF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и</w:t>
      </w:r>
      <w:r w:rsidR="00AA3F04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AA3F04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герметик</w:t>
      </w:r>
      <w:r w:rsidR="00CF5DBA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ов</w:t>
      </w:r>
      <w:proofErr w:type="spellEnd"/>
      <w:r w:rsidR="00CF5DBA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для </w:t>
      </w:r>
      <w:r w:rsidR="00AA3F04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купирования кариозных поражений, протекающих с образованием </w:t>
      </w:r>
      <w:r w:rsidR="004E1282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полости,</w:t>
      </w:r>
      <w:r w:rsidR="00AA3F04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CF5DBA" w:rsidRPr="00BD05C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в области коронки </w:t>
      </w:r>
      <w:r w:rsidR="00957922" w:rsidRPr="00BD05C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временных и постоянных зубов</w:t>
      </w:r>
      <w:r w:rsidR="00566C87" w:rsidRPr="00BD05C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.</w:t>
      </w:r>
    </w:p>
    <w:p w14:paraId="0A98C3C4" w14:textId="77777777" w:rsidR="00BD05C8" w:rsidRPr="00BD05C8" w:rsidRDefault="00BD05C8" w:rsidP="00566C87">
      <w:pPr>
        <w:spacing w:after="0"/>
        <w:ind w:left="-851" w:right="-766"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9F85BEC" w14:textId="5DA859D0" w:rsidR="00B55254" w:rsidRPr="0009526F" w:rsidRDefault="00594EA7" w:rsidP="00566C87">
      <w:pPr>
        <w:spacing w:after="0"/>
        <w:ind w:left="-851" w:right="-766" w:firstLine="851"/>
        <w:jc w:val="both"/>
        <w:rPr>
          <w:rFonts w:ascii="Times New Roman" w:hAnsi="Times New Roman" w:cs="Times New Roman"/>
          <w:i/>
          <w:sz w:val="24"/>
          <w:szCs w:val="24"/>
          <w:lang w:val="ru-RU" w:bidi="ar-SY"/>
        </w:rPr>
      </w:pPr>
      <w:r w:rsidRPr="00566C87">
        <w:rPr>
          <w:rFonts w:ascii="Times New Roman" w:hAnsi="Times New Roman" w:cs="Times New Roman"/>
          <w:iCs/>
          <w:sz w:val="24"/>
          <w:szCs w:val="24"/>
          <w:lang w:val="ru-RU" w:bidi="ar-SY"/>
        </w:rPr>
        <w:t>Для купирования</w:t>
      </w:r>
      <w:r w:rsidR="00C14906" w:rsidRPr="00566C87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прогрессирующих</w:t>
      </w:r>
      <w:r w:rsidR="00001B4E" w:rsidRPr="00566C87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кариозны</w:t>
      </w:r>
      <w:r w:rsidR="000D3D0C" w:rsidRPr="00566C87">
        <w:rPr>
          <w:rFonts w:ascii="Times New Roman" w:hAnsi="Times New Roman" w:cs="Times New Roman"/>
          <w:iCs/>
          <w:sz w:val="24"/>
          <w:szCs w:val="24"/>
          <w:lang w:val="ru-RU" w:bidi="ar-SY"/>
        </w:rPr>
        <w:t>х поражений</w:t>
      </w:r>
      <w:r w:rsidR="00001B4E" w:rsidRPr="00566C87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с образованием полости на любой из поверхностей </w:t>
      </w:r>
      <w:r w:rsidR="00B55254" w:rsidRPr="00566C87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коронки </w:t>
      </w:r>
      <w:r w:rsidR="00001B4E" w:rsidRPr="00BA428C">
        <w:rPr>
          <w:rFonts w:ascii="Times New Roman" w:hAnsi="Times New Roman" w:cs="Times New Roman"/>
          <w:b/>
          <w:bCs/>
          <w:iCs/>
          <w:sz w:val="24"/>
          <w:szCs w:val="24"/>
          <w:lang w:val="ru-RU" w:bidi="ar-SY"/>
        </w:rPr>
        <w:t>временных</w:t>
      </w:r>
      <w:r w:rsidR="00A1113F" w:rsidRPr="00BA428C">
        <w:rPr>
          <w:rFonts w:ascii="Times New Roman" w:hAnsi="Times New Roman" w:cs="Times New Roman"/>
          <w:b/>
          <w:bCs/>
          <w:iCs/>
          <w:sz w:val="24"/>
          <w:szCs w:val="24"/>
          <w:lang w:val="ru-RU" w:bidi="ar-SY"/>
        </w:rPr>
        <w:t xml:space="preserve"> и постоянных</w:t>
      </w:r>
      <w:r w:rsidR="00566C87" w:rsidRPr="00BA428C">
        <w:rPr>
          <w:rFonts w:ascii="Times New Roman" w:hAnsi="Times New Roman" w:cs="Times New Roman"/>
          <w:b/>
          <w:bCs/>
          <w:iCs/>
          <w:sz w:val="24"/>
          <w:szCs w:val="24"/>
          <w:lang w:val="ru-RU" w:bidi="ar-SY"/>
        </w:rPr>
        <w:t xml:space="preserve"> </w:t>
      </w:r>
      <w:r w:rsidR="00001B4E" w:rsidRPr="00BA428C">
        <w:rPr>
          <w:rFonts w:ascii="Times New Roman" w:hAnsi="Times New Roman" w:cs="Times New Roman"/>
          <w:b/>
          <w:bCs/>
          <w:iCs/>
          <w:sz w:val="24"/>
          <w:szCs w:val="24"/>
          <w:lang w:val="ru-RU" w:bidi="ar-SY"/>
        </w:rPr>
        <w:t>зубов</w:t>
      </w:r>
      <w:r w:rsidR="00001B4E" w:rsidRPr="00566C87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, </w:t>
      </w:r>
      <w:r w:rsidR="002779E4" w:rsidRPr="00566C87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вместо еженедельного использования </w:t>
      </w:r>
      <w:proofErr w:type="spellStart"/>
      <w:r w:rsidR="002779E4" w:rsidRPr="00566C87">
        <w:rPr>
          <w:rFonts w:ascii="Times New Roman" w:hAnsi="Times New Roman" w:cs="Times New Roman"/>
          <w:iCs/>
          <w:sz w:val="24"/>
          <w:szCs w:val="24"/>
          <w:lang w:val="ru-RU" w:bidi="ar-SY"/>
        </w:rPr>
        <w:t>фторидсодержащего</w:t>
      </w:r>
      <w:proofErr w:type="spellEnd"/>
      <w:r w:rsidR="002779E4" w:rsidRPr="00566C87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лака (5% </w:t>
      </w:r>
      <w:proofErr w:type="spellStart"/>
      <w:r w:rsidR="002779E4" w:rsidRPr="00566C87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="002779E4" w:rsidRPr="00566C87">
        <w:rPr>
          <w:rFonts w:ascii="Times New Roman" w:hAnsi="Times New Roman" w:cs="Times New Roman"/>
          <w:iCs/>
          <w:sz w:val="24"/>
          <w:szCs w:val="24"/>
          <w:lang w:val="ru-RU" w:bidi="ar-SY"/>
        </w:rPr>
        <w:t>) в течение 3</w:t>
      </w:r>
      <w:r w:rsidR="004625A9">
        <w:rPr>
          <w:rFonts w:ascii="Times New Roman" w:hAnsi="Times New Roman" w:cs="Times New Roman"/>
          <w:iCs/>
          <w:sz w:val="24"/>
          <w:szCs w:val="24"/>
          <w:lang w:val="ru-RU" w:bidi="ar-SY"/>
        </w:rPr>
        <w:t>-</w:t>
      </w:r>
      <w:r w:rsidR="002779E4" w:rsidRPr="00566C87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х </w:t>
      </w:r>
      <w:r w:rsidR="002779E4" w:rsidRPr="000274D3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недель </w:t>
      </w:r>
      <w:r w:rsidR="00B55254" w:rsidRPr="000274D3">
        <w:rPr>
          <w:rFonts w:ascii="Times New Roman" w:hAnsi="Times New Roman" w:cs="Times New Roman"/>
          <w:iCs/>
          <w:sz w:val="24"/>
          <w:szCs w:val="24"/>
          <w:lang w:val="ru-RU" w:bidi="ar-SY"/>
        </w:rPr>
        <w:t>предпочтительным</w:t>
      </w:r>
      <w:r w:rsidR="00B55254" w:rsidRPr="00566C87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B55254" w:rsidRPr="004625A9">
        <w:rPr>
          <w:rFonts w:ascii="Times New Roman" w:hAnsi="Times New Roman" w:cs="Times New Roman"/>
          <w:iCs/>
          <w:sz w:val="24"/>
          <w:szCs w:val="24"/>
          <w:lang w:val="ru-RU" w:bidi="ar-SY"/>
        </w:rPr>
        <w:t>является использование</w:t>
      </w:r>
      <w:r w:rsidR="00823E6E" w:rsidRPr="004625A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001B4E" w:rsidRPr="004625A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38% </w:t>
      </w:r>
      <w:r w:rsidR="00957922" w:rsidRPr="004625A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раствора </w:t>
      </w:r>
      <w:r w:rsidR="008D7D5C" w:rsidRPr="008D7D5C">
        <w:rPr>
          <w:rFonts w:ascii="Times New Roman" w:hAnsi="Times New Roman" w:cs="Times New Roman"/>
          <w:bCs/>
          <w:sz w:val="24"/>
          <w:szCs w:val="24"/>
          <w:lang w:bidi="ar-SY"/>
        </w:rPr>
        <w:t>SDF</w:t>
      </w:r>
      <w:r w:rsidR="008D7D5C" w:rsidRPr="004625A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B55254" w:rsidRPr="004625A9">
        <w:rPr>
          <w:rFonts w:ascii="Times New Roman" w:hAnsi="Times New Roman" w:cs="Times New Roman"/>
          <w:iCs/>
          <w:sz w:val="24"/>
          <w:szCs w:val="24"/>
          <w:lang w:val="ru-RU" w:bidi="ar-SY"/>
        </w:rPr>
        <w:t>дважды в год</w:t>
      </w:r>
      <w:r w:rsidR="00C257FC" w:rsidRPr="004625A9">
        <w:rPr>
          <w:rFonts w:ascii="Times New Roman" w:hAnsi="Times New Roman" w:cs="Times New Roman"/>
          <w:iCs/>
          <w:sz w:val="24"/>
          <w:szCs w:val="24"/>
          <w:lang w:val="ru-RU" w:bidi="ar-SY"/>
        </w:rPr>
        <w:t>.</w:t>
      </w:r>
    </w:p>
    <w:p w14:paraId="6533778B" w14:textId="4A0EED6E" w:rsidR="009D1150" w:rsidRPr="0009526F" w:rsidRDefault="001A7D7A" w:rsidP="004625A9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Рекомендация по использованию </w:t>
      </w:r>
      <w:r w:rsidR="008D7D5C" w:rsidRPr="008D7D5C">
        <w:rPr>
          <w:rFonts w:ascii="Times New Roman" w:hAnsi="Times New Roman" w:cs="Times New Roman"/>
          <w:bCs/>
          <w:sz w:val="24"/>
          <w:szCs w:val="24"/>
          <w:lang w:bidi="ar-SY"/>
        </w:rPr>
        <w:t>SDF</w:t>
      </w:r>
      <w:r w:rsidR="008D7D5C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на постоянных зубах является условной ввиду отсутствия прямых доказательств эффективности любой из концентраций раствора </w:t>
      </w:r>
      <w:r w:rsidR="008D7D5C" w:rsidRPr="008D7D5C">
        <w:rPr>
          <w:rFonts w:ascii="Times New Roman" w:hAnsi="Times New Roman" w:cs="Times New Roman"/>
          <w:bCs/>
          <w:sz w:val="24"/>
          <w:szCs w:val="24"/>
          <w:lang w:bidi="ar-SY"/>
        </w:rPr>
        <w:t>SDF</w:t>
      </w:r>
      <w:r w:rsidR="008D7D5C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для</w:t>
      </w:r>
      <w:r w:rsidR="009D115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постоянных зубов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62F35561" w14:textId="58756E8F" w:rsidR="004625A9" w:rsidRDefault="00A15471" w:rsidP="004625A9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В США</w:t>
      </w:r>
      <w:r w:rsidR="004625A9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09526F">
        <w:rPr>
          <w:rFonts w:ascii="Times New Roman" w:hAnsi="Times New Roman" w:cs="Times New Roman"/>
          <w:sz w:val="24"/>
          <w:szCs w:val="24"/>
          <w:lang w:bidi="ar-SY"/>
        </w:rPr>
        <w:t>SDF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EF24C3" w:rsidRPr="0009526F">
        <w:rPr>
          <w:rFonts w:ascii="Times New Roman" w:hAnsi="Times New Roman" w:cs="Times New Roman"/>
          <w:sz w:val="24"/>
          <w:szCs w:val="24"/>
          <w:lang w:val="ru-RU" w:bidi="ar-SY"/>
        </w:rPr>
        <w:t>разрешен к и</w:t>
      </w:r>
      <w:r w:rsidR="001A7D7A" w:rsidRPr="0009526F">
        <w:rPr>
          <w:rFonts w:ascii="Times New Roman" w:hAnsi="Times New Roman" w:cs="Times New Roman"/>
          <w:sz w:val="24"/>
          <w:szCs w:val="24"/>
          <w:lang w:val="ru-RU" w:bidi="ar-SY"/>
        </w:rPr>
        <w:t>спользованию с 2014 года. Н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а момент публикации </w:t>
      </w:r>
      <w:r w:rsidR="009D115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единственной доступной в США концентрацией </w:t>
      </w:r>
      <w:r w:rsidR="008D7D5C" w:rsidRPr="008D7D5C">
        <w:rPr>
          <w:rFonts w:ascii="Times New Roman" w:hAnsi="Times New Roman" w:cs="Times New Roman"/>
          <w:bCs/>
          <w:sz w:val="24"/>
          <w:szCs w:val="24"/>
          <w:lang w:bidi="ar-SY"/>
        </w:rPr>
        <w:t>SDF</w:t>
      </w:r>
      <w:r w:rsidR="008D7D5C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9D115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является </w:t>
      </w:r>
      <w:r w:rsidR="001A7D7A" w:rsidRPr="0009526F">
        <w:rPr>
          <w:rFonts w:ascii="Times New Roman" w:hAnsi="Times New Roman" w:cs="Times New Roman"/>
          <w:sz w:val="24"/>
          <w:szCs w:val="24"/>
          <w:lang w:val="ru-RU" w:bidi="ar-SY"/>
        </w:rPr>
        <w:t>38% раствор</w:t>
      </w:r>
      <w:r w:rsidR="004625A9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4625A9" w:rsidRPr="004625A9">
        <w:rPr>
          <w:rFonts w:ascii="Times New Roman" w:hAnsi="Times New Roman" w:cs="Times New Roman"/>
          <w:sz w:val="24"/>
          <w:szCs w:val="24"/>
          <w:lang w:val="ru-RU" w:bidi="ar-SY"/>
        </w:rPr>
        <w:t>[</w:t>
      </w:r>
      <w:r w:rsidR="00F22239" w:rsidRPr="0009526F">
        <w:rPr>
          <w:rFonts w:ascii="Times New Roman" w:hAnsi="Times New Roman" w:cs="Times New Roman"/>
          <w:sz w:val="24"/>
          <w:szCs w:val="24"/>
          <w:lang w:val="ru-RU" w:bidi="ar-SY"/>
        </w:rPr>
        <w:t>24</w:t>
      </w:r>
      <w:r w:rsidR="004625A9" w:rsidRPr="004625A9">
        <w:rPr>
          <w:rFonts w:ascii="Times New Roman" w:hAnsi="Times New Roman" w:cs="Times New Roman"/>
          <w:sz w:val="24"/>
          <w:szCs w:val="24"/>
          <w:lang w:val="ru-RU" w:bidi="ar-SY"/>
        </w:rPr>
        <w:t>*]</w:t>
      </w:r>
      <w:r w:rsidR="004625A9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  <w:r w:rsidR="002C4CFD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D22743" w:rsidRPr="0009526F">
        <w:rPr>
          <w:rFonts w:ascii="Times New Roman" w:hAnsi="Times New Roman" w:cs="Times New Roman"/>
          <w:sz w:val="24"/>
          <w:szCs w:val="24"/>
          <w:lang w:bidi="ar-SY"/>
        </w:rPr>
        <w:t>SDF</w:t>
      </w:r>
      <w:r w:rsidR="00D22743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имеет широкие показания</w:t>
      </w:r>
      <w:r w:rsidR="00D868D1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к применению</w:t>
      </w:r>
      <w:r w:rsidR="00D22743" w:rsidRPr="0009526F">
        <w:rPr>
          <w:rFonts w:ascii="Times New Roman" w:hAnsi="Times New Roman" w:cs="Times New Roman"/>
          <w:sz w:val="24"/>
          <w:szCs w:val="24"/>
          <w:lang w:val="ru-RU" w:bidi="ar-SY"/>
        </w:rPr>
        <w:t>, включая случаи, в к</w:t>
      </w:r>
      <w:r w:rsidR="00D868D1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оторых нежелательно проведение </w:t>
      </w:r>
      <w:r w:rsidR="00D22743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местной или общей анестезии, при невозможности </w:t>
      </w:r>
      <w:r w:rsidR="00B55254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пациента соблюдать рекомендации по лечению, </w:t>
      </w:r>
      <w:r w:rsidR="00D22743" w:rsidRPr="0009526F">
        <w:rPr>
          <w:rFonts w:ascii="Times New Roman" w:hAnsi="Times New Roman" w:cs="Times New Roman"/>
          <w:sz w:val="24"/>
          <w:szCs w:val="24"/>
          <w:lang w:val="ru-RU" w:bidi="ar-SY"/>
        </w:rPr>
        <w:t>как вариант менее дорогостоящег</w:t>
      </w:r>
      <w:r w:rsidR="00D868D1" w:rsidRPr="0009526F">
        <w:rPr>
          <w:rFonts w:ascii="Times New Roman" w:hAnsi="Times New Roman" w:cs="Times New Roman"/>
          <w:sz w:val="24"/>
          <w:szCs w:val="24"/>
          <w:lang w:val="ru-RU" w:bidi="ar-SY"/>
        </w:rPr>
        <w:t>о или менее инвазивного лечения</w:t>
      </w:r>
      <w:r w:rsidR="002C4CFD">
        <w:rPr>
          <w:rFonts w:ascii="Times New Roman" w:hAnsi="Times New Roman" w:cs="Times New Roman"/>
          <w:sz w:val="24"/>
          <w:szCs w:val="24"/>
          <w:lang w:val="ru-RU" w:bidi="ar-SY"/>
        </w:rPr>
        <w:t xml:space="preserve">. </w:t>
      </w:r>
      <w:r w:rsidR="00A94758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По имеющимся данным, </w:t>
      </w:r>
      <w:r w:rsidR="00B55254" w:rsidRPr="0009526F">
        <w:rPr>
          <w:rFonts w:ascii="Times New Roman" w:hAnsi="Times New Roman" w:cs="Times New Roman"/>
          <w:sz w:val="24"/>
          <w:szCs w:val="24"/>
          <w:lang w:val="ru-RU" w:bidi="ar-SY"/>
        </w:rPr>
        <w:t>п</w:t>
      </w:r>
      <w:r w:rsidR="00A94758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рименение </w:t>
      </w:r>
      <w:r w:rsidR="00A94758" w:rsidRPr="0009526F">
        <w:rPr>
          <w:rFonts w:ascii="Times New Roman" w:hAnsi="Times New Roman" w:cs="Times New Roman"/>
          <w:sz w:val="24"/>
          <w:szCs w:val="24"/>
          <w:lang w:bidi="ar-SY"/>
        </w:rPr>
        <w:t>SDF</w:t>
      </w:r>
      <w:r w:rsidR="00A94758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более эффективно в области п</w:t>
      </w:r>
      <w:r w:rsidR="005D57E6" w:rsidRPr="0009526F">
        <w:rPr>
          <w:rFonts w:ascii="Times New Roman" w:hAnsi="Times New Roman" w:cs="Times New Roman"/>
          <w:sz w:val="24"/>
          <w:szCs w:val="24"/>
          <w:lang w:val="ru-RU" w:bidi="ar-SY"/>
        </w:rPr>
        <w:t>е</w:t>
      </w:r>
      <w:r w:rsidR="00A94758" w:rsidRPr="0009526F">
        <w:rPr>
          <w:rFonts w:ascii="Times New Roman" w:hAnsi="Times New Roman" w:cs="Times New Roman"/>
          <w:sz w:val="24"/>
          <w:szCs w:val="24"/>
          <w:lang w:val="ru-RU" w:bidi="ar-SY"/>
        </w:rPr>
        <w:t>редней группы зубов</w:t>
      </w:r>
      <w:r w:rsidR="004E1282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F22239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ввиду </w:t>
      </w:r>
      <w:r w:rsidR="00E718EE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более удобного доступа для поддержания гигиены и возможности </w:t>
      </w:r>
      <w:r w:rsidR="00F22239" w:rsidRPr="0009526F">
        <w:rPr>
          <w:rFonts w:ascii="Times New Roman" w:hAnsi="Times New Roman" w:cs="Times New Roman"/>
          <w:sz w:val="24"/>
          <w:szCs w:val="24"/>
          <w:lang w:val="ru-RU" w:bidi="ar-SY"/>
        </w:rPr>
        <w:t>создания условий</w:t>
      </w:r>
      <w:r w:rsidR="00E718EE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для </w:t>
      </w:r>
      <w:r w:rsidR="00F22239" w:rsidRPr="0009526F">
        <w:rPr>
          <w:rFonts w:ascii="Times New Roman" w:hAnsi="Times New Roman" w:cs="Times New Roman"/>
          <w:sz w:val="24"/>
          <w:szCs w:val="24"/>
          <w:lang w:val="ru-RU" w:bidi="ar-SY"/>
        </w:rPr>
        <w:t>соблюдения  техники выполнения лечения</w:t>
      </w:r>
      <w:r w:rsidR="004E1282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(например, в области передней группы зубов легче поддерживать сухость рабочего поля)</w:t>
      </w:r>
      <w:r w:rsidR="004625A9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  <w:r w:rsidR="002C4CFD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567F0C" w:rsidRPr="0009526F">
        <w:rPr>
          <w:rFonts w:ascii="Times New Roman" w:hAnsi="Times New Roman" w:cs="Times New Roman"/>
          <w:sz w:val="24"/>
          <w:szCs w:val="24"/>
          <w:lang w:val="ru-RU" w:bidi="ar-SY"/>
        </w:rPr>
        <w:t>Д</w:t>
      </w:r>
      <w:r w:rsidR="00B34DA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остоверных данных о влиянии </w:t>
      </w:r>
      <w:r w:rsidR="00B34DA0" w:rsidRPr="0009526F">
        <w:rPr>
          <w:rFonts w:ascii="Times New Roman" w:hAnsi="Times New Roman" w:cs="Times New Roman"/>
          <w:sz w:val="24"/>
          <w:szCs w:val="24"/>
          <w:lang w:bidi="ar-SY"/>
        </w:rPr>
        <w:t>SDF</w:t>
      </w:r>
      <w:r w:rsidR="00B34DA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на пор</w:t>
      </w:r>
      <w:r w:rsidR="00274376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ажения 3 и 4 по </w:t>
      </w:r>
      <w:r w:rsidR="00274376" w:rsidRPr="0009526F">
        <w:rPr>
          <w:rFonts w:ascii="Times New Roman" w:hAnsi="Times New Roman" w:cs="Times New Roman"/>
          <w:sz w:val="24"/>
          <w:szCs w:val="24"/>
          <w:lang w:bidi="ar-SY"/>
        </w:rPr>
        <w:t>ICDAS</w:t>
      </w:r>
      <w:r w:rsidR="00274376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в зависимости</w:t>
      </w:r>
      <w:r w:rsidR="00567F0C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274376" w:rsidRPr="0009526F">
        <w:rPr>
          <w:rFonts w:ascii="Times New Roman" w:hAnsi="Times New Roman" w:cs="Times New Roman"/>
          <w:sz w:val="24"/>
          <w:szCs w:val="24"/>
          <w:lang w:val="ru-RU" w:bidi="ar-SY"/>
        </w:rPr>
        <w:t>от поверхности</w:t>
      </w:r>
      <w:r w:rsidR="00567F0C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274376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коронки зуба </w:t>
      </w:r>
      <w:r w:rsidR="00B34DA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недостаточно, </w:t>
      </w:r>
      <w:r w:rsidR="00F22239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поскольку </w:t>
      </w:r>
      <w:r w:rsidR="00B34DA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имеющееся исследование </w:t>
      </w:r>
      <w:r w:rsidR="00274376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выдвинуло общий вывод и </w:t>
      </w:r>
      <w:r w:rsidR="00B34DA0" w:rsidRPr="0009526F">
        <w:rPr>
          <w:rFonts w:ascii="Times New Roman" w:hAnsi="Times New Roman" w:cs="Times New Roman"/>
          <w:sz w:val="24"/>
          <w:szCs w:val="24"/>
          <w:lang w:val="ru-RU" w:bidi="ar-SY"/>
        </w:rPr>
        <w:t>включало только визуальную оценку</w:t>
      </w:r>
      <w:r w:rsidR="00C257FC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без рентгенологического подтверждения</w:t>
      </w:r>
      <w:r w:rsidR="004625A9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4625A9" w:rsidRPr="004625A9">
        <w:rPr>
          <w:rFonts w:ascii="Times New Roman" w:hAnsi="Times New Roman" w:cs="Times New Roman"/>
          <w:sz w:val="24"/>
          <w:szCs w:val="24"/>
          <w:lang w:val="ru-RU" w:bidi="ar-SY"/>
        </w:rPr>
        <w:t>[</w:t>
      </w:r>
      <w:r w:rsidR="00131D34" w:rsidRPr="0009526F">
        <w:rPr>
          <w:rFonts w:ascii="Times New Roman" w:hAnsi="Times New Roman" w:cs="Times New Roman"/>
          <w:sz w:val="24"/>
          <w:szCs w:val="24"/>
          <w:lang w:val="ru-RU" w:bidi="ar-SY"/>
        </w:rPr>
        <w:t>19</w:t>
      </w:r>
      <w:r w:rsidR="004625A9" w:rsidRPr="004625A9">
        <w:rPr>
          <w:rFonts w:ascii="Times New Roman" w:hAnsi="Times New Roman" w:cs="Times New Roman"/>
          <w:sz w:val="24"/>
          <w:szCs w:val="24"/>
          <w:lang w:val="ru-RU" w:bidi="ar-SY"/>
        </w:rPr>
        <w:t>*]</w:t>
      </w:r>
      <w:r w:rsidR="004625A9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7EF460CE" w14:textId="1B6C5D53" w:rsidR="003307FC" w:rsidRPr="0009526F" w:rsidRDefault="003307FC" w:rsidP="004625A9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Показателем купирования кариозного процесса является твердость поверхности при зондировании. Цвет поражения (черный) не свидетельствует о приостановк</w:t>
      </w:r>
      <w:r w:rsidR="00083AA6">
        <w:rPr>
          <w:rFonts w:ascii="Times New Roman" w:hAnsi="Times New Roman" w:cs="Times New Roman"/>
          <w:sz w:val="24"/>
          <w:szCs w:val="24"/>
          <w:lang w:val="ru-RU" w:bidi="ar-SY"/>
        </w:rPr>
        <w:t>е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течения кариозного процесса.</w:t>
      </w:r>
    </w:p>
    <w:p w14:paraId="41AB01AF" w14:textId="54640B41" w:rsidR="003307FC" w:rsidRPr="00BE5142" w:rsidRDefault="003307FC" w:rsidP="004625A9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Побочным эффектом применения </w:t>
      </w:r>
      <w:r w:rsidRPr="0009526F">
        <w:rPr>
          <w:rFonts w:ascii="Times New Roman" w:hAnsi="Times New Roman" w:cs="Times New Roman"/>
          <w:sz w:val="24"/>
          <w:szCs w:val="24"/>
          <w:lang w:bidi="ar-SY"/>
        </w:rPr>
        <w:t>SDF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является окрашивание пораженных тканей в черный цвет, что может быть </w:t>
      </w:r>
      <w:r w:rsidR="00927065" w:rsidRPr="0009526F">
        <w:rPr>
          <w:rFonts w:ascii="Times New Roman" w:hAnsi="Times New Roman" w:cs="Times New Roman"/>
          <w:sz w:val="24"/>
          <w:szCs w:val="24"/>
          <w:lang w:val="ru-RU" w:bidi="ar-SY"/>
        </w:rPr>
        <w:t>неприе</w:t>
      </w:r>
      <w:r w:rsidR="00927065" w:rsidRPr="00C2310B">
        <w:rPr>
          <w:rFonts w:ascii="Times New Roman" w:hAnsi="Times New Roman" w:cs="Times New Roman"/>
          <w:sz w:val="24"/>
          <w:szCs w:val="24"/>
          <w:lang w:val="ru-RU" w:bidi="ar-SY"/>
        </w:rPr>
        <w:t>млем</w:t>
      </w:r>
      <w:r w:rsidR="00927065" w:rsidRPr="0009526F">
        <w:rPr>
          <w:rFonts w:ascii="Times New Roman" w:hAnsi="Times New Roman" w:cs="Times New Roman"/>
          <w:sz w:val="24"/>
          <w:szCs w:val="24"/>
          <w:lang w:val="ru-RU" w:bidi="ar-SY"/>
        </w:rPr>
        <w:t>ым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для некоторых пациентов, </w:t>
      </w:r>
      <w:r w:rsidR="00204DBE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их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родителей или опекунов</w:t>
      </w:r>
      <w:r w:rsidR="004625A9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4625A9" w:rsidRPr="004625A9">
        <w:rPr>
          <w:rFonts w:ascii="Times New Roman" w:hAnsi="Times New Roman" w:cs="Times New Roman"/>
          <w:sz w:val="24"/>
          <w:szCs w:val="24"/>
          <w:lang w:val="ru-RU" w:bidi="ar-SY"/>
        </w:rPr>
        <w:t>[25*]</w:t>
      </w:r>
      <w:r w:rsidR="004625A9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08488A72" w14:textId="77777777" w:rsidR="003307FC" w:rsidRPr="0009526F" w:rsidRDefault="003307FC" w:rsidP="00566C87">
      <w:pPr>
        <w:spacing w:after="0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</w:p>
    <w:p w14:paraId="4EC19F4D" w14:textId="700DF3AA" w:rsidR="00BA428C" w:rsidRDefault="00204DBE" w:rsidP="00BA428C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2. </w:t>
      </w:r>
      <w:r w:rsidR="00B13D8F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Использование 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фторида натрия (</w:t>
      </w:r>
      <w:proofErr w:type="spellStart"/>
      <w:r w:rsidR="003307FC" w:rsidRPr="00BD05C8">
        <w:rPr>
          <w:rFonts w:ascii="Times New Roman" w:hAnsi="Times New Roman" w:cs="Times New Roman"/>
          <w:bCs/>
          <w:i/>
          <w:iCs/>
          <w:sz w:val="24"/>
          <w:szCs w:val="24"/>
          <w:lang w:bidi="ar-SY"/>
        </w:rPr>
        <w:t>NaF</w:t>
      </w:r>
      <w:proofErr w:type="spellEnd"/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)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, фторид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а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олова,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</w:t>
      </w:r>
      <w:r w:rsidR="003307FC" w:rsidRPr="00BD05C8">
        <w:rPr>
          <w:rFonts w:ascii="Times New Roman" w:hAnsi="Times New Roman" w:cs="Times New Roman"/>
          <w:bCs/>
          <w:i/>
          <w:iCs/>
          <w:sz w:val="24"/>
          <w:szCs w:val="24"/>
          <w:lang w:bidi="ar-SY"/>
        </w:rPr>
        <w:t>APF</w:t>
      </w:r>
      <w:r w:rsidR="00421F31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(</w:t>
      </w:r>
      <w:r w:rsidR="00421F31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подкисленного геля фторида фосфата</w:t>
      </w:r>
      <w:r w:rsidR="00421F31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)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, </w:t>
      </w:r>
      <w:proofErr w:type="spellStart"/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дифторсилан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а</w:t>
      </w:r>
      <w:proofErr w:type="spellEnd"/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, фторид</w:t>
      </w:r>
      <w:r w:rsidR="00B13D8F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а аммония, </w:t>
      </w:r>
      <w:proofErr w:type="spellStart"/>
      <w:r w:rsidR="00B13D8F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полиолов</w:t>
      </w:r>
      <w:proofErr w:type="spellEnd"/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, хлоргексидин</w:t>
      </w:r>
      <w:r w:rsidR="00B13D8F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а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, фосфат</w:t>
      </w:r>
      <w:r w:rsidR="00B13D8F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а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кальция, </w:t>
      </w:r>
      <w:r w:rsidR="003307F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</w:t>
      </w:r>
      <w:r w:rsidR="003307FC" w:rsidRPr="00BD05C8">
        <w:rPr>
          <w:rFonts w:ascii="Times New Roman" w:hAnsi="Times New Roman" w:cs="Times New Roman"/>
          <w:bCs/>
          <w:i/>
          <w:iCs/>
          <w:sz w:val="24"/>
          <w:szCs w:val="24"/>
          <w:lang w:bidi="ar-SY"/>
        </w:rPr>
        <w:t>ACP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(аморфн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ого 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фосфат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а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кальция),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</w:t>
      </w:r>
      <w:r w:rsidR="003307FC" w:rsidRPr="00BD05C8">
        <w:rPr>
          <w:rFonts w:ascii="Times New Roman" w:hAnsi="Times New Roman" w:cs="Times New Roman"/>
          <w:bCs/>
          <w:i/>
          <w:iCs/>
          <w:sz w:val="24"/>
          <w:szCs w:val="24"/>
          <w:lang w:bidi="ar-SY"/>
        </w:rPr>
        <w:t>CPP</w:t>
      </w:r>
      <w:r w:rsidR="003307F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-</w:t>
      </w:r>
      <w:r w:rsidR="003307FC" w:rsidRPr="00BD05C8">
        <w:rPr>
          <w:rFonts w:ascii="Times New Roman" w:hAnsi="Times New Roman" w:cs="Times New Roman"/>
          <w:bCs/>
          <w:i/>
          <w:iCs/>
          <w:sz w:val="24"/>
          <w:szCs w:val="24"/>
          <w:lang w:bidi="ar-SY"/>
        </w:rPr>
        <w:t>ACP</w:t>
      </w:r>
      <w:r w:rsidR="003307F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</w:t>
      </w:r>
      <w:r w:rsidR="0032029E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(</w:t>
      </w:r>
      <w:r w:rsidR="0068255D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казеин </w:t>
      </w:r>
      <w:proofErr w:type="spellStart"/>
      <w:r w:rsidR="0068255D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фосфопептид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</w:t>
      </w:r>
      <w:proofErr w:type="spellEnd"/>
      <w:r w:rsidR="006E4B42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-</w:t>
      </w:r>
      <w:r w:rsidR="0068255D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аморфн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ого </w:t>
      </w:r>
      <w:r w:rsidR="0068255D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кальци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я</w:t>
      </w:r>
      <w:r w:rsidR="0068255D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фосфат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),</w:t>
      </w:r>
      <w:r w:rsidR="002E710D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</w:t>
      </w:r>
      <w:proofErr w:type="spellStart"/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наногидроксиапатит</w:t>
      </w:r>
      <w:r w:rsidR="0032029E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а</w:t>
      </w:r>
      <w:proofErr w:type="spellEnd"/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,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</w:t>
      </w:r>
      <w:r w:rsidR="0032029E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пробиотиков,</w:t>
      </w:r>
      <w:r w:rsidR="00EF398A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</w:t>
      </w:r>
      <w:proofErr w:type="spellStart"/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трикальцийфосфат</w:t>
      </w:r>
      <w:r w:rsidR="0032029E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а</w:t>
      </w:r>
      <w:proofErr w:type="spellEnd"/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</w:t>
      </w:r>
      <w:r w:rsidR="0032029E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или</w:t>
      </w:r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</w:t>
      </w:r>
      <w:proofErr w:type="spellStart"/>
      <w:r w:rsidR="0032029E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пребиотиков</w:t>
      </w:r>
      <w:proofErr w:type="spellEnd"/>
      <w:r w:rsidR="00220614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,  </w:t>
      </w:r>
      <w:proofErr w:type="spellStart"/>
      <w:r w:rsidR="00220614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трикальцийфосфата</w:t>
      </w:r>
      <w:proofErr w:type="spellEnd"/>
      <w:r w:rsidR="00220614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или </w:t>
      </w:r>
      <w:proofErr w:type="spellStart"/>
      <w:r w:rsidR="00220614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пребиотиков</w:t>
      </w:r>
      <w:proofErr w:type="spellEnd"/>
      <w:r w:rsidR="00BA428C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с</w:t>
      </w:r>
      <w:r w:rsidR="00DB1DC9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1,5% аргини</w:t>
      </w:r>
      <w:r w:rsidR="0032029E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ном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, 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bidi="ar-SY"/>
        </w:rPr>
        <w:t>SDF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, нитрат</w:t>
      </w:r>
      <w:r w:rsidR="0032029E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а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серебра, лазер</w:t>
      </w:r>
      <w:r w:rsidR="0032029E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а, метода </w:t>
      </w:r>
      <w:r w:rsidR="00421F31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инфильтрации, </w:t>
      </w:r>
      <w:proofErr w:type="spellStart"/>
      <w:r w:rsidR="0032029E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герметиков</w:t>
      </w:r>
      <w:proofErr w:type="spellEnd"/>
      <w:r w:rsidR="0032029E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, бикарбоната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натрия, гидроксид</w:t>
      </w:r>
      <w:r w:rsidR="0032029E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>а кальция</w:t>
      </w:r>
      <w:r w:rsidR="00F26FB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и</w:t>
      </w:r>
      <w:r w:rsidR="0032029E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перекиси</w:t>
      </w:r>
      <w:r w:rsidR="00E114FB" w:rsidRPr="00BD05C8">
        <w:rPr>
          <w:rFonts w:ascii="Times New Roman" w:hAnsi="Times New Roman" w:cs="Times New Roman"/>
          <w:bCs/>
          <w:i/>
          <w:iCs/>
          <w:sz w:val="24"/>
          <w:szCs w:val="24"/>
          <w:lang w:val="ru-RU" w:bidi="ar-SY"/>
        </w:rPr>
        <w:t xml:space="preserve"> карбамида </w:t>
      </w:r>
      <w:r w:rsidR="00421F31" w:rsidRPr="00BD05C8">
        <w:rPr>
          <w:rFonts w:ascii="Times New Roman" w:hAnsi="Times New Roman" w:cs="Times New Roman"/>
          <w:b/>
          <w:i/>
          <w:iCs/>
          <w:sz w:val="24"/>
          <w:szCs w:val="24"/>
          <w:lang w:val="ru-RU" w:bidi="ar-SY"/>
        </w:rPr>
        <w:t>при</w:t>
      </w:r>
      <w:r w:rsidRPr="00BD05C8">
        <w:rPr>
          <w:rFonts w:ascii="Times New Roman" w:hAnsi="Times New Roman" w:cs="Times New Roman"/>
          <w:b/>
          <w:i/>
          <w:iCs/>
          <w:sz w:val="24"/>
          <w:szCs w:val="24"/>
          <w:lang w:val="ru-RU" w:bidi="ar-SY"/>
        </w:rPr>
        <w:t xml:space="preserve"> </w:t>
      </w:r>
      <w:r w:rsidR="00421F31" w:rsidRPr="00BD05C8">
        <w:rPr>
          <w:rFonts w:ascii="Times New Roman" w:hAnsi="Times New Roman" w:cs="Times New Roman"/>
          <w:b/>
          <w:i/>
          <w:iCs/>
          <w:sz w:val="24"/>
          <w:szCs w:val="24"/>
          <w:lang w:val="ru-RU" w:bidi="ar-SY"/>
        </w:rPr>
        <w:t>лечении</w:t>
      </w:r>
      <w:r w:rsidR="00BA428C" w:rsidRPr="00BD05C8">
        <w:rPr>
          <w:rFonts w:ascii="Times New Roman" w:hAnsi="Times New Roman" w:cs="Times New Roman"/>
          <w:b/>
          <w:i/>
          <w:iCs/>
          <w:sz w:val="24"/>
          <w:szCs w:val="24"/>
          <w:lang w:val="ru-RU" w:bidi="ar-SY"/>
        </w:rPr>
        <w:t xml:space="preserve"> </w:t>
      </w:r>
      <w:r w:rsidRPr="00BD05C8">
        <w:rPr>
          <w:rFonts w:ascii="Times New Roman" w:hAnsi="Times New Roman" w:cs="Times New Roman"/>
          <w:b/>
          <w:i/>
          <w:iCs/>
          <w:sz w:val="24"/>
          <w:szCs w:val="24"/>
          <w:lang w:val="ru-RU" w:bidi="ar-SY"/>
        </w:rPr>
        <w:t xml:space="preserve">начальных  </w:t>
      </w:r>
      <w:r w:rsidRPr="00BD05C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кариозных поражений в </w:t>
      </w:r>
      <w:r w:rsidR="0032029E" w:rsidRPr="00BD05C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области коронок </w:t>
      </w:r>
      <w:r w:rsidRPr="00BD05C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временных и постоянных зубов</w:t>
      </w:r>
      <w:r w:rsidRPr="008D7D5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174F5D38" w14:textId="77777777" w:rsidR="00F26FB8" w:rsidRPr="00525117" w:rsidRDefault="00F26FB8" w:rsidP="00BA428C">
      <w:pPr>
        <w:spacing w:after="0"/>
        <w:ind w:left="-851" w:right="-766"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642633A" w14:textId="3DACF986" w:rsidR="001F2C2B" w:rsidRPr="0024359A" w:rsidRDefault="001F2C2B" w:rsidP="00A6405B">
      <w:pPr>
        <w:spacing w:after="0"/>
        <w:ind w:left="-851" w:right="-766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4359A">
        <w:rPr>
          <w:rFonts w:ascii="Times New Roman" w:hAnsi="Times New Roman" w:cs="Times New Roman"/>
          <w:i/>
          <w:sz w:val="24"/>
          <w:szCs w:val="24"/>
        </w:rPr>
        <w:t>Окклюзионная</w:t>
      </w:r>
      <w:proofErr w:type="spellEnd"/>
      <w:r w:rsidRPr="002435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359A">
        <w:rPr>
          <w:rFonts w:ascii="Times New Roman" w:hAnsi="Times New Roman" w:cs="Times New Roman"/>
          <w:i/>
          <w:sz w:val="24"/>
          <w:szCs w:val="24"/>
        </w:rPr>
        <w:t>поверхность</w:t>
      </w:r>
      <w:proofErr w:type="spellEnd"/>
    </w:p>
    <w:p w14:paraId="2FED5DD3" w14:textId="77777777" w:rsidR="006E4B42" w:rsidRPr="0009526F" w:rsidRDefault="006E4B42" w:rsidP="00566C87">
      <w:pPr>
        <w:spacing w:after="0"/>
        <w:ind w:left="-851" w:right="-76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88E3ED2" w14:textId="34E17C8A" w:rsidR="006E4B42" w:rsidRPr="009A5029" w:rsidRDefault="008A64CB" w:rsidP="006E4B42">
      <w:pPr>
        <w:pStyle w:val="a3"/>
        <w:numPr>
          <w:ilvl w:val="0"/>
          <w:numId w:val="12"/>
        </w:numPr>
        <w:spacing w:after="0"/>
        <w:ind w:right="-766"/>
        <w:jc w:val="both"/>
        <w:rPr>
          <w:rFonts w:ascii="Times New Roman" w:hAnsi="Times New Roman" w:cs="Times New Roman"/>
          <w:iCs/>
          <w:sz w:val="24"/>
          <w:szCs w:val="24"/>
          <w:lang w:val="ru-RU" w:bidi="ar-SY"/>
        </w:rPr>
      </w:pP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Для купирования и восстановления поверхности начальных кариозных поражений на </w:t>
      </w: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окклю</w:t>
      </w:r>
      <w:r w:rsidR="00B4317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з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ионной</w:t>
      </w:r>
      <w:proofErr w:type="spellEnd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поверхности </w:t>
      </w:r>
      <w:r w:rsidR="009A5029">
        <w:rPr>
          <w:rFonts w:ascii="Times New Roman" w:hAnsi="Times New Roman" w:cs="Times New Roman"/>
          <w:b/>
          <w:iCs/>
          <w:sz w:val="24"/>
          <w:szCs w:val="24"/>
          <w:lang w:val="ru-RU" w:bidi="ar-SY"/>
        </w:rPr>
        <w:t>временных</w:t>
      </w:r>
      <w:r w:rsidRPr="009A5029">
        <w:rPr>
          <w:rFonts w:ascii="Times New Roman" w:hAnsi="Times New Roman" w:cs="Times New Roman"/>
          <w:b/>
          <w:bCs/>
          <w:iCs/>
          <w:sz w:val="24"/>
          <w:szCs w:val="24"/>
          <w:lang w:val="ru-RU" w:bidi="ar-SY"/>
        </w:rPr>
        <w:t xml:space="preserve"> зубов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2779E4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вместо использования </w:t>
      </w:r>
      <w:proofErr w:type="spellStart"/>
      <w:r w:rsidR="002779E4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фторидсодержащего</w:t>
      </w:r>
      <w:proofErr w:type="spellEnd"/>
      <w:r w:rsidR="002779E4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лака (5% </w:t>
      </w:r>
      <w:proofErr w:type="spellStart"/>
      <w:r w:rsidR="002779E4" w:rsidRPr="009A5029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="002779E4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) </w:t>
      </w:r>
      <w:r w:rsidR="000C011D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каждые 3-6 месяцев, 1,23% </w:t>
      </w:r>
      <w:r w:rsidR="000C011D" w:rsidRPr="009A5029">
        <w:rPr>
          <w:rFonts w:ascii="Times New Roman" w:hAnsi="Times New Roman" w:cs="Times New Roman"/>
          <w:iCs/>
          <w:sz w:val="24"/>
          <w:szCs w:val="24"/>
          <w:lang w:bidi="ar-SY"/>
        </w:rPr>
        <w:t>APF</w:t>
      </w:r>
      <w:r w:rsidR="000C011D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каждые 3-6</w:t>
      </w:r>
      <w:r w:rsidR="009A5029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0C011D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мес</w:t>
      </w:r>
      <w:r w:rsidR="006E4B4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яцев</w:t>
      </w:r>
      <w:r w:rsidR="000C011D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, инфильтрации поверхности в сочетании с </w:t>
      </w: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фторидсодержащим</w:t>
      </w:r>
      <w:proofErr w:type="spellEnd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лаком (5% </w:t>
      </w: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) при аппликациях</w:t>
      </w:r>
      <w:r w:rsidR="000C011D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к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аждые 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lastRenderedPageBreak/>
        <w:t>3-6</w:t>
      </w:r>
      <w:r w:rsidR="00F26FB8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мес</w:t>
      </w:r>
      <w:r w:rsidR="00F26FB8">
        <w:rPr>
          <w:rFonts w:ascii="Times New Roman" w:hAnsi="Times New Roman" w:cs="Times New Roman"/>
          <w:iCs/>
          <w:sz w:val="24"/>
          <w:szCs w:val="24"/>
          <w:lang w:val="ru-RU" w:bidi="ar-SY"/>
        </w:rPr>
        <w:t>яцев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или ополаскивателя 0,2% </w:t>
      </w: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1 раз в неделю </w:t>
      </w:r>
      <w:r w:rsidR="000C011D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предпочтительным является использование </w:t>
      </w: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герметиков</w:t>
      </w:r>
      <w:proofErr w:type="spellEnd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в сочетании с </w:t>
      </w: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фторидсодержащим</w:t>
      </w:r>
      <w:proofErr w:type="spellEnd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лаком (5% </w:t>
      </w: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) с  аппликациями  каждые 3-6</w:t>
      </w:r>
      <w:r w:rsidR="008D7D5C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мес</w:t>
      </w:r>
      <w:r w:rsidR="008D7D5C">
        <w:rPr>
          <w:rFonts w:ascii="Times New Roman" w:hAnsi="Times New Roman" w:cs="Times New Roman"/>
          <w:iCs/>
          <w:sz w:val="24"/>
          <w:szCs w:val="24"/>
          <w:lang w:val="ru-RU" w:bidi="ar-SY"/>
        </w:rPr>
        <w:t>яцев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или только </w:t>
      </w: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герметиков</w:t>
      </w:r>
      <w:proofErr w:type="spellEnd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каждые 3-6</w:t>
      </w:r>
      <w:r w:rsidR="006E4B4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ме</w:t>
      </w:r>
      <w:r w:rsidR="006E4B4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сяцев.</w:t>
      </w:r>
    </w:p>
    <w:p w14:paraId="40C7A568" w14:textId="2336D761" w:rsidR="003463F8" w:rsidRPr="009A5029" w:rsidRDefault="003463F8" w:rsidP="006E4B42">
      <w:pPr>
        <w:pStyle w:val="a3"/>
        <w:numPr>
          <w:ilvl w:val="0"/>
          <w:numId w:val="12"/>
        </w:numPr>
        <w:spacing w:after="0"/>
        <w:ind w:right="-766"/>
        <w:jc w:val="both"/>
        <w:rPr>
          <w:rFonts w:ascii="Times New Roman" w:hAnsi="Times New Roman" w:cs="Times New Roman"/>
          <w:iCs/>
          <w:sz w:val="24"/>
          <w:szCs w:val="24"/>
          <w:lang w:val="ru-RU" w:bidi="ar-SY"/>
        </w:rPr>
      </w:pP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Для купирования и восстановления поверхности начальных кариозных поражений на </w:t>
      </w: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окклю</w:t>
      </w:r>
      <w:r w:rsidR="00B4317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з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ионной</w:t>
      </w:r>
      <w:proofErr w:type="spellEnd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поверхности</w:t>
      </w:r>
      <w:r w:rsidR="00A6405B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Pr="009A5029">
        <w:rPr>
          <w:rFonts w:ascii="Times New Roman" w:hAnsi="Times New Roman" w:cs="Times New Roman"/>
          <w:b/>
          <w:iCs/>
          <w:sz w:val="24"/>
          <w:szCs w:val="24"/>
          <w:lang w:val="ru-RU" w:bidi="ar-SY"/>
        </w:rPr>
        <w:t xml:space="preserve">постоянных </w:t>
      </w:r>
      <w:r w:rsidRPr="009A5029">
        <w:rPr>
          <w:rFonts w:ascii="Times New Roman" w:hAnsi="Times New Roman" w:cs="Times New Roman"/>
          <w:b/>
          <w:bCs/>
          <w:iCs/>
          <w:sz w:val="24"/>
          <w:szCs w:val="24"/>
          <w:lang w:val="ru-RU" w:bidi="ar-SY"/>
        </w:rPr>
        <w:t>зубов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, </w:t>
      </w:r>
      <w:r w:rsidR="00B4317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вместо использования </w:t>
      </w:r>
      <w:proofErr w:type="spellStart"/>
      <w:r w:rsidR="00B4317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фторидсодержащего</w:t>
      </w:r>
      <w:proofErr w:type="spellEnd"/>
      <w:r w:rsidR="00B4317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лака (5% </w:t>
      </w:r>
      <w:proofErr w:type="spellStart"/>
      <w:r w:rsidR="00B43172" w:rsidRPr="009A5029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="00B4317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) каждые </w:t>
      </w:r>
      <w:proofErr w:type="gramStart"/>
      <w:r w:rsidR="00B4317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3-6</w:t>
      </w:r>
      <w:proofErr w:type="gramEnd"/>
      <w:r w:rsidR="00B4317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месяцев, 1,23% </w:t>
      </w:r>
      <w:r w:rsidR="00B43172" w:rsidRPr="009A5029">
        <w:rPr>
          <w:rFonts w:ascii="Times New Roman" w:hAnsi="Times New Roman" w:cs="Times New Roman"/>
          <w:iCs/>
          <w:sz w:val="24"/>
          <w:szCs w:val="24"/>
          <w:lang w:bidi="ar-SY"/>
        </w:rPr>
        <w:t>APF</w:t>
      </w:r>
      <w:r w:rsidR="00B4317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каждые 3-6</w:t>
      </w:r>
      <w:r w:rsidR="009A5029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B4317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мес</w:t>
      </w:r>
      <w:r w:rsidR="006E4B42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яцев</w:t>
      </w:r>
      <w:r w:rsidR="00BE09A1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, ополаскивателя 0,2% </w:t>
      </w:r>
      <w:proofErr w:type="spellStart"/>
      <w:r w:rsidR="00BE09A1" w:rsidRPr="009A5029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="00BE09A1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1 раз в нед</w:t>
      </w:r>
      <w:r w:rsidR="00BE09A1" w:rsidRPr="00EF398A">
        <w:rPr>
          <w:rFonts w:ascii="Times New Roman" w:hAnsi="Times New Roman" w:cs="Times New Roman"/>
          <w:iCs/>
          <w:sz w:val="24"/>
          <w:szCs w:val="24"/>
          <w:lang w:val="ru-RU" w:bidi="ar-SY"/>
        </w:rPr>
        <w:t>елю</w:t>
      </w:r>
      <w:r w:rsidR="007F5800" w:rsidRPr="00EF398A">
        <w:rPr>
          <w:rFonts w:ascii="Times New Roman" w:hAnsi="Times New Roman" w:cs="Times New Roman"/>
          <w:iCs/>
          <w:sz w:val="24"/>
          <w:szCs w:val="24"/>
          <w:lang w:val="ru-RU" w:bidi="ar-SY"/>
        </w:rPr>
        <w:t>,</w:t>
      </w:r>
      <w:r w:rsidR="00BE09A1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предпочтительным является использование </w:t>
      </w: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герметиков</w:t>
      </w:r>
      <w:proofErr w:type="spellEnd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в </w:t>
      </w:r>
      <w:r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сочетании с </w:t>
      </w:r>
      <w:proofErr w:type="spellStart"/>
      <w:r w:rsidR="00BE09A1"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>фторидсодержащ</w:t>
      </w:r>
      <w:r w:rsidR="00A10295"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>им</w:t>
      </w:r>
      <w:proofErr w:type="spellEnd"/>
      <w:r w:rsidR="00BE09A1"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лак</w:t>
      </w:r>
      <w:r w:rsidR="00A10295"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ом </w:t>
      </w:r>
      <w:r w:rsidR="00BE09A1"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>(5</w:t>
      </w:r>
      <w:r w:rsidR="00BE09A1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% </w:t>
      </w:r>
      <w:proofErr w:type="spellStart"/>
      <w:r w:rsidR="00BE09A1" w:rsidRPr="009A5029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="00BE09A1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) 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или только </w:t>
      </w:r>
      <w:proofErr w:type="spellStart"/>
      <w:r w:rsidR="001F2C2B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герметиков</w:t>
      </w:r>
      <w:proofErr w:type="spellEnd"/>
      <w:r w:rsidR="001F2C2B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каждые</w:t>
      </w:r>
      <w:r w:rsidR="00BE09A1"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3-6 месяцев.</w:t>
      </w:r>
    </w:p>
    <w:p w14:paraId="279EEBC5" w14:textId="77777777" w:rsidR="006E4B42" w:rsidRPr="006E4B42" w:rsidRDefault="006E4B42" w:rsidP="006E4B42">
      <w:pPr>
        <w:pStyle w:val="a3"/>
        <w:spacing w:after="0"/>
        <w:ind w:left="-851" w:right="-766"/>
        <w:jc w:val="both"/>
        <w:rPr>
          <w:rFonts w:ascii="Times New Roman" w:hAnsi="Times New Roman" w:cs="Times New Roman"/>
          <w:i/>
          <w:sz w:val="24"/>
          <w:szCs w:val="24"/>
          <w:lang w:val="ru-RU" w:bidi="ar-SY"/>
        </w:rPr>
      </w:pPr>
    </w:p>
    <w:p w14:paraId="74E027C9" w14:textId="5D1A87D0" w:rsidR="001D6AEB" w:rsidRPr="009A5029" w:rsidRDefault="001D6AEB" w:rsidP="00A10295">
      <w:pPr>
        <w:spacing w:after="0"/>
        <w:ind w:left="-851" w:right="-766" w:firstLine="720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На</w:t>
      </w:r>
      <w:r w:rsidR="009A5029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эффективность</w:t>
      </w:r>
      <w:r w:rsidR="003F15D4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и ретенцию</w:t>
      </w:r>
      <w:r w:rsidR="009A5029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proofErr w:type="spellStart"/>
      <w:r w:rsidR="003F15D4" w:rsidRPr="0009526F">
        <w:rPr>
          <w:rFonts w:ascii="Times New Roman" w:hAnsi="Times New Roman" w:cs="Times New Roman"/>
          <w:sz w:val="24"/>
          <w:szCs w:val="24"/>
          <w:lang w:val="ru-RU" w:bidi="ar-SY"/>
        </w:rPr>
        <w:t>герметиков</w:t>
      </w:r>
      <w:proofErr w:type="spellEnd"/>
      <w:r w:rsidR="003F15D4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влияют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поддержание</w:t>
      </w:r>
      <w:r w:rsidR="009A5029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сухого рабочего поля и соблюдение техники нанесения</w:t>
      </w:r>
      <w:r w:rsidR="003F15D4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. При невозможности поддерживать  сухость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рабочего поля </w:t>
      </w:r>
      <w:r w:rsidR="003F15D4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вместо композитных материалов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предп</w:t>
      </w:r>
      <w:r w:rsidR="003F15D4" w:rsidRPr="0009526F">
        <w:rPr>
          <w:rFonts w:ascii="Times New Roman" w:hAnsi="Times New Roman" w:cs="Times New Roman"/>
          <w:sz w:val="24"/>
          <w:szCs w:val="24"/>
          <w:lang w:val="ru-RU" w:bidi="ar-SY"/>
        </w:rPr>
        <w:t>очтительно использование СИЦ</w:t>
      </w:r>
      <w:r w:rsidR="00D2542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(</w:t>
      </w:r>
      <w:proofErr w:type="spellStart"/>
      <w:r w:rsidR="00D25420" w:rsidRPr="0009526F">
        <w:rPr>
          <w:rFonts w:ascii="Times New Roman" w:hAnsi="Times New Roman" w:cs="Times New Roman"/>
          <w:sz w:val="24"/>
          <w:szCs w:val="24"/>
          <w:lang w:val="ru-RU" w:bidi="ar-SY"/>
        </w:rPr>
        <w:t>стеклоиономерный</w:t>
      </w:r>
      <w:proofErr w:type="spellEnd"/>
      <w:r w:rsidR="00D2542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цемент)</w:t>
      </w:r>
      <w:r w:rsidR="003F15D4" w:rsidRPr="0009526F">
        <w:rPr>
          <w:rFonts w:ascii="Times New Roman" w:hAnsi="Times New Roman" w:cs="Times New Roman"/>
          <w:sz w:val="24"/>
          <w:szCs w:val="24"/>
          <w:lang w:val="ru-RU" w:bidi="ar-SY"/>
        </w:rPr>
        <w:t>. Пе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ред а</w:t>
      </w:r>
      <w:r w:rsidR="003F15D4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ппликацией герметика </w:t>
      </w:r>
      <w:r w:rsidR="004A3A00" w:rsidRPr="0009526F">
        <w:rPr>
          <w:rFonts w:ascii="Times New Roman" w:hAnsi="Times New Roman" w:cs="Times New Roman"/>
          <w:sz w:val="24"/>
          <w:szCs w:val="24"/>
          <w:lang w:val="ru-RU" w:bidi="ar-SY"/>
        </w:rPr>
        <w:t>препарирования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эмали не требуется</w:t>
      </w:r>
      <w:r w:rsidR="009A5029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9A5029" w:rsidRPr="009A5029">
        <w:rPr>
          <w:rFonts w:ascii="Times New Roman" w:hAnsi="Times New Roman" w:cs="Times New Roman"/>
          <w:sz w:val="24"/>
          <w:szCs w:val="24"/>
          <w:lang w:val="ru-RU" w:bidi="ar-SY"/>
        </w:rPr>
        <w:t>[</w:t>
      </w:r>
      <w:r w:rsidR="001F2C2B" w:rsidRPr="0009526F">
        <w:rPr>
          <w:rFonts w:ascii="Times New Roman" w:hAnsi="Times New Roman" w:cs="Times New Roman"/>
          <w:sz w:val="24"/>
          <w:szCs w:val="24"/>
          <w:lang w:val="ru-RU" w:bidi="ar-SY"/>
        </w:rPr>
        <w:t>34</w:t>
      </w:r>
      <w:r w:rsidR="009A5029" w:rsidRPr="009A5029">
        <w:rPr>
          <w:rFonts w:ascii="Times New Roman" w:hAnsi="Times New Roman" w:cs="Times New Roman"/>
          <w:sz w:val="24"/>
          <w:szCs w:val="24"/>
          <w:lang w:val="ru-RU" w:bidi="ar-SY"/>
        </w:rPr>
        <w:t>*]</w:t>
      </w:r>
      <w:r w:rsidR="009A5029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29BA68B7" w14:textId="13F925A9" w:rsidR="00DE4D13" w:rsidRPr="0009526F" w:rsidRDefault="001F2C2B" w:rsidP="00A10295">
      <w:pPr>
        <w:spacing w:after="0"/>
        <w:ind w:left="-851" w:right="-766" w:firstLine="720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Исследование влияния</w:t>
      </w:r>
      <w:r w:rsidR="00DE4D13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ополаскивателя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0,2%</w:t>
      </w:r>
      <w:r w:rsidR="00A75D0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bidi="ar-SY"/>
        </w:rPr>
        <w:t>NaF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3F15D4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также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включало проведение контроли</w:t>
      </w:r>
      <w:r w:rsidR="00DE4D13" w:rsidRPr="0009526F">
        <w:rPr>
          <w:rFonts w:ascii="Times New Roman" w:hAnsi="Times New Roman" w:cs="Times New Roman"/>
          <w:sz w:val="24"/>
          <w:szCs w:val="24"/>
          <w:lang w:val="ru-RU" w:bidi="ar-SY"/>
        </w:rPr>
        <w:t>руемой чистки зубов</w:t>
      </w:r>
      <w:r w:rsidR="009A5029" w:rsidRPr="009A5029">
        <w:rPr>
          <w:rFonts w:ascii="Times New Roman" w:hAnsi="Times New Roman" w:cs="Times New Roman"/>
          <w:sz w:val="24"/>
          <w:szCs w:val="24"/>
          <w:lang w:val="ru-RU" w:bidi="ar-SY"/>
        </w:rPr>
        <w:t xml:space="preserve"> [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31</w:t>
      </w:r>
      <w:r w:rsidR="009A5029">
        <w:rPr>
          <w:rFonts w:ascii="Times New Roman" w:hAnsi="Times New Roman" w:cs="Times New Roman"/>
          <w:sz w:val="24"/>
          <w:szCs w:val="24"/>
          <w:lang w:val="ru-RU" w:bidi="ar-SY"/>
        </w:rPr>
        <w:t>*</w:t>
      </w:r>
      <w:r w:rsidR="009A5029" w:rsidRPr="009A5029">
        <w:rPr>
          <w:rFonts w:ascii="Times New Roman" w:hAnsi="Times New Roman" w:cs="Times New Roman"/>
          <w:sz w:val="24"/>
          <w:szCs w:val="24"/>
          <w:lang w:val="ru-RU" w:bidi="ar-SY"/>
        </w:rPr>
        <w:t>]</w:t>
      </w:r>
      <w:r w:rsidR="009A5029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18923429" w14:textId="5D3590A3" w:rsidR="00125D60" w:rsidRPr="0009526F" w:rsidRDefault="001F2C2B" w:rsidP="00A10295">
      <w:pPr>
        <w:spacing w:after="0"/>
        <w:ind w:left="-851" w:right="-766" w:firstLine="720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При </w:t>
      </w:r>
      <w:r w:rsidR="003F15D4" w:rsidRPr="0009526F">
        <w:rPr>
          <w:rFonts w:ascii="Times New Roman" w:hAnsi="Times New Roman" w:cs="Times New Roman"/>
          <w:sz w:val="24"/>
          <w:szCs w:val="24"/>
          <w:lang w:val="ru-RU" w:bidi="ar-SY"/>
        </w:rPr>
        <w:t>кариозных поражениях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молочных зубов на 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окклюзионных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поверхностях р</w:t>
      </w:r>
      <w:r w:rsidR="00125D6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екомендовано учитывать относительно высокие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финансовые </w:t>
      </w:r>
      <w:r w:rsidR="00125D6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затраты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метода инфильтрации </w:t>
      </w:r>
      <w:r w:rsidR="00125D6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в сочетании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с использован</w:t>
      </w:r>
      <w:r w:rsidR="007364DB" w:rsidRPr="00A10295">
        <w:rPr>
          <w:rFonts w:ascii="Times New Roman" w:hAnsi="Times New Roman" w:cs="Times New Roman"/>
          <w:sz w:val="24"/>
          <w:szCs w:val="24"/>
          <w:lang w:val="ru-RU" w:bidi="ar-SY"/>
        </w:rPr>
        <w:t>ием</w:t>
      </w:r>
      <w:r w:rsidRPr="00A10295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proofErr w:type="spellStart"/>
      <w:r w:rsidRPr="00A10295">
        <w:rPr>
          <w:rFonts w:ascii="Times New Roman" w:hAnsi="Times New Roman" w:cs="Times New Roman"/>
          <w:sz w:val="24"/>
          <w:szCs w:val="24"/>
          <w:lang w:val="ru-RU" w:bidi="ar-SY"/>
        </w:rPr>
        <w:t>фторидсодержащего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лака (5%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bidi="ar-SY"/>
        </w:rPr>
        <w:t>NaF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) </w:t>
      </w:r>
      <w:r w:rsidR="00125D6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по сравнению со стоимостью  </w:t>
      </w:r>
      <w:proofErr w:type="spellStart"/>
      <w:r w:rsidR="00125D60" w:rsidRPr="0009526F">
        <w:rPr>
          <w:rFonts w:ascii="Times New Roman" w:hAnsi="Times New Roman" w:cs="Times New Roman"/>
          <w:sz w:val="24"/>
          <w:szCs w:val="24"/>
          <w:lang w:val="ru-RU" w:bidi="ar-SY"/>
        </w:rPr>
        <w:t>герметиков</w:t>
      </w:r>
      <w:proofErr w:type="spellEnd"/>
      <w:r w:rsidR="00125D6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. В первую очередь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метод инфильтрации направлен на </w:t>
      </w:r>
      <w:r w:rsidRPr="00153F1B">
        <w:rPr>
          <w:rFonts w:ascii="Times New Roman" w:hAnsi="Times New Roman" w:cs="Times New Roman"/>
          <w:sz w:val="24"/>
          <w:szCs w:val="24"/>
          <w:lang w:val="ru-RU" w:bidi="ar-SY"/>
        </w:rPr>
        <w:t xml:space="preserve">обработку </w:t>
      </w:r>
      <w:proofErr w:type="spellStart"/>
      <w:r w:rsidRPr="00153F1B">
        <w:rPr>
          <w:rFonts w:ascii="Times New Roman" w:hAnsi="Times New Roman" w:cs="Times New Roman"/>
          <w:sz w:val="24"/>
          <w:szCs w:val="24"/>
          <w:lang w:val="ru-RU" w:bidi="ar-SY"/>
        </w:rPr>
        <w:t>апроксимальных</w:t>
      </w:r>
      <w:proofErr w:type="spellEnd"/>
      <w:r w:rsidR="00EF398A" w:rsidRPr="00153F1B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153F1B">
        <w:rPr>
          <w:rFonts w:ascii="Times New Roman" w:hAnsi="Times New Roman" w:cs="Times New Roman"/>
          <w:sz w:val="24"/>
          <w:szCs w:val="24"/>
          <w:lang w:val="ru-RU" w:bidi="ar-SY"/>
        </w:rPr>
        <w:t>поверхностей</w:t>
      </w:r>
      <w:r w:rsidR="00125D60" w:rsidRPr="0009526F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4930BC59" w14:textId="2D9F154C" w:rsidR="004A0036" w:rsidRPr="0009526F" w:rsidRDefault="004A0036" w:rsidP="00A10295">
      <w:pPr>
        <w:spacing w:after="0"/>
        <w:ind w:left="-851" w:right="-766" w:firstLine="720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Во избежание риска случайного проглатывания высоких доз фторидов, 0,2%</w:t>
      </w:r>
      <w:r w:rsidR="00EF398A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bidi="ar-SY"/>
        </w:rPr>
        <w:t>NaF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9E5710">
        <w:rPr>
          <w:rFonts w:ascii="Times New Roman" w:hAnsi="Times New Roman" w:cs="Times New Roman"/>
          <w:sz w:val="24"/>
          <w:szCs w:val="24"/>
          <w:lang w:val="ru-RU" w:bidi="ar-SY"/>
        </w:rPr>
        <w:t>ополаскиватель рекомендован к использованию детям, готовым к сотрудничеству и способным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контролиро</w:t>
      </w:r>
      <w:r w:rsidR="001F2C2B" w:rsidRPr="0009526F">
        <w:rPr>
          <w:rFonts w:ascii="Times New Roman" w:hAnsi="Times New Roman" w:cs="Times New Roman"/>
          <w:sz w:val="24"/>
          <w:szCs w:val="24"/>
          <w:lang w:val="ru-RU" w:bidi="ar-SY"/>
        </w:rPr>
        <w:t>вать проглатывание раствора, а п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рофессиональные гели</w:t>
      </w:r>
      <w:r w:rsidR="001F2C2B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(напр</w:t>
      </w:r>
      <w:r w:rsidR="001F2C2B" w:rsidRPr="0009526F">
        <w:rPr>
          <w:rFonts w:ascii="Times New Roman" w:hAnsi="Times New Roman" w:cs="Times New Roman"/>
          <w:sz w:val="24"/>
          <w:szCs w:val="24"/>
          <w:lang w:val="ru-RU" w:bidi="ar-SY"/>
        </w:rPr>
        <w:t>и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мер, 1,23% </w:t>
      </w:r>
      <w:r w:rsidRPr="0009526F">
        <w:rPr>
          <w:rFonts w:ascii="Times New Roman" w:hAnsi="Times New Roman" w:cs="Times New Roman"/>
          <w:sz w:val="24"/>
          <w:szCs w:val="24"/>
          <w:lang w:bidi="ar-SY"/>
        </w:rPr>
        <w:t>APF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) рекомендованы к использованию в условиях клиники, особенно у детей. </w:t>
      </w:r>
    </w:p>
    <w:p w14:paraId="31889F75" w14:textId="77777777" w:rsidR="004A0036" w:rsidRPr="0009526F" w:rsidRDefault="004A0036" w:rsidP="00B73C9F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E30CE2" w14:textId="4E466A70" w:rsidR="00B91315" w:rsidRPr="0024359A" w:rsidRDefault="001F2C2B" w:rsidP="009A5029">
      <w:pPr>
        <w:ind w:left="-851" w:right="-766"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24359A">
        <w:rPr>
          <w:rFonts w:ascii="Times New Roman" w:hAnsi="Times New Roman" w:cs="Times New Roman"/>
          <w:i/>
          <w:sz w:val="24"/>
          <w:szCs w:val="24"/>
          <w:lang w:val="ru-RU"/>
        </w:rPr>
        <w:t>Апроксимальные</w:t>
      </w:r>
      <w:proofErr w:type="spellEnd"/>
      <w:r w:rsidRPr="0024359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поверхности</w:t>
      </w:r>
    </w:p>
    <w:p w14:paraId="4D9A313D" w14:textId="032B82FA" w:rsidR="00B91315" w:rsidRPr="009A5029" w:rsidRDefault="00B91315" w:rsidP="00A11B03">
      <w:pPr>
        <w:pStyle w:val="a3"/>
        <w:ind w:left="-851" w:right="-766" w:firstLine="360"/>
        <w:jc w:val="both"/>
        <w:rPr>
          <w:rFonts w:ascii="Times New Roman" w:hAnsi="Times New Roman" w:cs="Times New Roman"/>
          <w:b/>
          <w:iCs/>
          <w:sz w:val="24"/>
          <w:szCs w:val="24"/>
          <w:lang w:val="ru-RU" w:bidi="ar-SY"/>
        </w:rPr>
      </w:pP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Для купирования и восстановления поверхности начальных кариозных поражений на </w:t>
      </w:r>
      <w:proofErr w:type="spellStart"/>
      <w:r w:rsidRPr="00C2310B">
        <w:rPr>
          <w:rFonts w:ascii="Times New Roman" w:hAnsi="Times New Roman" w:cs="Times New Roman"/>
          <w:iCs/>
          <w:sz w:val="24"/>
          <w:szCs w:val="24"/>
          <w:lang w:val="ru-RU" w:bidi="ar-SY"/>
        </w:rPr>
        <w:t>апроксим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альных</w:t>
      </w:r>
      <w:proofErr w:type="spellEnd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поверхностях </w:t>
      </w:r>
      <w:r w:rsidR="009A5029">
        <w:rPr>
          <w:rFonts w:ascii="Times New Roman" w:hAnsi="Times New Roman" w:cs="Times New Roman"/>
          <w:b/>
          <w:iCs/>
          <w:sz w:val="24"/>
          <w:szCs w:val="24"/>
          <w:lang w:val="ru-RU" w:bidi="ar-SY"/>
        </w:rPr>
        <w:t>временных</w:t>
      </w:r>
      <w:r w:rsidRPr="009A5029">
        <w:rPr>
          <w:rFonts w:ascii="Times New Roman" w:hAnsi="Times New Roman" w:cs="Times New Roman"/>
          <w:b/>
          <w:iCs/>
          <w:sz w:val="24"/>
          <w:szCs w:val="24"/>
          <w:lang w:val="ru-RU" w:bidi="ar-SY"/>
        </w:rPr>
        <w:t xml:space="preserve"> и постоянных </w:t>
      </w:r>
      <w:r w:rsidR="001F2C2B" w:rsidRPr="009A5029">
        <w:rPr>
          <w:rFonts w:ascii="Times New Roman" w:hAnsi="Times New Roman" w:cs="Times New Roman"/>
          <w:b/>
          <w:iCs/>
          <w:sz w:val="24"/>
          <w:szCs w:val="24"/>
          <w:lang w:val="ru-RU" w:bidi="ar-SY"/>
        </w:rPr>
        <w:t>зубов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FD5213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рекомендовано 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использование:</w:t>
      </w:r>
    </w:p>
    <w:p w14:paraId="00AC86F6" w14:textId="7BF65CA5" w:rsidR="00B91315" w:rsidRPr="00820FBE" w:rsidRDefault="001F2C2B" w:rsidP="008D626F">
      <w:pPr>
        <w:pStyle w:val="a3"/>
        <w:numPr>
          <w:ilvl w:val="0"/>
          <w:numId w:val="13"/>
        </w:numPr>
        <w:ind w:left="-567" w:right="-766"/>
        <w:jc w:val="both"/>
        <w:rPr>
          <w:rFonts w:ascii="Times New Roman" w:hAnsi="Times New Roman" w:cs="Times New Roman"/>
          <w:iCs/>
          <w:sz w:val="24"/>
          <w:szCs w:val="24"/>
          <w:lang w:val="ru-RU" w:bidi="ar-SY"/>
        </w:rPr>
      </w:pPr>
      <w:proofErr w:type="spellStart"/>
      <w:r w:rsidRPr="00820FBE">
        <w:rPr>
          <w:rFonts w:ascii="Times New Roman" w:hAnsi="Times New Roman" w:cs="Times New Roman"/>
          <w:iCs/>
          <w:sz w:val="24"/>
          <w:szCs w:val="24"/>
          <w:lang w:val="ru-RU" w:bidi="ar-SY"/>
        </w:rPr>
        <w:t>фторидсодержащ</w:t>
      </w:r>
      <w:r w:rsidR="00A22D7E">
        <w:rPr>
          <w:rFonts w:ascii="Times New Roman" w:hAnsi="Times New Roman" w:cs="Times New Roman"/>
          <w:iCs/>
          <w:sz w:val="24"/>
          <w:szCs w:val="24"/>
          <w:lang w:val="ru-RU" w:bidi="ar-SY"/>
        </w:rPr>
        <w:t>его</w:t>
      </w:r>
      <w:proofErr w:type="spellEnd"/>
      <w:r w:rsidRPr="00820FBE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лак</w:t>
      </w:r>
      <w:r w:rsidR="00A22D7E">
        <w:rPr>
          <w:rFonts w:ascii="Times New Roman" w:hAnsi="Times New Roman" w:cs="Times New Roman"/>
          <w:iCs/>
          <w:sz w:val="24"/>
          <w:szCs w:val="24"/>
          <w:lang w:val="ru-RU" w:bidi="ar-SY"/>
        </w:rPr>
        <w:t>а</w:t>
      </w:r>
      <w:r w:rsidRPr="00820FBE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(5% </w:t>
      </w: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Pr="00820FBE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) каждые </w:t>
      </w:r>
      <w:proofErr w:type="gramStart"/>
      <w:r w:rsidRPr="00820FBE">
        <w:rPr>
          <w:rFonts w:ascii="Times New Roman" w:hAnsi="Times New Roman" w:cs="Times New Roman"/>
          <w:iCs/>
          <w:sz w:val="24"/>
          <w:szCs w:val="24"/>
          <w:lang w:val="ru-RU" w:bidi="ar-SY"/>
        </w:rPr>
        <w:t>3-6</w:t>
      </w:r>
      <w:proofErr w:type="gramEnd"/>
      <w:r w:rsidR="00820FBE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Pr="00820FBE">
        <w:rPr>
          <w:rFonts w:ascii="Times New Roman" w:hAnsi="Times New Roman" w:cs="Times New Roman"/>
          <w:iCs/>
          <w:sz w:val="24"/>
          <w:szCs w:val="24"/>
          <w:lang w:val="ru-RU" w:bidi="ar-SY"/>
        </w:rPr>
        <w:t>мес</w:t>
      </w:r>
      <w:r w:rsidR="00820FBE">
        <w:rPr>
          <w:rFonts w:ascii="Times New Roman" w:hAnsi="Times New Roman" w:cs="Times New Roman"/>
          <w:iCs/>
          <w:sz w:val="24"/>
          <w:szCs w:val="24"/>
          <w:lang w:val="ru-RU" w:bidi="ar-SY"/>
        </w:rPr>
        <w:t>яцев</w:t>
      </w:r>
      <w:r w:rsidR="00A22D7E">
        <w:rPr>
          <w:rFonts w:ascii="Times New Roman" w:hAnsi="Times New Roman" w:cs="Times New Roman"/>
          <w:iCs/>
          <w:sz w:val="24"/>
          <w:szCs w:val="24"/>
          <w:lang w:val="ru-RU" w:bidi="ar-SY"/>
        </w:rPr>
        <w:t>;</w:t>
      </w:r>
    </w:p>
    <w:p w14:paraId="102BC9D9" w14:textId="354D15BC" w:rsidR="00B91315" w:rsidRPr="00A10295" w:rsidRDefault="001F2C2B" w:rsidP="008D626F">
      <w:pPr>
        <w:pStyle w:val="a3"/>
        <w:numPr>
          <w:ilvl w:val="0"/>
          <w:numId w:val="13"/>
        </w:numPr>
        <w:ind w:left="-567" w:right="-766"/>
        <w:jc w:val="both"/>
        <w:rPr>
          <w:rFonts w:ascii="Times New Roman" w:hAnsi="Times New Roman" w:cs="Times New Roman"/>
          <w:iCs/>
          <w:sz w:val="24"/>
          <w:szCs w:val="24"/>
          <w:lang w:bidi="ar-SY"/>
        </w:rPr>
      </w:pPr>
      <w:proofErr w:type="spellStart"/>
      <w:r w:rsidRPr="00A10295">
        <w:rPr>
          <w:rFonts w:ascii="Times New Roman" w:hAnsi="Times New Roman" w:cs="Times New Roman"/>
          <w:iCs/>
          <w:sz w:val="24"/>
          <w:szCs w:val="24"/>
          <w:lang w:bidi="ar-SY"/>
        </w:rPr>
        <w:t>метод</w:t>
      </w:r>
      <w:proofErr w:type="spellEnd"/>
      <w:r w:rsidR="00A22D7E"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>а</w:t>
      </w:r>
      <w:r w:rsidRPr="00A10295">
        <w:rPr>
          <w:rFonts w:ascii="Times New Roman" w:hAnsi="Times New Roman" w:cs="Times New Roman"/>
          <w:iCs/>
          <w:sz w:val="24"/>
          <w:szCs w:val="24"/>
          <w:lang w:bidi="ar-SY"/>
        </w:rPr>
        <w:t xml:space="preserve"> </w:t>
      </w:r>
      <w:proofErr w:type="spellStart"/>
      <w:proofErr w:type="gramStart"/>
      <w:r w:rsidRPr="00A10295">
        <w:rPr>
          <w:rFonts w:ascii="Times New Roman" w:hAnsi="Times New Roman" w:cs="Times New Roman"/>
          <w:iCs/>
          <w:sz w:val="24"/>
          <w:szCs w:val="24"/>
          <w:lang w:bidi="ar-SY"/>
        </w:rPr>
        <w:t>инфильтрации</w:t>
      </w:r>
      <w:proofErr w:type="spellEnd"/>
      <w:r w:rsidR="00A22D7E"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>;</w:t>
      </w:r>
      <w:proofErr w:type="gramEnd"/>
    </w:p>
    <w:p w14:paraId="14875F93" w14:textId="73F0D592" w:rsidR="00B91315" w:rsidRPr="009A5029" w:rsidRDefault="00B073F6" w:rsidP="008D626F">
      <w:pPr>
        <w:pStyle w:val="a3"/>
        <w:numPr>
          <w:ilvl w:val="0"/>
          <w:numId w:val="13"/>
        </w:numPr>
        <w:ind w:left="-567" w:right="-766"/>
        <w:jc w:val="both"/>
        <w:rPr>
          <w:rFonts w:ascii="Times New Roman" w:hAnsi="Times New Roman" w:cs="Times New Roman"/>
          <w:iCs/>
          <w:sz w:val="24"/>
          <w:szCs w:val="24"/>
          <w:lang w:val="ru-RU" w:bidi="ar-SY"/>
        </w:rPr>
      </w:pPr>
      <w:r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>сочетани</w:t>
      </w:r>
      <w:r w:rsidR="00A10295"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>е</w:t>
      </w:r>
      <w:r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1F2C2B"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>метод</w:t>
      </w:r>
      <w:r w:rsidR="00A10295"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ов </w:t>
      </w:r>
      <w:r w:rsidR="001F2C2B"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>инфильтрации</w:t>
      </w:r>
      <w:r w:rsidR="00B91315"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Pr="00A10295">
        <w:rPr>
          <w:rFonts w:ascii="Times New Roman" w:hAnsi="Times New Roman" w:cs="Times New Roman"/>
          <w:iCs/>
          <w:sz w:val="24"/>
          <w:szCs w:val="24"/>
          <w:lang w:val="ru-RU" w:bidi="ar-SY"/>
        </w:rPr>
        <w:t>и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аппликации </w:t>
      </w: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фторидсодержащего</w:t>
      </w:r>
      <w:proofErr w:type="spellEnd"/>
      <w:r w:rsidR="00A22D7E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лака (5% </w:t>
      </w: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) каждые </w:t>
      </w:r>
      <w:proofErr w:type="gramStart"/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3-6</w:t>
      </w:r>
      <w:proofErr w:type="gramEnd"/>
      <w:r w:rsidR="00A22D7E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Pr="009A5029">
        <w:rPr>
          <w:rFonts w:ascii="Times New Roman" w:hAnsi="Times New Roman" w:cs="Times New Roman"/>
          <w:iCs/>
          <w:sz w:val="24"/>
          <w:szCs w:val="24"/>
          <w:lang w:val="ru-RU" w:bidi="ar-SY"/>
        </w:rPr>
        <w:t>мес</w:t>
      </w:r>
      <w:r w:rsidR="00A22D7E">
        <w:rPr>
          <w:rFonts w:ascii="Times New Roman" w:hAnsi="Times New Roman" w:cs="Times New Roman"/>
          <w:iCs/>
          <w:sz w:val="24"/>
          <w:szCs w:val="24"/>
          <w:lang w:val="ru-RU" w:bidi="ar-SY"/>
        </w:rPr>
        <w:t>яцев;</w:t>
      </w:r>
    </w:p>
    <w:p w14:paraId="7AEB4120" w14:textId="13C14032" w:rsidR="00B91315" w:rsidRPr="009A5029" w:rsidRDefault="00B91315" w:rsidP="008D626F">
      <w:pPr>
        <w:pStyle w:val="a3"/>
        <w:numPr>
          <w:ilvl w:val="0"/>
          <w:numId w:val="13"/>
        </w:numPr>
        <w:ind w:left="-567" w:right="-766"/>
        <w:jc w:val="both"/>
        <w:rPr>
          <w:rFonts w:ascii="Times New Roman" w:hAnsi="Times New Roman" w:cs="Times New Roman"/>
          <w:iCs/>
          <w:sz w:val="24"/>
          <w:szCs w:val="24"/>
          <w:lang w:bidi="ar-SY"/>
        </w:rPr>
      </w:pPr>
      <w:proofErr w:type="spellStart"/>
      <w:r w:rsidRPr="009A5029">
        <w:rPr>
          <w:rFonts w:ascii="Times New Roman" w:hAnsi="Times New Roman" w:cs="Times New Roman"/>
          <w:iCs/>
          <w:sz w:val="24"/>
          <w:szCs w:val="24"/>
          <w:lang w:bidi="ar-SY"/>
        </w:rPr>
        <w:t>герметик</w:t>
      </w:r>
      <w:r w:rsidR="00A22D7E">
        <w:rPr>
          <w:rFonts w:ascii="Times New Roman" w:hAnsi="Times New Roman" w:cs="Times New Roman"/>
          <w:iCs/>
          <w:sz w:val="24"/>
          <w:szCs w:val="24"/>
          <w:lang w:val="ru-RU" w:bidi="ar-SY"/>
        </w:rPr>
        <w:t>ов</w:t>
      </w:r>
      <w:proofErr w:type="spellEnd"/>
      <w:r w:rsidR="00A22D7E">
        <w:rPr>
          <w:rFonts w:ascii="Times New Roman" w:hAnsi="Times New Roman" w:cs="Times New Roman"/>
          <w:iCs/>
          <w:sz w:val="24"/>
          <w:szCs w:val="24"/>
          <w:lang w:val="ru-RU" w:bidi="ar-SY"/>
        </w:rPr>
        <w:t>.</w:t>
      </w:r>
    </w:p>
    <w:p w14:paraId="0E607884" w14:textId="7AC33FF8" w:rsidR="00A266D0" w:rsidRPr="00ED0E69" w:rsidRDefault="00C61241" w:rsidP="00A10295">
      <w:pPr>
        <w:spacing w:after="0"/>
        <w:ind w:left="-851" w:right="-766" w:firstLine="1559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С целью  подтверждения диагноза п</w:t>
      </w:r>
      <w:r w:rsidR="00540DDE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осле выявления поражения на </w:t>
      </w:r>
      <w:proofErr w:type="spellStart"/>
      <w:r w:rsidR="00540DDE" w:rsidRPr="00C2310B">
        <w:rPr>
          <w:rFonts w:ascii="Times New Roman" w:hAnsi="Times New Roman" w:cs="Times New Roman"/>
          <w:sz w:val="24"/>
          <w:szCs w:val="24"/>
          <w:lang w:val="ru-RU" w:bidi="ar-SY"/>
        </w:rPr>
        <w:t>апро</w:t>
      </w:r>
      <w:r w:rsidR="00540DDE" w:rsidRPr="0009526F">
        <w:rPr>
          <w:rFonts w:ascii="Times New Roman" w:hAnsi="Times New Roman" w:cs="Times New Roman"/>
          <w:sz w:val="24"/>
          <w:szCs w:val="24"/>
          <w:lang w:val="ru-RU" w:bidi="ar-SY"/>
        </w:rPr>
        <w:t>ксимальной</w:t>
      </w:r>
      <w:proofErr w:type="spellEnd"/>
      <w:r w:rsidR="00540DDE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поверхности или при невозможности прямой визуальной оценки проводится </w:t>
      </w:r>
      <w:r w:rsidR="004376DC" w:rsidRPr="0009526F">
        <w:rPr>
          <w:rFonts w:ascii="Times New Roman" w:hAnsi="Times New Roman" w:cs="Times New Roman"/>
          <w:sz w:val="24"/>
          <w:szCs w:val="24"/>
          <w:lang w:val="ru-RU" w:bidi="ar-SY"/>
        </w:rPr>
        <w:t>рентгенография</w:t>
      </w:r>
      <w:r w:rsidR="00540DDE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. При затрагивании кариозным процессом эмали и внешней трети дентина кариозное поражение скорее всего не имеет полости и </w:t>
      </w:r>
      <w:r w:rsidR="002A67C5" w:rsidRPr="0009526F">
        <w:rPr>
          <w:rFonts w:ascii="Times New Roman" w:hAnsi="Times New Roman" w:cs="Times New Roman"/>
          <w:sz w:val="24"/>
          <w:szCs w:val="24"/>
          <w:lang w:val="ru-RU" w:bidi="ar-SY"/>
        </w:rPr>
        <w:t>предпочт</w:t>
      </w:r>
      <w:r w:rsidR="002A67C5">
        <w:rPr>
          <w:rFonts w:ascii="Times New Roman" w:hAnsi="Times New Roman" w:cs="Times New Roman"/>
          <w:sz w:val="24"/>
          <w:szCs w:val="24"/>
          <w:lang w:val="ru-RU" w:bidi="ar-SY"/>
        </w:rPr>
        <w:t>е</w:t>
      </w:r>
      <w:r w:rsidR="002A67C5" w:rsidRPr="0009526F">
        <w:rPr>
          <w:rFonts w:ascii="Times New Roman" w:hAnsi="Times New Roman" w:cs="Times New Roman"/>
          <w:sz w:val="24"/>
          <w:szCs w:val="24"/>
          <w:lang w:val="ru-RU" w:bidi="ar-SY"/>
        </w:rPr>
        <w:t>н</w:t>
      </w:r>
      <w:r w:rsidR="002A67C5">
        <w:rPr>
          <w:rFonts w:ascii="Times New Roman" w:hAnsi="Times New Roman" w:cs="Times New Roman"/>
          <w:sz w:val="24"/>
          <w:szCs w:val="24"/>
          <w:lang w:val="ru-RU" w:bidi="ar-SY"/>
        </w:rPr>
        <w:t>и</w:t>
      </w:r>
      <w:r w:rsidR="002A67C5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е </w:t>
      </w:r>
      <w:r w:rsidR="00540DDE" w:rsidRPr="0009526F">
        <w:rPr>
          <w:rFonts w:ascii="Times New Roman" w:hAnsi="Times New Roman" w:cs="Times New Roman"/>
          <w:sz w:val="24"/>
          <w:szCs w:val="24"/>
          <w:lang w:val="ru-RU" w:bidi="ar-SY"/>
        </w:rPr>
        <w:t>следует отдавать неинвазивным  методам лечения</w:t>
      </w:r>
      <w:r w:rsidR="00ED0E69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ED0E69" w:rsidRPr="00ED0E69">
        <w:rPr>
          <w:rFonts w:ascii="Times New Roman" w:hAnsi="Times New Roman" w:cs="Times New Roman"/>
          <w:sz w:val="24"/>
          <w:szCs w:val="24"/>
          <w:lang w:val="ru-RU" w:bidi="ar-SY"/>
        </w:rPr>
        <w:t>[</w:t>
      </w:r>
      <w:r w:rsidR="00DB3CFF" w:rsidRPr="0009526F">
        <w:rPr>
          <w:rFonts w:ascii="Times New Roman" w:hAnsi="Times New Roman" w:cs="Times New Roman"/>
          <w:sz w:val="24"/>
          <w:szCs w:val="24"/>
          <w:lang w:val="ru-RU" w:bidi="ar-SY"/>
        </w:rPr>
        <w:t>49</w:t>
      </w:r>
      <w:r w:rsidR="00ED0E69" w:rsidRPr="00ED0E69">
        <w:rPr>
          <w:rFonts w:ascii="Times New Roman" w:hAnsi="Times New Roman" w:cs="Times New Roman"/>
          <w:sz w:val="24"/>
          <w:szCs w:val="24"/>
          <w:lang w:val="ru-RU" w:bidi="ar-SY"/>
        </w:rPr>
        <w:t>*]</w:t>
      </w:r>
      <w:r w:rsidR="00ED0E69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7B831A70" w14:textId="58267B04" w:rsidR="002C4CFD" w:rsidRDefault="00D43711" w:rsidP="00A10295">
      <w:pPr>
        <w:spacing w:after="0"/>
        <w:ind w:left="-851" w:right="-766" w:firstLine="1559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Метод инфильтрации требует строгого соблюдения техники</w:t>
      </w:r>
      <w:r w:rsidR="00E603D2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выполнения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, ввиду чего может быть ограничен к использованию у детей, не готовых к сотрудничеству.</w:t>
      </w:r>
    </w:p>
    <w:p w14:paraId="574A3240" w14:textId="5476AD5F" w:rsidR="00A75D0F" w:rsidRDefault="00A75D0F" w:rsidP="00153F1B">
      <w:pPr>
        <w:spacing w:after="0"/>
        <w:ind w:left="-851" w:right="-766" w:firstLine="56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</w:p>
    <w:p w14:paraId="67E5F378" w14:textId="7BBA3A40" w:rsidR="00A75D0F" w:rsidRDefault="00A75D0F" w:rsidP="00153F1B">
      <w:pPr>
        <w:spacing w:after="0"/>
        <w:ind w:left="-851" w:right="-766" w:firstLine="56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</w:p>
    <w:p w14:paraId="3259AC87" w14:textId="353C7383" w:rsidR="00A75D0F" w:rsidRDefault="00A75D0F" w:rsidP="00153F1B">
      <w:pPr>
        <w:spacing w:after="0"/>
        <w:ind w:left="-851" w:right="-766" w:firstLine="56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</w:p>
    <w:p w14:paraId="1EB40E53" w14:textId="77777777" w:rsidR="00A10295" w:rsidRDefault="00A10295" w:rsidP="00A10295">
      <w:pPr>
        <w:ind w:right="-766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</w:p>
    <w:p w14:paraId="0CD7F0B3" w14:textId="5C21FB57" w:rsidR="00AD36E2" w:rsidRPr="0024359A" w:rsidRDefault="00CF377C" w:rsidP="00A10295">
      <w:pPr>
        <w:ind w:right="-76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4359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Вестибулярная</w:t>
      </w:r>
      <w:r w:rsidR="00AD36E2" w:rsidRPr="0024359A">
        <w:rPr>
          <w:rFonts w:ascii="Times New Roman" w:hAnsi="Times New Roman" w:cs="Times New Roman"/>
          <w:i/>
          <w:sz w:val="24"/>
          <w:szCs w:val="24"/>
          <w:lang w:val="ru-RU"/>
        </w:rPr>
        <w:t>, язычн</w:t>
      </w:r>
      <w:r w:rsidRPr="0024359A">
        <w:rPr>
          <w:rFonts w:ascii="Times New Roman" w:hAnsi="Times New Roman" w:cs="Times New Roman"/>
          <w:i/>
          <w:sz w:val="24"/>
          <w:szCs w:val="24"/>
          <w:lang w:val="ru-RU"/>
        </w:rPr>
        <w:t>ая</w:t>
      </w:r>
      <w:r w:rsidR="00AD36E2" w:rsidRPr="0024359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4359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поверхности</w:t>
      </w:r>
    </w:p>
    <w:p w14:paraId="4F30210F" w14:textId="05061DDA" w:rsidR="00AD36E2" w:rsidRDefault="00AD36E2" w:rsidP="00A10295">
      <w:pPr>
        <w:pStyle w:val="a3"/>
        <w:ind w:left="-851" w:right="-766" w:firstLine="851"/>
        <w:jc w:val="both"/>
        <w:rPr>
          <w:rFonts w:ascii="Times New Roman" w:hAnsi="Times New Roman" w:cs="Times New Roman"/>
          <w:iCs/>
          <w:sz w:val="24"/>
          <w:szCs w:val="24"/>
          <w:lang w:val="ru-RU" w:bidi="ar-SY"/>
        </w:rPr>
      </w:pPr>
      <w:r w:rsidRP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Для купирования и восстановления поверхности начальных кариозных поражений на </w:t>
      </w:r>
      <w:r w:rsidRPr="008D626F">
        <w:rPr>
          <w:rFonts w:ascii="Times New Roman" w:hAnsi="Times New Roman" w:cs="Times New Roman"/>
          <w:iCs/>
          <w:sz w:val="24"/>
          <w:szCs w:val="24"/>
          <w:lang w:val="ru-RU"/>
        </w:rPr>
        <w:t>вестибулярной,</w:t>
      </w:r>
      <w:r w:rsidR="008D626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8D626F">
        <w:rPr>
          <w:rFonts w:ascii="Times New Roman" w:hAnsi="Times New Roman" w:cs="Times New Roman"/>
          <w:iCs/>
          <w:sz w:val="24"/>
          <w:szCs w:val="24"/>
          <w:lang w:val="ru-RU"/>
        </w:rPr>
        <w:t>язычной</w:t>
      </w:r>
      <w:r w:rsidRP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поверхностях </w:t>
      </w:r>
      <w:r w:rsidR="002C4CFD">
        <w:rPr>
          <w:rFonts w:ascii="Times New Roman" w:hAnsi="Times New Roman" w:cs="Times New Roman"/>
          <w:b/>
          <w:iCs/>
          <w:sz w:val="24"/>
          <w:szCs w:val="24"/>
          <w:lang w:val="ru-RU" w:bidi="ar-SY"/>
        </w:rPr>
        <w:t>временных</w:t>
      </w:r>
      <w:r w:rsidRPr="008D626F">
        <w:rPr>
          <w:rFonts w:ascii="Times New Roman" w:hAnsi="Times New Roman" w:cs="Times New Roman"/>
          <w:b/>
          <w:iCs/>
          <w:sz w:val="24"/>
          <w:szCs w:val="24"/>
          <w:lang w:val="ru-RU" w:bidi="ar-SY"/>
        </w:rPr>
        <w:t xml:space="preserve"> и постоянных зубов  </w:t>
      </w:r>
      <w:r w:rsidRP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>рекомендовано использование:</w:t>
      </w:r>
    </w:p>
    <w:p w14:paraId="61080C97" w14:textId="790D45D8" w:rsidR="00AD36E2" w:rsidRPr="008D626F" w:rsidRDefault="00CF377C" w:rsidP="008D626F">
      <w:pPr>
        <w:pStyle w:val="a3"/>
        <w:numPr>
          <w:ilvl w:val="0"/>
          <w:numId w:val="14"/>
        </w:numPr>
        <w:ind w:left="-426" w:right="-766"/>
        <w:jc w:val="both"/>
        <w:rPr>
          <w:rFonts w:ascii="Times New Roman" w:hAnsi="Times New Roman" w:cs="Times New Roman"/>
          <w:iCs/>
          <w:sz w:val="24"/>
          <w:szCs w:val="24"/>
          <w:lang w:bidi="ar-SY"/>
        </w:rPr>
      </w:pPr>
      <w:proofErr w:type="spellStart"/>
      <w:r w:rsidRPr="008D626F">
        <w:rPr>
          <w:rFonts w:ascii="Times New Roman" w:hAnsi="Times New Roman" w:cs="Times New Roman"/>
          <w:iCs/>
          <w:sz w:val="24"/>
          <w:szCs w:val="24"/>
          <w:lang w:bidi="ar-SY"/>
        </w:rPr>
        <w:t>аппликации</w:t>
      </w:r>
      <w:proofErr w:type="spellEnd"/>
      <w:r w:rsidRPr="008D626F">
        <w:rPr>
          <w:rFonts w:ascii="Times New Roman" w:hAnsi="Times New Roman" w:cs="Times New Roman"/>
          <w:iCs/>
          <w:sz w:val="24"/>
          <w:szCs w:val="24"/>
          <w:lang w:bidi="ar-SY"/>
        </w:rPr>
        <w:t xml:space="preserve"> 1,23% APF </w:t>
      </w:r>
      <w:proofErr w:type="spellStart"/>
      <w:r w:rsidRPr="008D626F">
        <w:rPr>
          <w:rFonts w:ascii="Times New Roman" w:hAnsi="Times New Roman" w:cs="Times New Roman"/>
          <w:iCs/>
          <w:sz w:val="24"/>
          <w:szCs w:val="24"/>
          <w:lang w:bidi="ar-SY"/>
        </w:rPr>
        <w:t>каждые</w:t>
      </w:r>
      <w:proofErr w:type="spellEnd"/>
      <w:r w:rsidRPr="008D626F">
        <w:rPr>
          <w:rFonts w:ascii="Times New Roman" w:hAnsi="Times New Roman" w:cs="Times New Roman"/>
          <w:iCs/>
          <w:sz w:val="24"/>
          <w:szCs w:val="24"/>
          <w:lang w:bidi="ar-SY"/>
        </w:rPr>
        <w:t xml:space="preserve"> 3-6</w:t>
      </w:r>
      <w:r w:rsid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proofErr w:type="spellStart"/>
      <w:proofErr w:type="gramStart"/>
      <w:r w:rsidRPr="008D626F">
        <w:rPr>
          <w:rFonts w:ascii="Times New Roman" w:hAnsi="Times New Roman" w:cs="Times New Roman"/>
          <w:iCs/>
          <w:sz w:val="24"/>
          <w:szCs w:val="24"/>
          <w:lang w:bidi="ar-SY"/>
        </w:rPr>
        <w:t>мес</w:t>
      </w:r>
      <w:r w:rsid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>яцев</w:t>
      </w:r>
      <w:proofErr w:type="spellEnd"/>
      <w:r w:rsid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>;</w:t>
      </w:r>
      <w:proofErr w:type="gramEnd"/>
    </w:p>
    <w:p w14:paraId="591020B9" w14:textId="6F50B740" w:rsidR="00CF377C" w:rsidRPr="008D626F" w:rsidRDefault="00CF377C" w:rsidP="008D626F">
      <w:pPr>
        <w:pStyle w:val="a3"/>
        <w:numPr>
          <w:ilvl w:val="0"/>
          <w:numId w:val="14"/>
        </w:numPr>
        <w:ind w:left="-426" w:right="-766"/>
        <w:jc w:val="both"/>
        <w:rPr>
          <w:rFonts w:ascii="Times New Roman" w:hAnsi="Times New Roman" w:cs="Times New Roman"/>
          <w:iCs/>
          <w:sz w:val="24"/>
          <w:szCs w:val="24"/>
          <w:lang w:val="ru-RU" w:bidi="ar-SY"/>
        </w:rPr>
      </w:pPr>
      <w:proofErr w:type="spellStart"/>
      <w:r w:rsidRP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>фторидсодержащ</w:t>
      </w:r>
      <w:r w:rsid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>его</w:t>
      </w:r>
      <w:proofErr w:type="spellEnd"/>
      <w:r w:rsidRP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лак</w:t>
      </w:r>
      <w:r w:rsid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>а</w:t>
      </w:r>
      <w:r w:rsidRP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(5% </w:t>
      </w:r>
      <w:proofErr w:type="spellStart"/>
      <w:r w:rsidRPr="008D626F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P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) каждые </w:t>
      </w:r>
      <w:proofErr w:type="gramStart"/>
      <w:r w:rsidRP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>3-6</w:t>
      </w:r>
      <w:proofErr w:type="gramEnd"/>
      <w:r w:rsid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P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>мес</w:t>
      </w:r>
      <w:r w:rsidR="008D626F">
        <w:rPr>
          <w:rFonts w:ascii="Times New Roman" w:hAnsi="Times New Roman" w:cs="Times New Roman"/>
          <w:iCs/>
          <w:sz w:val="24"/>
          <w:szCs w:val="24"/>
          <w:lang w:val="ru-RU" w:bidi="ar-SY"/>
        </w:rPr>
        <w:t>яцев.</w:t>
      </w:r>
    </w:p>
    <w:p w14:paraId="721ACB3D" w14:textId="105B7335" w:rsidR="00DB1DC9" w:rsidRDefault="00D66BC6" w:rsidP="00A10295">
      <w:pPr>
        <w:ind w:left="-851" w:right="-766" w:firstLine="1559"/>
        <w:jc w:val="both"/>
        <w:rPr>
          <w:rFonts w:ascii="Times New Roman" w:hAnsi="Times New Roman" w:cs="Times New Roman"/>
          <w:bCs/>
          <w:i/>
          <w:sz w:val="24"/>
          <w:szCs w:val="24"/>
          <w:lang w:val="ru-RU" w:bidi="ar-SY"/>
        </w:rPr>
      </w:pPr>
      <w:r w:rsidRPr="00DB1DC9">
        <w:rPr>
          <w:rFonts w:ascii="Times New Roman" w:hAnsi="Times New Roman" w:cs="Times New Roman"/>
          <w:bCs/>
          <w:i/>
          <w:sz w:val="24"/>
          <w:szCs w:val="24"/>
          <w:lang w:val="ru-RU" w:bidi="ar-SY"/>
        </w:rPr>
        <w:t>Условная рекомендация</w:t>
      </w:r>
      <w:r w:rsidR="00930AF7" w:rsidRPr="00DB1DC9">
        <w:rPr>
          <w:rFonts w:ascii="Times New Roman" w:hAnsi="Times New Roman" w:cs="Times New Roman"/>
          <w:bCs/>
          <w:i/>
          <w:sz w:val="24"/>
          <w:szCs w:val="24"/>
          <w:lang w:val="ru-RU" w:bidi="ar-SY"/>
        </w:rPr>
        <w:t xml:space="preserve"> при лечении начальных форм кариеса на </w:t>
      </w:r>
      <w:r w:rsidR="00930AF7" w:rsidRPr="00DB1DC9">
        <w:rPr>
          <w:rFonts w:ascii="Times New Roman" w:hAnsi="Times New Roman" w:cs="Times New Roman"/>
          <w:bCs/>
          <w:i/>
          <w:sz w:val="24"/>
          <w:szCs w:val="24"/>
          <w:u w:val="single"/>
          <w:lang w:val="ru-RU" w:bidi="ar-SY"/>
        </w:rPr>
        <w:t xml:space="preserve">любой поверхности </w:t>
      </w:r>
      <w:r w:rsidR="00930AF7" w:rsidRPr="00DB1DC9">
        <w:rPr>
          <w:rFonts w:ascii="Times New Roman" w:hAnsi="Times New Roman" w:cs="Times New Roman"/>
          <w:bCs/>
          <w:i/>
          <w:sz w:val="24"/>
          <w:szCs w:val="24"/>
          <w:lang w:val="ru-RU" w:bidi="ar-SY"/>
        </w:rPr>
        <w:t>временных и постоянных зубов</w:t>
      </w:r>
      <w:r w:rsidR="00DB1DC9">
        <w:rPr>
          <w:rFonts w:ascii="Times New Roman" w:hAnsi="Times New Roman" w:cs="Times New Roman"/>
          <w:bCs/>
          <w:i/>
          <w:sz w:val="24"/>
          <w:szCs w:val="24"/>
          <w:lang w:val="ru-RU" w:bidi="ar-SY"/>
        </w:rPr>
        <w:t>:</w:t>
      </w:r>
    </w:p>
    <w:p w14:paraId="6B8BE183" w14:textId="0AB68F1D" w:rsidR="00D66BC6" w:rsidRDefault="00DB1DC9" w:rsidP="00DB1DC9">
      <w:pPr>
        <w:spacing w:after="0"/>
        <w:ind w:left="-851" w:right="-766"/>
        <w:jc w:val="both"/>
        <w:rPr>
          <w:rFonts w:ascii="Times New Roman" w:hAnsi="Times New Roman" w:cs="Times New Roman"/>
          <w:iCs/>
          <w:sz w:val="24"/>
          <w:szCs w:val="24"/>
          <w:lang w:val="ru-RU" w:bidi="ar-SY"/>
        </w:rPr>
      </w:pPr>
      <w:r>
        <w:rPr>
          <w:rFonts w:ascii="Times New Roman" w:hAnsi="Times New Roman" w:cs="Times New Roman"/>
          <w:iCs/>
          <w:sz w:val="24"/>
          <w:szCs w:val="24"/>
          <w:lang w:val="ru-RU" w:bidi="ar-SY"/>
        </w:rPr>
        <w:t>п</w:t>
      </w:r>
      <w:r w:rsidR="00CF377C" w:rsidRPr="00DB1DC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ри доступности </w:t>
      </w:r>
      <w:proofErr w:type="spellStart"/>
      <w:r w:rsidR="00CF377C" w:rsidRPr="00DB1DC9">
        <w:rPr>
          <w:rFonts w:ascii="Times New Roman" w:hAnsi="Times New Roman" w:cs="Times New Roman"/>
          <w:iCs/>
          <w:sz w:val="24"/>
          <w:szCs w:val="24"/>
          <w:lang w:val="ru-RU" w:bidi="ar-SY"/>
        </w:rPr>
        <w:t>фторидсодержащих</w:t>
      </w:r>
      <w:proofErr w:type="spellEnd"/>
      <w:r w:rsidR="00CF377C" w:rsidRPr="00DB1DC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средств, </w:t>
      </w:r>
      <w:proofErr w:type="spellStart"/>
      <w:r w:rsidR="00D3272D" w:rsidRPr="00DB1DC9">
        <w:rPr>
          <w:rFonts w:ascii="Times New Roman" w:hAnsi="Times New Roman" w:cs="Times New Roman"/>
          <w:iCs/>
          <w:sz w:val="24"/>
          <w:szCs w:val="24"/>
          <w:lang w:val="ru-RU" w:bidi="ar-SY"/>
        </w:rPr>
        <w:t>герметиков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и </w:t>
      </w:r>
      <w:r w:rsidR="00CF377C" w:rsidRPr="00DB1DC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возможности инфильтрации </w:t>
      </w:r>
      <w:r w:rsidR="00D66BC6" w:rsidRPr="00DB1DC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не </w:t>
      </w:r>
      <w:r w:rsidR="007351D4" w:rsidRPr="00DB1DC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рекомендовано использование </w:t>
      </w:r>
      <w:r w:rsidR="00D66BC6" w:rsidRPr="00DB1DC9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10% </w:t>
      </w:r>
      <w:r w:rsidR="00D66BC6" w:rsidRPr="00DB1DC9">
        <w:rPr>
          <w:rFonts w:ascii="Times New Roman" w:hAnsi="Times New Roman" w:cs="Times New Roman"/>
          <w:iCs/>
          <w:sz w:val="24"/>
          <w:szCs w:val="24"/>
          <w:lang w:bidi="ar-SY"/>
        </w:rPr>
        <w:t>CPP</w:t>
      </w:r>
      <w:r w:rsidR="00D66BC6" w:rsidRPr="00DB1DC9">
        <w:rPr>
          <w:rFonts w:ascii="Times New Roman" w:hAnsi="Times New Roman" w:cs="Times New Roman"/>
          <w:iCs/>
          <w:sz w:val="24"/>
          <w:szCs w:val="24"/>
          <w:lang w:val="ru-RU" w:bidi="ar-SY"/>
        </w:rPr>
        <w:t>-</w:t>
      </w:r>
      <w:r w:rsidR="00D66BC6" w:rsidRPr="00DB1DC9">
        <w:rPr>
          <w:rFonts w:ascii="Times New Roman" w:hAnsi="Times New Roman" w:cs="Times New Roman"/>
          <w:iCs/>
          <w:sz w:val="24"/>
          <w:szCs w:val="24"/>
          <w:lang w:bidi="ar-SY"/>
        </w:rPr>
        <w:t>ACP</w:t>
      </w:r>
      <w:r w:rsidR="00D3272D" w:rsidRPr="00DB1DC9">
        <w:rPr>
          <w:rFonts w:ascii="Times New Roman" w:hAnsi="Times New Roman" w:cs="Times New Roman"/>
          <w:iCs/>
          <w:sz w:val="24"/>
          <w:szCs w:val="24"/>
          <w:lang w:val="ru-RU" w:bidi="ar-SY"/>
        </w:rPr>
        <w:t>.</w:t>
      </w:r>
    </w:p>
    <w:p w14:paraId="189CF0ED" w14:textId="77777777" w:rsidR="0024359A" w:rsidRPr="0009526F" w:rsidRDefault="0024359A" w:rsidP="00DB1DC9">
      <w:pPr>
        <w:spacing w:after="0"/>
        <w:ind w:left="-851" w:right="-766"/>
        <w:jc w:val="both"/>
        <w:rPr>
          <w:rFonts w:ascii="Times New Roman" w:hAnsi="Times New Roman" w:cs="Times New Roman"/>
          <w:i/>
          <w:sz w:val="24"/>
          <w:szCs w:val="24"/>
          <w:lang w:val="ru-RU" w:bidi="ar-SY"/>
        </w:rPr>
      </w:pPr>
    </w:p>
    <w:p w14:paraId="0AE97B3D" w14:textId="4A9EE3FA" w:rsidR="005502B9" w:rsidRPr="00F0173C" w:rsidRDefault="00F16842" w:rsidP="0005198C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>
        <w:rPr>
          <w:rFonts w:ascii="Times New Roman" w:hAnsi="Times New Roman" w:cs="Times New Roman"/>
          <w:sz w:val="24"/>
          <w:szCs w:val="24"/>
          <w:lang w:val="ru-RU" w:bidi="ar-SY"/>
        </w:rPr>
        <w:t>К</w:t>
      </w:r>
      <w:r w:rsidR="00CB6B39">
        <w:rPr>
          <w:rFonts w:ascii="Times New Roman" w:hAnsi="Times New Roman" w:cs="Times New Roman"/>
          <w:sz w:val="24"/>
          <w:szCs w:val="24"/>
          <w:lang w:val="ru-RU" w:bidi="ar-SY"/>
        </w:rPr>
        <w:t>линическ</w:t>
      </w:r>
      <w:r>
        <w:rPr>
          <w:rFonts w:ascii="Times New Roman" w:hAnsi="Times New Roman" w:cs="Times New Roman"/>
          <w:sz w:val="24"/>
          <w:szCs w:val="24"/>
          <w:lang w:val="ru-RU" w:bidi="ar-SY"/>
        </w:rPr>
        <w:t>ая</w:t>
      </w:r>
      <w:r w:rsidR="00CB6B39">
        <w:rPr>
          <w:rFonts w:ascii="Times New Roman" w:hAnsi="Times New Roman" w:cs="Times New Roman"/>
          <w:sz w:val="24"/>
          <w:szCs w:val="24"/>
          <w:lang w:val="ru-RU" w:bidi="ar-SY"/>
        </w:rPr>
        <w:t xml:space="preserve"> эффективност</w:t>
      </w:r>
      <w:r>
        <w:rPr>
          <w:rFonts w:ascii="Times New Roman" w:hAnsi="Times New Roman" w:cs="Times New Roman"/>
          <w:sz w:val="24"/>
          <w:szCs w:val="24"/>
          <w:lang w:val="ru-RU" w:bidi="ar-SY"/>
        </w:rPr>
        <w:t>ь применения</w:t>
      </w:r>
      <w:r w:rsidR="00CB6B39">
        <w:rPr>
          <w:rFonts w:ascii="Times New Roman" w:hAnsi="Times New Roman" w:cs="Times New Roman"/>
          <w:sz w:val="24"/>
          <w:szCs w:val="24"/>
          <w:lang w:val="ru-RU" w:bidi="ar-SY"/>
        </w:rPr>
        <w:t xml:space="preserve"> фторида олова, </w:t>
      </w:r>
      <w:proofErr w:type="spellStart"/>
      <w:r w:rsidR="00CB6B39">
        <w:rPr>
          <w:rFonts w:ascii="Times New Roman" w:hAnsi="Times New Roman" w:cs="Times New Roman"/>
          <w:sz w:val="24"/>
          <w:szCs w:val="24"/>
          <w:lang w:val="ru-RU" w:bidi="ar-SY"/>
        </w:rPr>
        <w:t>дифторсилана</w:t>
      </w:r>
      <w:proofErr w:type="spellEnd"/>
      <w:r w:rsidR="00CB6B39">
        <w:rPr>
          <w:rFonts w:ascii="Times New Roman" w:hAnsi="Times New Roman" w:cs="Times New Roman"/>
          <w:sz w:val="24"/>
          <w:szCs w:val="24"/>
          <w:lang w:val="ru-RU" w:bidi="ar-SY"/>
        </w:rPr>
        <w:t xml:space="preserve">, </w:t>
      </w:r>
      <w:r w:rsidR="007351D4" w:rsidRPr="0009526F">
        <w:rPr>
          <w:rFonts w:ascii="Times New Roman" w:hAnsi="Times New Roman" w:cs="Times New Roman"/>
          <w:sz w:val="24"/>
          <w:szCs w:val="24"/>
          <w:lang w:val="ru-RU" w:bidi="ar-SY"/>
        </w:rPr>
        <w:t>фторида</w:t>
      </w:r>
      <w:r w:rsidR="00D66BC6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аммони</w:t>
      </w:r>
      <w:r w:rsidR="00D3272D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я, </w:t>
      </w:r>
      <w:r w:rsidR="007351D4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фосфата кальция, </w:t>
      </w:r>
      <w:r w:rsidR="007351D4" w:rsidRPr="0009526F">
        <w:rPr>
          <w:rFonts w:ascii="Times New Roman" w:hAnsi="Times New Roman" w:cs="Times New Roman"/>
          <w:sz w:val="24"/>
          <w:szCs w:val="24"/>
          <w:lang w:bidi="ar-SY"/>
        </w:rPr>
        <w:t>ACP</w:t>
      </w:r>
      <w:r w:rsidR="007351D4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, </w:t>
      </w:r>
      <w:r w:rsidR="007351D4" w:rsidRPr="0009526F">
        <w:rPr>
          <w:rFonts w:ascii="Times New Roman" w:hAnsi="Times New Roman" w:cs="Times New Roman"/>
          <w:sz w:val="24"/>
          <w:szCs w:val="24"/>
          <w:lang w:bidi="ar-SY"/>
        </w:rPr>
        <w:t>CPP</w:t>
      </w:r>
      <w:r w:rsidR="00D66BC6" w:rsidRPr="0009526F">
        <w:rPr>
          <w:rFonts w:ascii="Times New Roman" w:hAnsi="Times New Roman" w:cs="Times New Roman"/>
          <w:sz w:val="24"/>
          <w:szCs w:val="24"/>
          <w:lang w:val="ru-RU" w:bidi="ar-SY"/>
        </w:rPr>
        <w:t>-</w:t>
      </w:r>
      <w:r w:rsidR="00D66BC6" w:rsidRPr="0009526F">
        <w:rPr>
          <w:rFonts w:ascii="Times New Roman" w:hAnsi="Times New Roman" w:cs="Times New Roman"/>
          <w:sz w:val="24"/>
          <w:szCs w:val="24"/>
          <w:lang w:bidi="ar-SY"/>
        </w:rPr>
        <w:t>ACP</w:t>
      </w:r>
      <w:r w:rsidR="00D66BC6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, </w:t>
      </w:r>
      <w:proofErr w:type="spellStart"/>
      <w:r w:rsidR="00D66BC6" w:rsidRPr="0009526F">
        <w:rPr>
          <w:rFonts w:ascii="Times New Roman" w:hAnsi="Times New Roman" w:cs="Times New Roman"/>
          <w:sz w:val="24"/>
          <w:szCs w:val="24"/>
          <w:lang w:val="ru-RU" w:bidi="ar-SY"/>
        </w:rPr>
        <w:t>наногидроксиапатита</w:t>
      </w:r>
      <w:proofErr w:type="spellEnd"/>
      <w:r w:rsidR="00D66BC6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, </w:t>
      </w:r>
      <w:proofErr w:type="spellStart"/>
      <w:r w:rsidR="00D66BC6" w:rsidRPr="0009526F">
        <w:rPr>
          <w:rFonts w:ascii="Times New Roman" w:hAnsi="Times New Roman" w:cs="Times New Roman"/>
          <w:sz w:val="24"/>
          <w:szCs w:val="24"/>
          <w:lang w:val="ru-RU" w:bidi="ar-SY"/>
        </w:rPr>
        <w:t>трикальцийфосфата</w:t>
      </w:r>
      <w:proofErr w:type="spellEnd"/>
      <w:r w:rsidR="00D66BC6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или </w:t>
      </w:r>
      <w:proofErr w:type="spellStart"/>
      <w:r w:rsidR="007351D4" w:rsidRPr="0009526F">
        <w:rPr>
          <w:rFonts w:ascii="Times New Roman" w:hAnsi="Times New Roman" w:cs="Times New Roman"/>
          <w:sz w:val="24"/>
          <w:szCs w:val="24"/>
          <w:lang w:val="ru-RU" w:bidi="ar-SY"/>
        </w:rPr>
        <w:t>пребиотиков</w:t>
      </w:r>
      <w:proofErr w:type="spellEnd"/>
      <w:r w:rsidR="007351D4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, </w:t>
      </w:r>
      <w:proofErr w:type="spellStart"/>
      <w:r w:rsidR="007351D4" w:rsidRPr="0009526F">
        <w:rPr>
          <w:rFonts w:ascii="Times New Roman" w:hAnsi="Times New Roman" w:cs="Times New Roman"/>
          <w:sz w:val="24"/>
          <w:szCs w:val="24"/>
          <w:lang w:val="ru-RU" w:bidi="ar-SY"/>
        </w:rPr>
        <w:t>трикальцийфосфата</w:t>
      </w:r>
      <w:proofErr w:type="spellEnd"/>
      <w:r w:rsidR="00D3272D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или </w:t>
      </w:r>
      <w:proofErr w:type="spellStart"/>
      <w:r w:rsidR="00D3272D" w:rsidRPr="0009526F">
        <w:rPr>
          <w:rFonts w:ascii="Times New Roman" w:hAnsi="Times New Roman" w:cs="Times New Roman"/>
          <w:sz w:val="24"/>
          <w:szCs w:val="24"/>
          <w:lang w:val="ru-RU" w:bidi="ar-SY"/>
        </w:rPr>
        <w:t>пребиотиков</w:t>
      </w:r>
      <w:proofErr w:type="spellEnd"/>
      <w:r w:rsidR="00D3272D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с</w:t>
      </w:r>
      <w:r w:rsidR="00D66BC6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1,5% аргинино</w:t>
      </w:r>
      <w:r w:rsidR="00D3272D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м, </w:t>
      </w:r>
      <w:r w:rsidR="00D3272D" w:rsidRPr="0009526F">
        <w:rPr>
          <w:rFonts w:ascii="Times New Roman" w:hAnsi="Times New Roman" w:cs="Times New Roman"/>
          <w:sz w:val="24"/>
          <w:szCs w:val="24"/>
          <w:lang w:bidi="ar-SY"/>
        </w:rPr>
        <w:t>SDF</w:t>
      </w:r>
      <w:r w:rsidR="00D3272D" w:rsidRPr="0009526F">
        <w:rPr>
          <w:rFonts w:ascii="Times New Roman" w:hAnsi="Times New Roman" w:cs="Times New Roman"/>
          <w:sz w:val="24"/>
          <w:szCs w:val="24"/>
          <w:lang w:val="ru-RU" w:bidi="ar-SY"/>
        </w:rPr>
        <w:t>, нитрата серебра, лазера, бикарбоната натрия, гидроксид</w:t>
      </w:r>
      <w:r w:rsidR="00D66BC6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а  кальция, перекиси карбамида </w:t>
      </w:r>
      <w:r w:rsidR="007351D4" w:rsidRPr="0005198C">
        <w:rPr>
          <w:rFonts w:ascii="Times New Roman" w:hAnsi="Times New Roman" w:cs="Times New Roman"/>
          <w:sz w:val="24"/>
          <w:szCs w:val="24"/>
          <w:lang w:val="ru-RU" w:bidi="ar-SY"/>
        </w:rPr>
        <w:t xml:space="preserve">при лечении </w:t>
      </w:r>
      <w:r w:rsidR="00D66BC6" w:rsidRPr="0005198C">
        <w:rPr>
          <w:rFonts w:ascii="Times New Roman" w:hAnsi="Times New Roman" w:cs="Times New Roman"/>
          <w:sz w:val="24"/>
          <w:szCs w:val="24"/>
          <w:lang w:val="ru-RU" w:bidi="ar-SY"/>
        </w:rPr>
        <w:t>начал</w:t>
      </w:r>
      <w:r w:rsidR="007351D4" w:rsidRPr="0005198C">
        <w:rPr>
          <w:rFonts w:ascii="Times New Roman" w:hAnsi="Times New Roman" w:cs="Times New Roman"/>
          <w:sz w:val="24"/>
          <w:szCs w:val="24"/>
          <w:lang w:val="ru-RU" w:bidi="ar-SY"/>
        </w:rPr>
        <w:t>ьных</w:t>
      </w:r>
      <w:r w:rsidR="007351D4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карио</w:t>
      </w:r>
      <w:r w:rsidR="00DB1DC9">
        <w:rPr>
          <w:rFonts w:ascii="Times New Roman" w:hAnsi="Times New Roman" w:cs="Times New Roman"/>
          <w:sz w:val="24"/>
          <w:szCs w:val="24"/>
          <w:lang w:val="ru-RU" w:bidi="ar-SY"/>
        </w:rPr>
        <w:t>з</w:t>
      </w:r>
      <w:r w:rsidR="007351D4" w:rsidRPr="0009526F">
        <w:rPr>
          <w:rFonts w:ascii="Times New Roman" w:hAnsi="Times New Roman" w:cs="Times New Roman"/>
          <w:sz w:val="24"/>
          <w:szCs w:val="24"/>
          <w:lang w:val="ru-RU" w:bidi="ar-SY"/>
        </w:rPr>
        <w:t>ных поражений, расположенных</w:t>
      </w:r>
      <w:r w:rsidR="00D66BC6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на любой из поверх</w:t>
      </w:r>
      <w:r w:rsidR="007351D4" w:rsidRPr="0009526F">
        <w:rPr>
          <w:rFonts w:ascii="Times New Roman" w:hAnsi="Times New Roman" w:cs="Times New Roman"/>
          <w:sz w:val="24"/>
          <w:szCs w:val="24"/>
          <w:lang w:val="ru-RU" w:bidi="ar-SY"/>
        </w:rPr>
        <w:t>ностей коронок зубов,</w:t>
      </w:r>
      <w:r>
        <w:rPr>
          <w:rFonts w:ascii="Times New Roman" w:hAnsi="Times New Roman" w:cs="Times New Roman"/>
          <w:sz w:val="24"/>
          <w:szCs w:val="24"/>
          <w:lang w:val="ru-RU" w:bidi="ar-SY"/>
        </w:rPr>
        <w:t xml:space="preserve"> не доказана.</w:t>
      </w:r>
    </w:p>
    <w:p w14:paraId="32A67F5E" w14:textId="77777777" w:rsidR="00DB1DC9" w:rsidRPr="005908D1" w:rsidRDefault="00DB1DC9" w:rsidP="00DB1DC9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</w:p>
    <w:p w14:paraId="0E835C48" w14:textId="3AD6C030" w:rsidR="007351D4" w:rsidRPr="00BD05C8" w:rsidRDefault="007351D4" w:rsidP="00DB1DC9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 w:bidi="ar-SY"/>
        </w:rPr>
      </w:pP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3.</w:t>
      </w:r>
      <w:r w:rsidR="00C61241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Использование</w:t>
      </w:r>
      <w:r w:rsidR="00A75D0F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</w:t>
      </w:r>
      <w:proofErr w:type="spellStart"/>
      <w:r w:rsidRPr="00BD05C8">
        <w:rPr>
          <w:rFonts w:ascii="Times New Roman" w:hAnsi="Times New Roman" w:cs="Times New Roman"/>
          <w:i/>
          <w:sz w:val="24"/>
          <w:szCs w:val="24"/>
          <w:lang w:bidi="ar-SY"/>
        </w:rPr>
        <w:t>NaF</w:t>
      </w:r>
      <w:proofErr w:type="spellEnd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, фторид</w:t>
      </w:r>
      <w:r w:rsidR="00C61241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а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олова,</w:t>
      </w:r>
      <w:r w:rsidR="00A75D0F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</w:t>
      </w:r>
      <w:r w:rsidRPr="00BD05C8">
        <w:rPr>
          <w:rFonts w:ascii="Times New Roman" w:hAnsi="Times New Roman" w:cs="Times New Roman"/>
          <w:i/>
          <w:sz w:val="24"/>
          <w:szCs w:val="24"/>
          <w:lang w:bidi="ar-SY"/>
        </w:rPr>
        <w:t>APF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, </w:t>
      </w:r>
      <w:proofErr w:type="spellStart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дифторсилан</w:t>
      </w:r>
      <w:r w:rsidR="00C61241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а</w:t>
      </w:r>
      <w:proofErr w:type="spellEnd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, фторида аммония, </w:t>
      </w:r>
      <w:proofErr w:type="spellStart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полиолов</w:t>
      </w:r>
      <w:proofErr w:type="spellEnd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,</w:t>
      </w:r>
      <w:r w:rsidR="00A75D0F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хлоргексидина, фосфата кальция,</w:t>
      </w:r>
      <w:r w:rsidR="00DB1DC9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</w:t>
      </w:r>
      <w:r w:rsidRPr="00BD05C8">
        <w:rPr>
          <w:rFonts w:ascii="Times New Roman" w:hAnsi="Times New Roman" w:cs="Times New Roman"/>
          <w:i/>
          <w:sz w:val="24"/>
          <w:szCs w:val="24"/>
          <w:lang w:bidi="ar-SY"/>
        </w:rPr>
        <w:t>ACP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,</w:t>
      </w:r>
      <w:r w:rsidR="00A75D0F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</w:t>
      </w:r>
      <w:r w:rsidR="00C61241" w:rsidRPr="00BD05C8">
        <w:rPr>
          <w:rFonts w:ascii="Times New Roman" w:hAnsi="Times New Roman" w:cs="Times New Roman"/>
          <w:i/>
          <w:sz w:val="24"/>
          <w:szCs w:val="24"/>
          <w:lang w:bidi="ar-SY"/>
        </w:rPr>
        <w:t>CPP</w:t>
      </w:r>
      <w:r w:rsidR="00C61241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-</w:t>
      </w:r>
      <w:r w:rsidR="00C61241" w:rsidRPr="00BD05C8">
        <w:rPr>
          <w:rFonts w:ascii="Times New Roman" w:hAnsi="Times New Roman" w:cs="Times New Roman"/>
          <w:i/>
          <w:sz w:val="24"/>
          <w:szCs w:val="24"/>
          <w:lang w:bidi="ar-SY"/>
        </w:rPr>
        <w:t>ACP</w:t>
      </w:r>
      <w:r w:rsidR="00C61241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, </w:t>
      </w:r>
      <w:proofErr w:type="spellStart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наногидроксиапатита</w:t>
      </w:r>
      <w:proofErr w:type="spellEnd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,</w:t>
      </w:r>
      <w:r w:rsidR="00DB1DC9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пробиотиков,</w:t>
      </w:r>
      <w:r w:rsidR="007927E1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</w:t>
      </w:r>
      <w:proofErr w:type="spellStart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трикальцийфосфата</w:t>
      </w:r>
      <w:proofErr w:type="spellEnd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или </w:t>
      </w:r>
      <w:proofErr w:type="spellStart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пребиотиков</w:t>
      </w:r>
      <w:proofErr w:type="spellEnd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,  </w:t>
      </w:r>
      <w:proofErr w:type="spellStart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трикальцийфосфата</w:t>
      </w:r>
      <w:proofErr w:type="spellEnd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или </w:t>
      </w:r>
      <w:proofErr w:type="spellStart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пребиотиков</w:t>
      </w:r>
      <w:proofErr w:type="spellEnd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с 1,5% аргинином, </w:t>
      </w:r>
      <w:r w:rsidRPr="00BD05C8">
        <w:rPr>
          <w:rFonts w:ascii="Times New Roman" w:hAnsi="Times New Roman" w:cs="Times New Roman"/>
          <w:i/>
          <w:sz w:val="24"/>
          <w:szCs w:val="24"/>
          <w:lang w:bidi="ar-SY"/>
        </w:rPr>
        <w:t>SDF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,</w:t>
      </w:r>
      <w:r w:rsidR="00940172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нитрата</w:t>
      </w:r>
      <w:r w:rsidR="00DB1DC9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серебра, лазера, метода</w:t>
      </w:r>
      <w:r w:rsidR="00DB1DC9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</w:t>
      </w:r>
      <w:r w:rsidR="00C61241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инфильтрации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,</w:t>
      </w:r>
      <w:r w:rsidR="00DB1DC9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</w:t>
      </w:r>
      <w:proofErr w:type="spellStart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герметиков</w:t>
      </w:r>
      <w:proofErr w:type="spellEnd"/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,</w:t>
      </w:r>
      <w:r w:rsidR="00DB1DC9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бикарбоната натрия, гидроксида кальция</w:t>
      </w:r>
      <w:r w:rsidR="00A75D0F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и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перекиси карбамида для </w:t>
      </w:r>
      <w:r w:rsidR="003D2E84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ле</w:t>
      </w:r>
      <w:r w:rsidR="00A75D0F">
        <w:rPr>
          <w:rFonts w:ascii="Times New Roman" w:hAnsi="Times New Roman" w:cs="Times New Roman"/>
          <w:i/>
          <w:sz w:val="24"/>
          <w:szCs w:val="24"/>
          <w:lang w:val="ru-RU" w:bidi="ar-SY"/>
        </w:rPr>
        <w:t>чения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поражений с образованием полости, а также куп</w:t>
      </w:r>
      <w:r w:rsidR="003D2E84"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>ирования</w:t>
      </w:r>
      <w:r w:rsidRPr="00BD05C8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и  восстановления поверхности начальных  кариозных поражений </w:t>
      </w:r>
      <w:r w:rsidRPr="00BD05C8">
        <w:rPr>
          <w:rFonts w:ascii="Times New Roman" w:hAnsi="Times New Roman" w:cs="Times New Roman"/>
          <w:b/>
          <w:bCs/>
          <w:i/>
          <w:sz w:val="24"/>
          <w:szCs w:val="24"/>
          <w:lang w:val="ru-RU" w:bidi="ar-SY"/>
        </w:rPr>
        <w:t>в области корня постоянных зубов</w:t>
      </w:r>
      <w:r w:rsidR="00DB1DC9" w:rsidRPr="00BD05C8">
        <w:rPr>
          <w:rFonts w:ascii="Times New Roman" w:hAnsi="Times New Roman" w:cs="Times New Roman"/>
          <w:b/>
          <w:bCs/>
          <w:i/>
          <w:sz w:val="24"/>
          <w:szCs w:val="24"/>
          <w:lang w:val="ru-RU" w:bidi="ar-SY"/>
        </w:rPr>
        <w:t>.</w:t>
      </w:r>
    </w:p>
    <w:p w14:paraId="1FD5D924" w14:textId="77777777" w:rsidR="00DB1DC9" w:rsidRPr="005908D1" w:rsidRDefault="00DB1DC9" w:rsidP="00DB1DC9">
      <w:pPr>
        <w:spacing w:after="0"/>
        <w:ind w:left="-851" w:right="-766" w:firstLine="851"/>
        <w:jc w:val="both"/>
        <w:rPr>
          <w:rFonts w:ascii="Times New Roman" w:hAnsi="Times New Roman" w:cs="Times New Roman"/>
          <w:iCs/>
          <w:sz w:val="24"/>
          <w:szCs w:val="24"/>
          <w:lang w:val="ru-RU" w:bidi="ar-SY"/>
        </w:rPr>
      </w:pPr>
    </w:p>
    <w:p w14:paraId="5F70B8DA" w14:textId="6BF7F692" w:rsidR="00D66BC6" w:rsidRDefault="00916950" w:rsidP="00B34C59">
      <w:pPr>
        <w:spacing w:after="0"/>
        <w:ind w:left="-851" w:right="-766" w:firstLine="851"/>
        <w:jc w:val="both"/>
        <w:rPr>
          <w:rFonts w:ascii="Times New Roman" w:hAnsi="Times New Roman" w:cs="Times New Roman"/>
          <w:iCs/>
          <w:sz w:val="24"/>
          <w:szCs w:val="24"/>
          <w:lang w:val="ru-RU" w:bidi="ar-SY"/>
        </w:rPr>
      </w:pPr>
      <w:r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>Для купирования и восстановления поверхности начальных кариозных поражений, а также кариозных поражений с образованием полости в</w:t>
      </w:r>
      <w:r w:rsidR="007351D4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области корней постоянных зубов рекомендовано </w:t>
      </w:r>
      <w:r w:rsidR="001A0213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вместо использования </w:t>
      </w:r>
      <w:proofErr w:type="spellStart"/>
      <w:r w:rsidR="004D3B17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>фторидсодержащего</w:t>
      </w:r>
      <w:proofErr w:type="spellEnd"/>
      <w:r w:rsid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7351D4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>лак</w:t>
      </w:r>
      <w:r w:rsidR="004D3B17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>а</w:t>
      </w:r>
      <w:r w:rsidR="007351D4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(5% </w:t>
      </w:r>
      <w:proofErr w:type="spellStart"/>
      <w:r w:rsidR="007351D4" w:rsidRPr="00B170E2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="007351D4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>) каждые 3-6</w:t>
      </w:r>
      <w:r w:rsidR="00B170E2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7351D4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>мес</w:t>
      </w:r>
      <w:r w:rsidR="00B170E2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>яцев</w:t>
      </w:r>
      <w:r w:rsidR="001A0213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, </w:t>
      </w:r>
      <w:r w:rsidR="00C65B96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ежегодной аппликации </w:t>
      </w:r>
      <w:r w:rsidR="001A0213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38% </w:t>
      </w:r>
      <w:r w:rsidR="001A0213" w:rsidRPr="00B170E2">
        <w:rPr>
          <w:rFonts w:ascii="Times New Roman" w:hAnsi="Times New Roman" w:cs="Times New Roman"/>
          <w:iCs/>
          <w:sz w:val="24"/>
          <w:szCs w:val="24"/>
          <w:lang w:bidi="ar-SY"/>
        </w:rPr>
        <w:t>SDF</w:t>
      </w:r>
      <w:r w:rsidR="001A0213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в сочетании с раствором й</w:t>
      </w:r>
      <w:r w:rsidR="00C65B96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одида калия, </w:t>
      </w:r>
      <w:r w:rsidR="001A0213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C65B96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ежегодной аппликации </w:t>
      </w:r>
      <w:r w:rsidR="001A0213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>38%</w:t>
      </w:r>
      <w:r w:rsid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1A0213" w:rsidRPr="00B170E2">
        <w:rPr>
          <w:rFonts w:ascii="Times New Roman" w:hAnsi="Times New Roman" w:cs="Times New Roman"/>
          <w:iCs/>
          <w:sz w:val="24"/>
          <w:szCs w:val="24"/>
          <w:lang w:bidi="ar-SY"/>
        </w:rPr>
        <w:t>SDF</w:t>
      </w:r>
      <w:r w:rsidR="001A0213" w:rsidRPr="00B170E2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или </w:t>
      </w:r>
      <w:r w:rsidR="00F3722F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>аппликации 1% хлоргексидина с 1% тимоловым лаком каждые 3-6</w:t>
      </w:r>
      <w:r w:rsidR="00B170E2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F3722F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>мес</w:t>
      </w:r>
      <w:r w:rsidR="00B170E2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>яцев применять</w:t>
      </w:r>
      <w:r w:rsidR="00F0173C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зубную пасту с </w:t>
      </w:r>
      <w:r w:rsidR="001A0213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>5000</w:t>
      </w:r>
      <w:r w:rsidR="00B170E2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Pr="00F0173C">
        <w:rPr>
          <w:rFonts w:ascii="Times New Roman" w:hAnsi="Times New Roman" w:cs="Times New Roman"/>
          <w:iCs/>
          <w:sz w:val="24"/>
          <w:szCs w:val="24"/>
          <w:lang w:bidi="ar-SY"/>
        </w:rPr>
        <w:t>ppm</w:t>
      </w:r>
      <w:r w:rsidR="00F0173C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proofErr w:type="spellStart"/>
      <w:r w:rsidR="00F0173C" w:rsidRPr="00F0173C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="00F0173C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или </w:t>
      </w:r>
      <w:r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1,1% </w:t>
      </w:r>
      <w:r w:rsidR="00F0173C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гель </w:t>
      </w:r>
      <w:proofErr w:type="spellStart"/>
      <w:r w:rsidRPr="00F0173C">
        <w:rPr>
          <w:rFonts w:ascii="Times New Roman" w:hAnsi="Times New Roman" w:cs="Times New Roman"/>
          <w:iCs/>
          <w:sz w:val="24"/>
          <w:szCs w:val="24"/>
          <w:lang w:bidi="ar-SY"/>
        </w:rPr>
        <w:t>NaF</w:t>
      </w:r>
      <w:proofErr w:type="spellEnd"/>
      <w:r w:rsidR="00F0173C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="00D25420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>минимум 1</w:t>
      </w:r>
      <w:r w:rsidR="00B170E2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 xml:space="preserve"> </w:t>
      </w:r>
      <w:r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>раз в день</w:t>
      </w:r>
      <w:r w:rsidR="00B34C59" w:rsidRPr="00F0173C">
        <w:rPr>
          <w:rFonts w:ascii="Times New Roman" w:hAnsi="Times New Roman" w:cs="Times New Roman"/>
          <w:iCs/>
          <w:sz w:val="24"/>
          <w:szCs w:val="24"/>
          <w:lang w:val="ru-RU" w:bidi="ar-SY"/>
        </w:rPr>
        <w:t>.</w:t>
      </w:r>
    </w:p>
    <w:p w14:paraId="22BB338E" w14:textId="77777777" w:rsidR="00A0018D" w:rsidRPr="00B170E2" w:rsidRDefault="00A0018D" w:rsidP="00B34C59">
      <w:pPr>
        <w:spacing w:after="0"/>
        <w:ind w:left="-851" w:right="-766" w:firstLine="851"/>
        <w:jc w:val="both"/>
        <w:rPr>
          <w:rFonts w:ascii="Times New Roman" w:hAnsi="Times New Roman" w:cs="Times New Roman"/>
          <w:iCs/>
          <w:sz w:val="24"/>
          <w:szCs w:val="24"/>
          <w:lang w:val="ru-RU" w:bidi="ar-SY"/>
        </w:rPr>
      </w:pPr>
    </w:p>
    <w:p w14:paraId="1DC2F8AB" w14:textId="34E37C88" w:rsidR="00AD61CC" w:rsidRDefault="00AD61CC" w:rsidP="00B34C59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Использование зубной пасты, содержащей 5000</w:t>
      </w:r>
      <w:r w:rsidR="00B170E2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09526F">
        <w:rPr>
          <w:rFonts w:ascii="Times New Roman" w:hAnsi="Times New Roman" w:cs="Times New Roman"/>
          <w:sz w:val="24"/>
          <w:szCs w:val="24"/>
          <w:lang w:bidi="ar-SY"/>
        </w:rPr>
        <w:t>ppm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proofErr w:type="spellStart"/>
      <w:r w:rsidR="00F0173C" w:rsidRPr="0009526F">
        <w:rPr>
          <w:rFonts w:ascii="Times New Roman" w:hAnsi="Times New Roman" w:cs="Times New Roman"/>
          <w:sz w:val="24"/>
          <w:szCs w:val="24"/>
          <w:lang w:bidi="ar-SY"/>
        </w:rPr>
        <w:t>NaF</w:t>
      </w:r>
      <w:proofErr w:type="spellEnd"/>
      <w:r w:rsidR="00F0173C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F0173C">
        <w:rPr>
          <w:rFonts w:ascii="Times New Roman" w:hAnsi="Times New Roman" w:cs="Times New Roman"/>
          <w:sz w:val="24"/>
          <w:szCs w:val="24"/>
          <w:lang w:val="ru-RU" w:bidi="ar-SY"/>
        </w:rPr>
        <w:t xml:space="preserve">или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1,1% </w:t>
      </w:r>
      <w:r w:rsidR="00F0173C">
        <w:rPr>
          <w:rFonts w:ascii="Times New Roman" w:hAnsi="Times New Roman" w:cs="Times New Roman"/>
          <w:sz w:val="24"/>
          <w:szCs w:val="24"/>
          <w:lang w:val="ru-RU" w:bidi="ar-SY"/>
        </w:rPr>
        <w:t xml:space="preserve">геля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bidi="ar-SY"/>
        </w:rPr>
        <w:t>NaF</w:t>
      </w:r>
      <w:proofErr w:type="spellEnd"/>
      <w:r w:rsidR="00F0173C">
        <w:rPr>
          <w:rFonts w:ascii="Times New Roman" w:hAnsi="Times New Roman" w:cs="Times New Roman"/>
          <w:sz w:val="24"/>
          <w:szCs w:val="24"/>
          <w:lang w:val="ru-RU" w:bidi="ar-SY"/>
        </w:rPr>
        <w:t>,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требует соблюдения режима лечения.</w:t>
      </w:r>
      <w:r w:rsidR="00B170E2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Соответственно</w:t>
      </w:r>
      <w:r w:rsidR="0037773E">
        <w:rPr>
          <w:rFonts w:ascii="Times New Roman" w:hAnsi="Times New Roman" w:cs="Times New Roman"/>
          <w:sz w:val="24"/>
          <w:szCs w:val="24"/>
          <w:lang w:val="ru-RU" w:bidi="ar-SY"/>
        </w:rPr>
        <w:t>,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такое лечение может оказаться затруднительным для пац</w:t>
      </w:r>
      <w:r w:rsidR="00CB5960" w:rsidRPr="0009526F">
        <w:rPr>
          <w:rFonts w:ascii="Times New Roman" w:hAnsi="Times New Roman" w:cs="Times New Roman"/>
          <w:sz w:val="24"/>
          <w:szCs w:val="24"/>
          <w:lang w:val="ru-RU" w:bidi="ar-SY"/>
        </w:rPr>
        <w:t>иентов из домов престарелых или пациентов</w:t>
      </w:r>
      <w:r w:rsidR="00C61241" w:rsidRPr="0009526F">
        <w:rPr>
          <w:rFonts w:ascii="Times New Roman" w:hAnsi="Times New Roman" w:cs="Times New Roman"/>
          <w:sz w:val="24"/>
          <w:szCs w:val="24"/>
          <w:lang w:val="ru-RU" w:bidi="ar-SY"/>
        </w:rPr>
        <w:t>, требующих особого ухода.</w:t>
      </w:r>
      <w:r w:rsidR="00940172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При невозможности </w:t>
      </w:r>
      <w:r w:rsidR="00D25420" w:rsidRPr="0009526F">
        <w:rPr>
          <w:rFonts w:ascii="Times New Roman" w:hAnsi="Times New Roman" w:cs="Times New Roman"/>
          <w:sz w:val="24"/>
          <w:szCs w:val="24"/>
          <w:lang w:val="ru-RU" w:bidi="ar-SY"/>
        </w:rPr>
        <w:t>проведения</w:t>
      </w:r>
      <w:r w:rsidR="00370209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лечени</w:t>
      </w:r>
      <w:r w:rsidR="00B170E2">
        <w:rPr>
          <w:rFonts w:ascii="Times New Roman" w:hAnsi="Times New Roman" w:cs="Times New Roman"/>
          <w:sz w:val="24"/>
          <w:szCs w:val="24"/>
          <w:lang w:val="ru-RU" w:bidi="ar-SY"/>
        </w:rPr>
        <w:t>я</w:t>
      </w:r>
      <w:r w:rsidR="00370209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из-за стоимости препаратов, рекомендованы другие варианты лечения</w:t>
      </w:r>
      <w:r w:rsidR="008A69E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кариеса корня. В случае выбора раствора 38% </w:t>
      </w:r>
      <w:r w:rsidR="008A69E0" w:rsidRPr="0009526F">
        <w:rPr>
          <w:rFonts w:ascii="Times New Roman" w:hAnsi="Times New Roman" w:cs="Times New Roman"/>
          <w:sz w:val="24"/>
          <w:szCs w:val="24"/>
          <w:lang w:bidi="ar-SY"/>
        </w:rPr>
        <w:t>SDF</w:t>
      </w:r>
      <w:r w:rsidR="008A69E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следует руководствоваться рекомендациями по применению </w:t>
      </w:r>
      <w:r w:rsidR="008A69E0" w:rsidRPr="0009526F">
        <w:rPr>
          <w:rFonts w:ascii="Times New Roman" w:hAnsi="Times New Roman" w:cs="Times New Roman"/>
          <w:sz w:val="24"/>
          <w:szCs w:val="24"/>
          <w:lang w:bidi="ar-SY"/>
        </w:rPr>
        <w:t>SDF</w:t>
      </w:r>
      <w:r w:rsidR="008A69E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в области кариозных поражений с образованием полости на любой из поверхностей коронки </w:t>
      </w:r>
      <w:r w:rsidR="00CB5960" w:rsidRPr="0009526F">
        <w:rPr>
          <w:rFonts w:ascii="Times New Roman" w:hAnsi="Times New Roman" w:cs="Times New Roman"/>
          <w:sz w:val="24"/>
          <w:szCs w:val="24"/>
          <w:lang w:val="ru-RU" w:bidi="ar-SY"/>
        </w:rPr>
        <w:t>зуба.</w:t>
      </w:r>
    </w:p>
    <w:p w14:paraId="162D4D18" w14:textId="77777777" w:rsidR="0044506E" w:rsidRDefault="0044506E" w:rsidP="00B34C59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</w:p>
    <w:p w14:paraId="3EA0A0FF" w14:textId="1D9165C1" w:rsidR="00A862BC" w:rsidRPr="008D3D03" w:rsidRDefault="008D3D03" w:rsidP="008D3D03">
      <w:pPr>
        <w:ind w:left="-1276" w:right="-1333"/>
        <w:jc w:val="center"/>
        <w:rPr>
          <w:rFonts w:ascii="Times New Roman" w:hAnsi="Times New Roman" w:cs="Times New Roman"/>
          <w:sz w:val="24"/>
          <w:szCs w:val="24"/>
          <w:lang w:val="ru-RU" w:bidi="ar-SY"/>
        </w:rPr>
      </w:pPr>
      <w:r>
        <w:rPr>
          <w:noProof/>
        </w:rPr>
        <w:lastRenderedPageBreak/>
        <w:drawing>
          <wp:inline distT="0" distB="0" distL="0" distR="0" wp14:anchorId="537E960E" wp14:editId="70A5EECC">
            <wp:extent cx="6846363" cy="433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275" cy="43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E5155" w14:textId="77777777" w:rsidR="00A862BC" w:rsidRPr="00426836" w:rsidRDefault="00A862BC" w:rsidP="00A862BC">
      <w:pPr>
        <w:pStyle w:val="a3"/>
        <w:numPr>
          <w:ilvl w:val="0"/>
          <w:numId w:val="6"/>
        </w:numPr>
        <w:spacing w:line="256" w:lineRule="auto"/>
        <w:ind w:left="-851" w:right="-76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6836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Pr="00426836">
        <w:rPr>
          <w:rFonts w:ascii="Times New Roman" w:hAnsi="Times New Roman" w:cs="Times New Roman"/>
          <w:sz w:val="24"/>
          <w:szCs w:val="24"/>
        </w:rPr>
        <w:t xml:space="preserve">ICDAS </w:t>
      </w:r>
      <w:proofErr w:type="gramStart"/>
      <w:r w:rsidRPr="00426836">
        <w:rPr>
          <w:rFonts w:ascii="Times New Roman" w:hAnsi="Times New Roman" w:cs="Times New Roman"/>
          <w:sz w:val="24"/>
          <w:szCs w:val="24"/>
        </w:rPr>
        <w:t>1-2</w:t>
      </w:r>
      <w:proofErr w:type="gramEnd"/>
    </w:p>
    <w:p w14:paraId="4E82DA95" w14:textId="77777777" w:rsidR="00A862BC" w:rsidRPr="00426836" w:rsidRDefault="00A862BC" w:rsidP="00A862BC">
      <w:pPr>
        <w:pStyle w:val="a3"/>
        <w:numPr>
          <w:ilvl w:val="0"/>
          <w:numId w:val="6"/>
        </w:numPr>
        <w:spacing w:line="256" w:lineRule="auto"/>
        <w:ind w:left="-851" w:right="-76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6836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42683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26836">
        <w:rPr>
          <w:rFonts w:ascii="Times New Roman" w:hAnsi="Times New Roman" w:cs="Times New Roman"/>
          <w:sz w:val="24"/>
          <w:szCs w:val="24"/>
        </w:rPr>
        <w:t xml:space="preserve"> ICDAS </w:t>
      </w:r>
      <w:proofErr w:type="gramStart"/>
      <w:r w:rsidRPr="00426836">
        <w:rPr>
          <w:rFonts w:ascii="Times New Roman" w:hAnsi="Times New Roman" w:cs="Times New Roman"/>
          <w:sz w:val="24"/>
          <w:szCs w:val="24"/>
        </w:rPr>
        <w:t>5-6</w:t>
      </w:r>
      <w:proofErr w:type="gramEnd"/>
    </w:p>
    <w:p w14:paraId="0D086285" w14:textId="0902AD59" w:rsidR="00A862BC" w:rsidRPr="00426836" w:rsidRDefault="00A862BC" w:rsidP="00A862BC">
      <w:pPr>
        <w:pStyle w:val="a3"/>
        <w:numPr>
          <w:ilvl w:val="0"/>
          <w:numId w:val="6"/>
        </w:numPr>
        <w:spacing w:line="256" w:lineRule="auto"/>
        <w:ind w:left="-851" w:right="-76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6836">
        <w:rPr>
          <w:rFonts w:ascii="Times New Roman" w:hAnsi="Times New Roman" w:cs="Times New Roman"/>
          <w:sz w:val="24"/>
          <w:szCs w:val="24"/>
          <w:lang w:val="ru-RU" w:bidi="ar-SY"/>
        </w:rPr>
        <w:t>А</w:t>
      </w:r>
      <w:proofErr w:type="spellStart"/>
      <w:r w:rsidRPr="00426836">
        <w:rPr>
          <w:rFonts w:ascii="Times New Roman" w:hAnsi="Times New Roman" w:cs="Times New Roman"/>
          <w:sz w:val="24"/>
          <w:szCs w:val="24"/>
          <w:lang w:bidi="ar-SY"/>
        </w:rPr>
        <w:t>ппликации</w:t>
      </w:r>
      <w:proofErr w:type="spellEnd"/>
      <w:r w:rsidRPr="00426836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proofErr w:type="spellStart"/>
      <w:r w:rsidRPr="00426836">
        <w:rPr>
          <w:rFonts w:ascii="Times New Roman" w:hAnsi="Times New Roman" w:cs="Times New Roman"/>
          <w:sz w:val="24"/>
          <w:szCs w:val="24"/>
          <w:lang w:bidi="ar-SY"/>
        </w:rPr>
        <w:t>каждые</w:t>
      </w:r>
      <w:proofErr w:type="spellEnd"/>
      <w:r w:rsidRPr="00426836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proofErr w:type="gramStart"/>
      <w:r w:rsidRPr="00426836">
        <w:rPr>
          <w:rFonts w:ascii="Times New Roman" w:hAnsi="Times New Roman" w:cs="Times New Roman"/>
          <w:sz w:val="24"/>
          <w:szCs w:val="24"/>
          <w:lang w:bidi="ar-SY"/>
        </w:rPr>
        <w:t>3-6</w:t>
      </w:r>
      <w:proofErr w:type="gramEnd"/>
      <w:r w:rsidRPr="00426836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proofErr w:type="spellStart"/>
      <w:r w:rsidRPr="00426836">
        <w:rPr>
          <w:rFonts w:ascii="Times New Roman" w:hAnsi="Times New Roman" w:cs="Times New Roman"/>
          <w:sz w:val="24"/>
          <w:szCs w:val="24"/>
          <w:lang w:bidi="ar-SY"/>
        </w:rPr>
        <w:t>мес</w:t>
      </w:r>
      <w:r w:rsidRPr="00426836">
        <w:rPr>
          <w:rFonts w:ascii="Times New Roman" w:hAnsi="Times New Roman" w:cs="Times New Roman"/>
          <w:sz w:val="24"/>
          <w:szCs w:val="24"/>
          <w:lang w:val="ru-RU" w:bidi="ar-SY"/>
        </w:rPr>
        <w:t>яцев</w:t>
      </w:r>
      <w:proofErr w:type="spellEnd"/>
    </w:p>
    <w:p w14:paraId="15B83A5F" w14:textId="64777A54" w:rsidR="00A862BC" w:rsidRPr="00426836" w:rsidRDefault="00A862BC" w:rsidP="00A862BC">
      <w:pPr>
        <w:pStyle w:val="a3"/>
        <w:numPr>
          <w:ilvl w:val="0"/>
          <w:numId w:val="6"/>
        </w:numPr>
        <w:spacing w:line="256" w:lineRule="auto"/>
        <w:ind w:left="-851" w:right="-766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6836">
        <w:rPr>
          <w:rFonts w:ascii="Times New Roman" w:hAnsi="Times New Roman" w:cs="Times New Roman"/>
          <w:sz w:val="24"/>
          <w:szCs w:val="24"/>
          <w:lang w:val="ru-RU" w:bidi="ar-SY"/>
        </w:rPr>
        <w:t>Порядок лечения, включенный в рекомендации, определен экспертной группой с учетом эффективности лечения, возможности его проведения, пожеланий, предпочтений пациентов, их особых потребностей, страхового статуса и доступности ресурсов</w:t>
      </w:r>
    </w:p>
    <w:p w14:paraId="57A40EE0" w14:textId="46C0E222" w:rsidR="00A862BC" w:rsidRPr="00426836" w:rsidRDefault="00A862BC" w:rsidP="00A862BC">
      <w:pPr>
        <w:pStyle w:val="a3"/>
        <w:numPr>
          <w:ilvl w:val="0"/>
          <w:numId w:val="6"/>
        </w:numPr>
        <w:spacing w:line="256" w:lineRule="auto"/>
        <w:ind w:left="-851" w:right="-766" w:hanging="283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426836">
        <w:rPr>
          <w:rFonts w:ascii="Times New Roman" w:hAnsi="Times New Roman" w:cs="Times New Roman"/>
          <w:sz w:val="24"/>
          <w:szCs w:val="24"/>
          <w:lang w:val="ru-RU" w:bidi="ar-SY"/>
        </w:rPr>
        <w:t>Домашнее использование 1 раз в неделю</w:t>
      </w:r>
    </w:p>
    <w:p w14:paraId="4BDB8256" w14:textId="70B01208" w:rsidR="00A862BC" w:rsidRPr="00426836" w:rsidRDefault="00A862BC" w:rsidP="00A862BC">
      <w:pPr>
        <w:pStyle w:val="a3"/>
        <w:numPr>
          <w:ilvl w:val="0"/>
          <w:numId w:val="6"/>
        </w:numPr>
        <w:spacing w:line="256" w:lineRule="auto"/>
        <w:ind w:left="-851" w:right="-76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6836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426836">
        <w:rPr>
          <w:rFonts w:ascii="Times New Roman" w:hAnsi="Times New Roman" w:cs="Times New Roman"/>
          <w:sz w:val="24"/>
          <w:szCs w:val="24"/>
        </w:rPr>
        <w:t>ппликации</w:t>
      </w:r>
      <w:proofErr w:type="spellEnd"/>
      <w:r w:rsidRPr="0042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836">
        <w:rPr>
          <w:rFonts w:ascii="Times New Roman" w:hAnsi="Times New Roman" w:cs="Times New Roman"/>
          <w:sz w:val="24"/>
          <w:szCs w:val="24"/>
        </w:rPr>
        <w:t>дважды</w:t>
      </w:r>
      <w:proofErr w:type="spellEnd"/>
      <w:r w:rsidRPr="004268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6836">
        <w:rPr>
          <w:rFonts w:ascii="Times New Roman" w:hAnsi="Times New Roman" w:cs="Times New Roman"/>
          <w:sz w:val="24"/>
          <w:szCs w:val="24"/>
        </w:rPr>
        <w:t>год</w:t>
      </w:r>
      <w:proofErr w:type="spellEnd"/>
    </w:p>
    <w:p w14:paraId="3F240AB6" w14:textId="2DB0BB63" w:rsidR="00A862BC" w:rsidRPr="00426836" w:rsidRDefault="00A862BC" w:rsidP="00A862BC">
      <w:pPr>
        <w:pStyle w:val="a3"/>
        <w:numPr>
          <w:ilvl w:val="0"/>
          <w:numId w:val="6"/>
        </w:numPr>
        <w:spacing w:line="256" w:lineRule="auto"/>
        <w:ind w:left="-851" w:right="-766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836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концепцией информированного согласия всем пациентам следует предлагать все виды возможного лечения и разъяснять их потенциальные побочные результаты (например, окрашивание  поверхности поражений в черный цвет при использовании </w:t>
      </w:r>
      <w:r w:rsidRPr="00426836">
        <w:rPr>
          <w:rFonts w:ascii="Times New Roman" w:hAnsi="Times New Roman" w:cs="Times New Roman"/>
          <w:sz w:val="24"/>
          <w:szCs w:val="24"/>
        </w:rPr>
        <w:t>SDF</w:t>
      </w:r>
      <w:r w:rsidRPr="0042683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4376CB8" w14:textId="5B8055EC" w:rsidR="00A862BC" w:rsidRPr="00A862BC" w:rsidRDefault="0044506E" w:rsidP="00A0018D">
      <w:pPr>
        <w:spacing w:line="256" w:lineRule="auto"/>
        <w:ind w:left="-1276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5F1BFA93" wp14:editId="707022F8">
            <wp:extent cx="6886419" cy="3606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164" cy="36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4A3D1" w14:textId="77777777" w:rsidR="00A862BC" w:rsidRPr="00192B64" w:rsidRDefault="00A862BC" w:rsidP="00A862BC">
      <w:pPr>
        <w:pStyle w:val="a3"/>
        <w:numPr>
          <w:ilvl w:val="0"/>
          <w:numId w:val="9"/>
        </w:numPr>
        <w:spacing w:line="256" w:lineRule="auto"/>
        <w:ind w:left="-851" w:right="-766" w:hanging="142"/>
        <w:rPr>
          <w:rFonts w:ascii="Times New Roman" w:hAnsi="Times New Roman" w:cs="Times New Roman"/>
        </w:rPr>
      </w:pPr>
      <w:r w:rsidRPr="00192B64">
        <w:rPr>
          <w:rFonts w:ascii="Times New Roman" w:hAnsi="Times New Roman" w:cs="Times New Roman"/>
          <w:lang w:val="ru-RU"/>
        </w:rPr>
        <w:t xml:space="preserve">Код </w:t>
      </w:r>
      <w:r w:rsidRPr="00192B64">
        <w:rPr>
          <w:rFonts w:ascii="Times New Roman" w:hAnsi="Times New Roman" w:cs="Times New Roman"/>
        </w:rPr>
        <w:t xml:space="preserve">ICDAS </w:t>
      </w:r>
      <w:proofErr w:type="gramStart"/>
      <w:r w:rsidRPr="00192B64">
        <w:rPr>
          <w:rFonts w:ascii="Times New Roman" w:hAnsi="Times New Roman" w:cs="Times New Roman"/>
        </w:rPr>
        <w:t>1-2</w:t>
      </w:r>
      <w:proofErr w:type="gramEnd"/>
    </w:p>
    <w:p w14:paraId="512D3CA0" w14:textId="77777777" w:rsidR="00A862BC" w:rsidRPr="00192B64" w:rsidRDefault="00A862BC" w:rsidP="00A862BC">
      <w:pPr>
        <w:pStyle w:val="a3"/>
        <w:numPr>
          <w:ilvl w:val="0"/>
          <w:numId w:val="9"/>
        </w:numPr>
        <w:spacing w:line="256" w:lineRule="auto"/>
        <w:ind w:left="-851" w:right="-766" w:hanging="142"/>
        <w:rPr>
          <w:rFonts w:ascii="Times New Roman" w:hAnsi="Times New Roman" w:cs="Times New Roman"/>
        </w:rPr>
      </w:pPr>
      <w:r w:rsidRPr="00192B64">
        <w:rPr>
          <w:rFonts w:ascii="Times New Roman" w:hAnsi="Times New Roman" w:cs="Times New Roman"/>
          <w:lang w:val="ru-RU"/>
        </w:rPr>
        <w:t>К</w:t>
      </w:r>
      <w:proofErr w:type="spellStart"/>
      <w:r w:rsidRPr="00192B64">
        <w:rPr>
          <w:rFonts w:ascii="Times New Roman" w:hAnsi="Times New Roman" w:cs="Times New Roman"/>
        </w:rPr>
        <w:t>од</w:t>
      </w:r>
      <w:proofErr w:type="spellEnd"/>
      <w:r w:rsidRPr="00192B64">
        <w:rPr>
          <w:rFonts w:ascii="Times New Roman" w:hAnsi="Times New Roman" w:cs="Times New Roman"/>
        </w:rPr>
        <w:t xml:space="preserve"> ICDAS </w:t>
      </w:r>
      <w:proofErr w:type="gramStart"/>
      <w:r w:rsidRPr="00192B64">
        <w:rPr>
          <w:rFonts w:ascii="Times New Roman" w:hAnsi="Times New Roman" w:cs="Times New Roman"/>
        </w:rPr>
        <w:t>5-6</w:t>
      </w:r>
      <w:proofErr w:type="gramEnd"/>
    </w:p>
    <w:p w14:paraId="4F7BACB4" w14:textId="77777777" w:rsidR="00A862BC" w:rsidRPr="00192B64" w:rsidRDefault="00A862BC" w:rsidP="00A862BC">
      <w:pPr>
        <w:pStyle w:val="a3"/>
        <w:numPr>
          <w:ilvl w:val="0"/>
          <w:numId w:val="9"/>
        </w:numPr>
        <w:spacing w:line="256" w:lineRule="auto"/>
        <w:ind w:left="-851" w:right="-766" w:hanging="142"/>
        <w:rPr>
          <w:rFonts w:ascii="Times New Roman" w:hAnsi="Times New Roman" w:cs="Times New Roman"/>
        </w:rPr>
      </w:pPr>
      <w:r w:rsidRPr="00192B64">
        <w:rPr>
          <w:rFonts w:ascii="Times New Roman" w:hAnsi="Times New Roman" w:cs="Times New Roman"/>
          <w:lang w:val="ru-RU" w:bidi="ar-SY"/>
        </w:rPr>
        <w:t>А</w:t>
      </w:r>
      <w:proofErr w:type="spellStart"/>
      <w:r w:rsidRPr="00192B64">
        <w:rPr>
          <w:rFonts w:ascii="Times New Roman" w:hAnsi="Times New Roman" w:cs="Times New Roman"/>
          <w:lang w:bidi="ar-SY"/>
        </w:rPr>
        <w:t>ппликации</w:t>
      </w:r>
      <w:proofErr w:type="spellEnd"/>
      <w:r w:rsidRPr="00192B64">
        <w:rPr>
          <w:rFonts w:ascii="Times New Roman" w:hAnsi="Times New Roman" w:cs="Times New Roman"/>
          <w:lang w:val="ru-RU" w:bidi="ar-SY"/>
        </w:rPr>
        <w:t xml:space="preserve"> </w:t>
      </w:r>
      <w:proofErr w:type="spellStart"/>
      <w:r w:rsidRPr="00192B64">
        <w:rPr>
          <w:rFonts w:ascii="Times New Roman" w:hAnsi="Times New Roman" w:cs="Times New Roman"/>
          <w:lang w:bidi="ar-SY"/>
        </w:rPr>
        <w:t>каждые</w:t>
      </w:r>
      <w:proofErr w:type="spellEnd"/>
      <w:r w:rsidRPr="00192B64">
        <w:rPr>
          <w:rFonts w:ascii="Times New Roman" w:hAnsi="Times New Roman" w:cs="Times New Roman"/>
          <w:lang w:bidi="ar-SY"/>
        </w:rPr>
        <w:t xml:space="preserve"> </w:t>
      </w:r>
      <w:proofErr w:type="gramStart"/>
      <w:r w:rsidRPr="00192B64">
        <w:rPr>
          <w:rFonts w:ascii="Times New Roman" w:hAnsi="Times New Roman" w:cs="Times New Roman"/>
          <w:lang w:bidi="ar-SY"/>
        </w:rPr>
        <w:t>3-6</w:t>
      </w:r>
      <w:proofErr w:type="gramEnd"/>
      <w:r w:rsidRPr="00192B64">
        <w:rPr>
          <w:rFonts w:ascii="Times New Roman" w:hAnsi="Times New Roman" w:cs="Times New Roman"/>
          <w:lang w:val="ru-RU" w:bidi="ar-SY"/>
        </w:rPr>
        <w:t xml:space="preserve"> </w:t>
      </w:r>
      <w:proofErr w:type="spellStart"/>
      <w:r w:rsidRPr="00192B64">
        <w:rPr>
          <w:rFonts w:ascii="Times New Roman" w:hAnsi="Times New Roman" w:cs="Times New Roman"/>
          <w:lang w:bidi="ar-SY"/>
        </w:rPr>
        <w:t>мес</w:t>
      </w:r>
      <w:r w:rsidRPr="00192B64">
        <w:rPr>
          <w:rFonts w:ascii="Times New Roman" w:hAnsi="Times New Roman" w:cs="Times New Roman"/>
          <w:lang w:val="ru-RU" w:bidi="ar-SY"/>
        </w:rPr>
        <w:t>яцев</w:t>
      </w:r>
      <w:proofErr w:type="spellEnd"/>
      <w:r w:rsidRPr="00192B64">
        <w:rPr>
          <w:rFonts w:ascii="Times New Roman" w:hAnsi="Times New Roman" w:cs="Times New Roman"/>
          <w:lang w:bidi="ar-SY"/>
        </w:rPr>
        <w:t xml:space="preserve">   </w:t>
      </w:r>
    </w:p>
    <w:p w14:paraId="569D426A" w14:textId="285F160C" w:rsidR="00A862BC" w:rsidRPr="00192B64" w:rsidRDefault="00A862BC" w:rsidP="00A862BC">
      <w:pPr>
        <w:pStyle w:val="a3"/>
        <w:numPr>
          <w:ilvl w:val="0"/>
          <w:numId w:val="9"/>
        </w:numPr>
        <w:spacing w:line="256" w:lineRule="auto"/>
        <w:ind w:left="-851" w:right="-766" w:hanging="142"/>
        <w:rPr>
          <w:rFonts w:ascii="Times New Roman" w:hAnsi="Times New Roman" w:cs="Times New Roman"/>
          <w:lang w:val="ru-RU"/>
        </w:rPr>
      </w:pPr>
      <w:r w:rsidRPr="00192B64">
        <w:rPr>
          <w:rFonts w:ascii="Times New Roman" w:hAnsi="Times New Roman" w:cs="Times New Roman"/>
          <w:lang w:val="ru-RU" w:bidi="ar-SY"/>
        </w:rPr>
        <w:t>Порядок лечения, включенный в рекомендации, определен экспертной группой с учетом эффективности лечения, возможности его проведения, пожеланий, предпочтений пациентов, их особых потребностей, страхового статуса и доступности ресурсов</w:t>
      </w:r>
    </w:p>
    <w:p w14:paraId="442DD4C1" w14:textId="3C757A3E" w:rsidR="008D3D03" w:rsidRPr="00192B64" w:rsidRDefault="00A862BC" w:rsidP="00A862BC">
      <w:pPr>
        <w:pStyle w:val="a3"/>
        <w:numPr>
          <w:ilvl w:val="0"/>
          <w:numId w:val="9"/>
        </w:numPr>
        <w:spacing w:line="256" w:lineRule="auto"/>
        <w:ind w:left="-851" w:right="-766" w:hanging="142"/>
        <w:rPr>
          <w:rFonts w:ascii="Times New Roman" w:hAnsi="Times New Roman" w:cs="Times New Roman"/>
          <w:lang w:val="ru-RU"/>
        </w:rPr>
      </w:pPr>
      <w:r w:rsidRPr="00192B64">
        <w:rPr>
          <w:rFonts w:ascii="Times New Roman" w:hAnsi="Times New Roman" w:cs="Times New Roman"/>
          <w:lang w:val="ru-RU" w:bidi="ar-SY"/>
        </w:rPr>
        <w:t>Домашнее использование 1 раз в неделю</w:t>
      </w:r>
    </w:p>
    <w:p w14:paraId="6A09D238" w14:textId="768FEB26" w:rsidR="00A862BC" w:rsidRPr="00192B64" w:rsidRDefault="00A862BC" w:rsidP="00A862BC">
      <w:pPr>
        <w:pStyle w:val="a3"/>
        <w:numPr>
          <w:ilvl w:val="0"/>
          <w:numId w:val="9"/>
        </w:numPr>
        <w:spacing w:line="256" w:lineRule="auto"/>
        <w:ind w:left="-851" w:right="-766" w:hanging="142"/>
        <w:rPr>
          <w:rFonts w:ascii="Times New Roman" w:hAnsi="Times New Roman" w:cs="Times New Roman"/>
          <w:lang w:val="ru-RU"/>
        </w:rPr>
      </w:pPr>
      <w:r w:rsidRPr="00192B64">
        <w:rPr>
          <w:rFonts w:ascii="Times New Roman" w:hAnsi="Times New Roman" w:cs="Times New Roman"/>
          <w:lang w:val="ru-RU"/>
        </w:rPr>
        <w:t>Аппликации дважды в год</w:t>
      </w:r>
    </w:p>
    <w:p w14:paraId="15D295E6" w14:textId="0A3D15BC" w:rsidR="00A862BC" w:rsidRPr="00192B64" w:rsidRDefault="00A862BC" w:rsidP="00A862BC">
      <w:pPr>
        <w:pStyle w:val="a3"/>
        <w:numPr>
          <w:ilvl w:val="0"/>
          <w:numId w:val="9"/>
        </w:numPr>
        <w:spacing w:line="256" w:lineRule="auto"/>
        <w:ind w:left="-851" w:right="-766" w:hanging="142"/>
        <w:rPr>
          <w:rFonts w:ascii="Times New Roman" w:hAnsi="Times New Roman" w:cs="Times New Roman"/>
          <w:lang w:val="ru-RU"/>
        </w:rPr>
      </w:pPr>
      <w:r w:rsidRPr="00192B64">
        <w:rPr>
          <w:rFonts w:ascii="Times New Roman" w:hAnsi="Times New Roman" w:cs="Times New Roman"/>
          <w:lang w:val="ru-RU" w:bidi="ar-SY"/>
        </w:rPr>
        <w:t>Домашнее использование минимум 1 раз день</w:t>
      </w:r>
    </w:p>
    <w:p w14:paraId="4ACD4D14" w14:textId="792F24F4" w:rsidR="00A862BC" w:rsidRPr="00192B64" w:rsidRDefault="00A862BC" w:rsidP="00A862BC">
      <w:pPr>
        <w:pStyle w:val="a3"/>
        <w:numPr>
          <w:ilvl w:val="0"/>
          <w:numId w:val="9"/>
        </w:numPr>
        <w:spacing w:line="256" w:lineRule="auto"/>
        <w:ind w:left="-851" w:right="-1192" w:hanging="142"/>
        <w:rPr>
          <w:rFonts w:ascii="Times New Roman" w:hAnsi="Times New Roman" w:cs="Times New Roman"/>
          <w:lang w:val="ru-RU" w:bidi="ar-SY"/>
        </w:rPr>
      </w:pPr>
      <w:r w:rsidRPr="00192B64">
        <w:rPr>
          <w:rFonts w:ascii="Times New Roman" w:hAnsi="Times New Roman" w:cs="Times New Roman"/>
          <w:lang w:val="ru-RU" w:bidi="ar-SY"/>
        </w:rPr>
        <w:t>Е</w:t>
      </w:r>
      <w:proofErr w:type="spellStart"/>
      <w:r w:rsidRPr="00192B64">
        <w:rPr>
          <w:rFonts w:ascii="Times New Roman" w:hAnsi="Times New Roman" w:cs="Times New Roman"/>
          <w:lang w:bidi="ar-SY"/>
        </w:rPr>
        <w:t>жегодные</w:t>
      </w:r>
      <w:proofErr w:type="spellEnd"/>
      <w:r w:rsidRPr="00192B64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192B64">
        <w:rPr>
          <w:rFonts w:ascii="Times New Roman" w:hAnsi="Times New Roman" w:cs="Times New Roman"/>
          <w:lang w:bidi="ar-SY"/>
        </w:rPr>
        <w:t>аппликации</w:t>
      </w:r>
      <w:proofErr w:type="spellEnd"/>
    </w:p>
    <w:p w14:paraId="4112DEC5" w14:textId="20A9AD03" w:rsidR="00A862BC" w:rsidRPr="00192B64" w:rsidRDefault="00A862BC" w:rsidP="00A862BC">
      <w:pPr>
        <w:pStyle w:val="a3"/>
        <w:numPr>
          <w:ilvl w:val="0"/>
          <w:numId w:val="9"/>
        </w:numPr>
        <w:spacing w:line="256" w:lineRule="auto"/>
        <w:ind w:left="-851" w:right="-1192" w:hanging="142"/>
        <w:rPr>
          <w:rFonts w:ascii="Times New Roman" w:hAnsi="Times New Roman" w:cs="Times New Roman"/>
          <w:lang w:val="ru-RU" w:bidi="ar-SY"/>
        </w:rPr>
      </w:pPr>
      <w:r w:rsidRPr="00192B64">
        <w:rPr>
          <w:rFonts w:ascii="Times New Roman" w:hAnsi="Times New Roman" w:cs="Times New Roman"/>
          <w:lang w:val="ru-RU"/>
        </w:rPr>
        <w:t xml:space="preserve">В соответствии с концепцией информированного согласия всем пациентам следует предлагать все виды возможного лечения и разъяснять их потенциальные побочные результаты (например, окрашивание  поверхности поражений в черный цвет при использовании </w:t>
      </w:r>
      <w:r w:rsidRPr="00192B64">
        <w:rPr>
          <w:rFonts w:ascii="Times New Roman" w:hAnsi="Times New Roman" w:cs="Times New Roman"/>
        </w:rPr>
        <w:t>SDF</w:t>
      </w:r>
      <w:r w:rsidRPr="00192B64">
        <w:rPr>
          <w:rFonts w:ascii="Times New Roman" w:hAnsi="Times New Roman" w:cs="Times New Roman"/>
          <w:lang w:val="ru-RU"/>
        </w:rPr>
        <w:t>)</w:t>
      </w:r>
    </w:p>
    <w:p w14:paraId="3AD6321F" w14:textId="7C66B52C" w:rsidR="00CC51B0" w:rsidRPr="0009526F" w:rsidRDefault="00CC51B0" w:rsidP="005908D1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  <w:t>Выводы</w:t>
      </w:r>
    </w:p>
    <w:p w14:paraId="183FAB1F" w14:textId="77777777" w:rsidR="00CC51B0" w:rsidRPr="0009526F" w:rsidRDefault="00CC51B0" w:rsidP="005908D1">
      <w:pPr>
        <w:spacing w:after="0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</w:p>
    <w:p w14:paraId="6C6AA8FA" w14:textId="36B2EAD0" w:rsidR="00CB5960" w:rsidRPr="0009526F" w:rsidRDefault="00CC51B0" w:rsidP="005908D1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Для </w:t>
      </w:r>
      <w:r w:rsidR="00CB596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лечения начальных кариозных поражений </w:t>
      </w:r>
      <w:r w:rsidR="007E2502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в области коронки </w:t>
      </w:r>
      <w:r w:rsidR="00CB596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как </w:t>
      </w:r>
      <w:r w:rsidR="001C21B0">
        <w:rPr>
          <w:rFonts w:ascii="Times New Roman" w:hAnsi="Times New Roman" w:cs="Times New Roman"/>
          <w:sz w:val="24"/>
          <w:szCs w:val="24"/>
          <w:lang w:val="ru-RU" w:bidi="ar-SY"/>
        </w:rPr>
        <w:t>временных</w:t>
      </w:r>
      <w:r w:rsidR="00CB5960" w:rsidRPr="0009526F">
        <w:rPr>
          <w:rFonts w:ascii="Times New Roman" w:hAnsi="Times New Roman" w:cs="Times New Roman"/>
          <w:sz w:val="24"/>
          <w:szCs w:val="24"/>
          <w:lang w:val="ru-RU" w:bidi="ar-SY"/>
        </w:rPr>
        <w:t>, так и постоянных зубов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, приоритетным является использовани</w:t>
      </w:r>
      <w:r w:rsidR="00CB5960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е: </w:t>
      </w:r>
    </w:p>
    <w:p w14:paraId="25F85CA5" w14:textId="77777777" w:rsidR="005908D1" w:rsidRDefault="00CB5960" w:rsidP="005908D1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на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окклюзионных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поверхностях</w:t>
      </w:r>
      <w:r w:rsidR="005908D1">
        <w:rPr>
          <w:rFonts w:ascii="Times New Roman" w:hAnsi="Times New Roman" w:cs="Times New Roman"/>
          <w:sz w:val="24"/>
          <w:szCs w:val="24"/>
          <w:lang w:val="ru-RU" w:bidi="ar-SY"/>
        </w:rPr>
        <w:t xml:space="preserve"> –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герметиков</w:t>
      </w:r>
      <w:proofErr w:type="spellEnd"/>
      <w:r w:rsidR="007E2502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в сочетании с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фторидсодержащим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 лаком (5%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bidi="ar-SY"/>
        </w:rPr>
        <w:t>NaF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)</w:t>
      </w:r>
      <w:r w:rsidR="005908D1">
        <w:rPr>
          <w:rFonts w:ascii="Times New Roman" w:hAnsi="Times New Roman" w:cs="Times New Roman"/>
          <w:sz w:val="24"/>
          <w:szCs w:val="24"/>
          <w:lang w:val="ru-RU" w:bidi="ar-SY"/>
        </w:rPr>
        <w:t>;</w:t>
      </w:r>
    </w:p>
    <w:p w14:paraId="60142BEE" w14:textId="77777777" w:rsidR="005908D1" w:rsidRDefault="00CB5960" w:rsidP="005908D1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на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апроксимальных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поверхностях</w:t>
      </w:r>
      <w:r w:rsidR="005908D1">
        <w:rPr>
          <w:rFonts w:ascii="Times New Roman" w:hAnsi="Times New Roman" w:cs="Times New Roman"/>
          <w:sz w:val="24"/>
          <w:szCs w:val="24"/>
          <w:lang w:val="ru-RU" w:bidi="ar-SY"/>
        </w:rPr>
        <w:t xml:space="preserve"> –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фторидсодержащего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 лака (5%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bidi="ar-SY"/>
        </w:rPr>
        <w:t>NaF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)</w:t>
      </w:r>
      <w:r w:rsidR="005908D1">
        <w:rPr>
          <w:rFonts w:ascii="Times New Roman" w:hAnsi="Times New Roman" w:cs="Times New Roman"/>
          <w:sz w:val="24"/>
          <w:szCs w:val="24"/>
          <w:lang w:val="ru-RU" w:bidi="ar-SY"/>
        </w:rPr>
        <w:t>;</w:t>
      </w:r>
    </w:p>
    <w:p w14:paraId="2421612E" w14:textId="77777777" w:rsidR="005908D1" w:rsidRDefault="00CB5960" w:rsidP="005908D1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на вестибулярных и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лингвальных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поверхностях</w:t>
      </w:r>
      <w:r w:rsidR="005908D1">
        <w:rPr>
          <w:rFonts w:ascii="Times New Roman" w:hAnsi="Times New Roman" w:cs="Times New Roman"/>
          <w:sz w:val="24"/>
          <w:szCs w:val="24"/>
          <w:lang w:val="ru-RU" w:bidi="ar-SY"/>
        </w:rPr>
        <w:t xml:space="preserve"> – </w:t>
      </w:r>
      <w:r w:rsidR="007E2502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1,23% геля фторида фосфата или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фторидсодержащего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 лака (5% </w:t>
      </w:r>
      <w:proofErr w:type="spellStart"/>
      <w:r w:rsidRPr="0009526F">
        <w:rPr>
          <w:rFonts w:ascii="Times New Roman" w:hAnsi="Times New Roman" w:cs="Times New Roman"/>
          <w:sz w:val="24"/>
          <w:szCs w:val="24"/>
          <w:lang w:bidi="ar-SY"/>
        </w:rPr>
        <w:t>NaF</w:t>
      </w:r>
      <w:proofErr w:type="spellEnd"/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>).</w:t>
      </w:r>
    </w:p>
    <w:p w14:paraId="457DB035" w14:textId="04CBB329" w:rsidR="009F5F88" w:rsidRDefault="007E2502" w:rsidP="005908D1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9F5F88">
        <w:rPr>
          <w:rFonts w:ascii="Times New Roman" w:hAnsi="Times New Roman" w:cs="Times New Roman"/>
          <w:sz w:val="24"/>
          <w:szCs w:val="24"/>
          <w:lang w:val="ru-RU" w:bidi="ar-SY"/>
        </w:rPr>
        <w:t xml:space="preserve">Для </w:t>
      </w:r>
      <w:r w:rsidR="00CB5960" w:rsidRPr="009F5F88">
        <w:rPr>
          <w:rFonts w:ascii="Times New Roman" w:hAnsi="Times New Roman" w:cs="Times New Roman"/>
          <w:sz w:val="24"/>
          <w:szCs w:val="24"/>
          <w:lang w:val="ru-RU" w:bidi="ar-SY"/>
        </w:rPr>
        <w:t xml:space="preserve">лечения начальных и прогрессирующих кариозных поражений в области корней </w:t>
      </w:r>
      <w:r w:rsidRPr="009F5F88">
        <w:rPr>
          <w:rFonts w:ascii="Times New Roman" w:hAnsi="Times New Roman" w:cs="Times New Roman"/>
          <w:sz w:val="24"/>
          <w:szCs w:val="24"/>
          <w:lang w:val="ru-RU" w:bidi="ar-SY"/>
        </w:rPr>
        <w:t>постоянных зубов следует отдавать предпочтение использованию зубной пасты</w:t>
      </w:r>
      <w:r w:rsidR="009F5F88" w:rsidRPr="009F5F88">
        <w:rPr>
          <w:rFonts w:ascii="Times New Roman" w:hAnsi="Times New Roman" w:cs="Times New Roman"/>
          <w:sz w:val="24"/>
          <w:szCs w:val="24"/>
          <w:lang w:val="ru-RU" w:bidi="ar-SY"/>
        </w:rPr>
        <w:t xml:space="preserve"> с</w:t>
      </w:r>
      <w:r w:rsidR="006825C0">
        <w:rPr>
          <w:rFonts w:ascii="Times New Roman" w:hAnsi="Times New Roman" w:cs="Times New Roman"/>
          <w:sz w:val="24"/>
          <w:szCs w:val="24"/>
          <w:lang w:val="ru-RU" w:bidi="ar-SY"/>
        </w:rPr>
        <w:t xml:space="preserve"> содержанием</w:t>
      </w:r>
      <w:r w:rsidR="009F5F88" w:rsidRPr="009F5F88">
        <w:rPr>
          <w:rFonts w:ascii="Times New Roman" w:hAnsi="Times New Roman" w:cs="Times New Roman"/>
          <w:sz w:val="24"/>
          <w:szCs w:val="24"/>
          <w:lang w:val="ru-RU" w:bidi="ar-SY"/>
        </w:rPr>
        <w:t xml:space="preserve"> 5000 </w:t>
      </w:r>
      <w:proofErr w:type="spellStart"/>
      <w:r w:rsidR="009F5F88" w:rsidRPr="009F5F88">
        <w:rPr>
          <w:rFonts w:ascii="Times New Roman" w:hAnsi="Times New Roman" w:cs="Times New Roman"/>
          <w:sz w:val="24"/>
          <w:szCs w:val="24"/>
          <w:lang w:val="ru-RU" w:bidi="ar-SY"/>
        </w:rPr>
        <w:t>ppm</w:t>
      </w:r>
      <w:proofErr w:type="spellEnd"/>
      <w:r w:rsidR="009F5F88" w:rsidRPr="009F5F88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proofErr w:type="spellStart"/>
      <w:r w:rsidR="009F5F88" w:rsidRPr="009F5F88">
        <w:rPr>
          <w:rFonts w:ascii="Times New Roman" w:hAnsi="Times New Roman" w:cs="Times New Roman"/>
          <w:sz w:val="24"/>
          <w:szCs w:val="24"/>
          <w:lang w:bidi="ar-SY"/>
        </w:rPr>
        <w:t>NaF</w:t>
      </w:r>
      <w:proofErr w:type="spellEnd"/>
      <w:r w:rsidRPr="009F5F88">
        <w:rPr>
          <w:rFonts w:ascii="Times New Roman" w:hAnsi="Times New Roman" w:cs="Times New Roman"/>
          <w:sz w:val="24"/>
          <w:szCs w:val="24"/>
          <w:lang w:val="ru-RU" w:bidi="ar-SY"/>
        </w:rPr>
        <w:t xml:space="preserve"> или </w:t>
      </w:r>
      <w:r w:rsidR="009F5F88" w:rsidRPr="009F5F88">
        <w:rPr>
          <w:rFonts w:ascii="Times New Roman" w:hAnsi="Times New Roman" w:cs="Times New Roman"/>
          <w:sz w:val="24"/>
          <w:szCs w:val="24"/>
          <w:lang w:val="ru-RU" w:bidi="ar-SY"/>
        </w:rPr>
        <w:t xml:space="preserve">1,1% </w:t>
      </w:r>
      <w:r w:rsidRPr="009F5F88">
        <w:rPr>
          <w:rFonts w:ascii="Times New Roman" w:hAnsi="Times New Roman" w:cs="Times New Roman"/>
          <w:sz w:val="24"/>
          <w:szCs w:val="24"/>
          <w:lang w:val="ru-RU" w:bidi="ar-SY"/>
        </w:rPr>
        <w:t>геля</w:t>
      </w:r>
      <w:r w:rsidR="009F5F88" w:rsidRPr="009F5F88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proofErr w:type="spellStart"/>
      <w:r w:rsidR="009F5F88" w:rsidRPr="009F5F88">
        <w:rPr>
          <w:rFonts w:ascii="Times New Roman" w:hAnsi="Times New Roman" w:cs="Times New Roman"/>
          <w:sz w:val="24"/>
          <w:szCs w:val="24"/>
          <w:lang w:bidi="ar-SY"/>
        </w:rPr>
        <w:t>NaF</w:t>
      </w:r>
      <w:proofErr w:type="spellEnd"/>
      <w:r w:rsidR="009F5F88" w:rsidRPr="009F5F88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1DB7429C" w14:textId="2BCC3D7A" w:rsidR="007E2502" w:rsidRPr="0009526F" w:rsidRDefault="007E2502" w:rsidP="005908D1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Для </w:t>
      </w:r>
      <w:r w:rsidR="002679D3" w:rsidRPr="0009526F">
        <w:rPr>
          <w:rFonts w:ascii="Times New Roman" w:hAnsi="Times New Roman" w:cs="Times New Roman"/>
          <w:sz w:val="24"/>
          <w:szCs w:val="24"/>
          <w:lang w:val="ru-RU" w:bidi="ar-SY"/>
        </w:rPr>
        <w:t>лечения прогрессирующих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кариозных поражений </w:t>
      </w:r>
      <w:r w:rsidR="00230BE7" w:rsidRPr="0009526F">
        <w:rPr>
          <w:rFonts w:ascii="Times New Roman" w:hAnsi="Times New Roman" w:cs="Times New Roman"/>
          <w:sz w:val="24"/>
          <w:szCs w:val="24"/>
          <w:lang w:val="ru-RU" w:bidi="ar-SY"/>
        </w:rPr>
        <w:t>в области коронки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временных зубов, рекомендовано отдавать приоритет использованию 38% раствора фторид</w:t>
      </w:r>
      <w:r w:rsidR="009F5F88">
        <w:rPr>
          <w:rFonts w:ascii="Times New Roman" w:hAnsi="Times New Roman" w:cs="Times New Roman"/>
          <w:sz w:val="24"/>
          <w:szCs w:val="24"/>
          <w:lang w:val="ru-RU" w:bidi="ar-SY"/>
        </w:rPr>
        <w:t>а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9F5F88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диамин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серебра 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lastRenderedPageBreak/>
        <w:t>д</w:t>
      </w:r>
      <w:r w:rsidR="00230BE7" w:rsidRPr="0009526F">
        <w:rPr>
          <w:rFonts w:ascii="Times New Roman" w:hAnsi="Times New Roman" w:cs="Times New Roman"/>
          <w:sz w:val="24"/>
          <w:szCs w:val="24"/>
          <w:lang w:val="ru-RU" w:bidi="ar-SY"/>
        </w:rPr>
        <w:t>важды</w:t>
      </w:r>
      <w:r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в год.</w:t>
      </w:r>
      <w:r w:rsidR="00B3263B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Также возможно проведение лечения прогрессирующих кариозных поражений в области коронки  постоянных  зубов с использованием 38% раствора </w:t>
      </w:r>
      <w:r w:rsidR="009F5F88" w:rsidRPr="0009526F">
        <w:rPr>
          <w:rFonts w:ascii="Times New Roman" w:hAnsi="Times New Roman" w:cs="Times New Roman"/>
          <w:sz w:val="24"/>
          <w:szCs w:val="24"/>
          <w:lang w:val="ru-RU" w:bidi="ar-SY"/>
        </w:rPr>
        <w:t>фторид</w:t>
      </w:r>
      <w:r w:rsidR="009F5F88">
        <w:rPr>
          <w:rFonts w:ascii="Times New Roman" w:hAnsi="Times New Roman" w:cs="Times New Roman"/>
          <w:sz w:val="24"/>
          <w:szCs w:val="24"/>
          <w:lang w:val="ru-RU" w:bidi="ar-SY"/>
        </w:rPr>
        <w:t>а</w:t>
      </w:r>
      <w:r w:rsidR="009F5F88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B3263B" w:rsidRPr="0009526F">
        <w:rPr>
          <w:rFonts w:ascii="Times New Roman" w:hAnsi="Times New Roman" w:cs="Times New Roman"/>
          <w:sz w:val="24"/>
          <w:szCs w:val="24"/>
          <w:lang w:val="ru-RU" w:bidi="ar-SY"/>
        </w:rPr>
        <w:t xml:space="preserve">диамин серебра дважды в год в случаях, когда ограничен доступ к медицинской помощи, пациенты не готовы к сотрудничеству или проведение наркоза небезопасно.  </w:t>
      </w:r>
    </w:p>
    <w:p w14:paraId="64839081" w14:textId="77777777" w:rsidR="00C257FC" w:rsidRPr="0009526F" w:rsidRDefault="00C257FC" w:rsidP="00A266D0">
      <w:pPr>
        <w:ind w:left="-851" w:right="-766"/>
        <w:rPr>
          <w:rFonts w:ascii="Times New Roman" w:hAnsi="Times New Roman" w:cs="Times New Roman"/>
          <w:sz w:val="24"/>
          <w:szCs w:val="24"/>
          <w:lang w:val="ru-RU" w:bidi="ar-SY"/>
        </w:rPr>
      </w:pPr>
    </w:p>
    <w:p w14:paraId="58120B6E" w14:textId="5269F417" w:rsidR="00EA49CC" w:rsidRPr="00CD4398" w:rsidRDefault="00403BFC" w:rsidP="00CD4398">
      <w:pPr>
        <w:shd w:val="clear" w:color="auto" w:fill="FFFFFF"/>
        <w:spacing w:after="0" w:line="240" w:lineRule="auto"/>
        <w:ind w:left="-851" w:right="-76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526F">
        <w:rPr>
          <w:rFonts w:ascii="Times New Roman" w:hAnsi="Times New Roman" w:cs="Times New Roman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EA49CC" w:rsidRPr="00CD439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591"/>
    <w:multiLevelType w:val="hybridMultilevel"/>
    <w:tmpl w:val="5762B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6EC3"/>
    <w:multiLevelType w:val="hybridMultilevel"/>
    <w:tmpl w:val="DE08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1DBB"/>
    <w:multiLevelType w:val="hybridMultilevel"/>
    <w:tmpl w:val="A0F2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732"/>
    <w:multiLevelType w:val="hybridMultilevel"/>
    <w:tmpl w:val="CF8E3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4EE2"/>
    <w:multiLevelType w:val="hybridMultilevel"/>
    <w:tmpl w:val="1642318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BF529B7"/>
    <w:multiLevelType w:val="hybridMultilevel"/>
    <w:tmpl w:val="4EF20A18"/>
    <w:lvl w:ilvl="0" w:tplc="C7C09A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11BC1"/>
    <w:multiLevelType w:val="hybridMultilevel"/>
    <w:tmpl w:val="ACF6CC14"/>
    <w:lvl w:ilvl="0" w:tplc="A1D63E26">
      <w:start w:val="1"/>
      <w:numFmt w:val="decimal"/>
      <w:lvlText w:val="%1."/>
      <w:lvlJc w:val="left"/>
      <w:pPr>
        <w:ind w:left="6024" w:hanging="360"/>
      </w:p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>
      <w:start w:val="1"/>
      <w:numFmt w:val="lowerRoman"/>
      <w:lvlText w:val="%3."/>
      <w:lvlJc w:val="right"/>
      <w:pPr>
        <w:ind w:left="7464" w:hanging="180"/>
      </w:pPr>
    </w:lvl>
    <w:lvl w:ilvl="3" w:tplc="0419000F">
      <w:start w:val="1"/>
      <w:numFmt w:val="decimal"/>
      <w:lvlText w:val="%4."/>
      <w:lvlJc w:val="left"/>
      <w:pPr>
        <w:ind w:left="8184" w:hanging="360"/>
      </w:pPr>
    </w:lvl>
    <w:lvl w:ilvl="4" w:tplc="04190019">
      <w:start w:val="1"/>
      <w:numFmt w:val="lowerLetter"/>
      <w:lvlText w:val="%5."/>
      <w:lvlJc w:val="left"/>
      <w:pPr>
        <w:ind w:left="8904" w:hanging="360"/>
      </w:pPr>
    </w:lvl>
    <w:lvl w:ilvl="5" w:tplc="0419001B">
      <w:start w:val="1"/>
      <w:numFmt w:val="lowerRoman"/>
      <w:lvlText w:val="%6."/>
      <w:lvlJc w:val="right"/>
      <w:pPr>
        <w:ind w:left="9624" w:hanging="180"/>
      </w:pPr>
    </w:lvl>
    <w:lvl w:ilvl="6" w:tplc="0419000F">
      <w:start w:val="1"/>
      <w:numFmt w:val="decimal"/>
      <w:lvlText w:val="%7."/>
      <w:lvlJc w:val="left"/>
      <w:pPr>
        <w:ind w:left="10344" w:hanging="360"/>
      </w:pPr>
    </w:lvl>
    <w:lvl w:ilvl="7" w:tplc="04190019">
      <w:start w:val="1"/>
      <w:numFmt w:val="lowerLetter"/>
      <w:lvlText w:val="%8."/>
      <w:lvlJc w:val="left"/>
      <w:pPr>
        <w:ind w:left="11064" w:hanging="360"/>
      </w:pPr>
    </w:lvl>
    <w:lvl w:ilvl="8" w:tplc="0419001B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26E83B9F"/>
    <w:multiLevelType w:val="hybridMultilevel"/>
    <w:tmpl w:val="2870B4C0"/>
    <w:lvl w:ilvl="0" w:tplc="0419000F">
      <w:start w:val="1"/>
      <w:numFmt w:val="decimal"/>
      <w:lvlText w:val="%1."/>
      <w:lvlJc w:val="left"/>
      <w:pPr>
        <w:ind w:left="-491" w:hanging="360"/>
      </w:p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276C01D7"/>
    <w:multiLevelType w:val="hybridMultilevel"/>
    <w:tmpl w:val="FFD66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E398D"/>
    <w:multiLevelType w:val="hybridMultilevel"/>
    <w:tmpl w:val="7878F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3F9D"/>
    <w:multiLevelType w:val="hybridMultilevel"/>
    <w:tmpl w:val="5762B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66839"/>
    <w:multiLevelType w:val="hybridMultilevel"/>
    <w:tmpl w:val="55C8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73C9A"/>
    <w:multiLevelType w:val="hybridMultilevel"/>
    <w:tmpl w:val="AE64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B3989"/>
    <w:multiLevelType w:val="hybridMultilevel"/>
    <w:tmpl w:val="EC02AC28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711F05D5"/>
    <w:multiLevelType w:val="hybridMultilevel"/>
    <w:tmpl w:val="F61659A8"/>
    <w:lvl w:ilvl="0" w:tplc="0419000F">
      <w:start w:val="1"/>
      <w:numFmt w:val="decimal"/>
      <w:lvlText w:val="%1."/>
      <w:lvlJc w:val="left"/>
      <w:pPr>
        <w:ind w:left="-491" w:hanging="360"/>
      </w:p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783716CC"/>
    <w:multiLevelType w:val="hybridMultilevel"/>
    <w:tmpl w:val="A120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330184">
    <w:abstractNumId w:val="1"/>
  </w:num>
  <w:num w:numId="2" w16cid:durableId="1111320932">
    <w:abstractNumId w:val="2"/>
  </w:num>
  <w:num w:numId="3" w16cid:durableId="1230265794">
    <w:abstractNumId w:val="5"/>
  </w:num>
  <w:num w:numId="4" w16cid:durableId="1974169603">
    <w:abstractNumId w:val="11"/>
  </w:num>
  <w:num w:numId="5" w16cid:durableId="1886720470">
    <w:abstractNumId w:val="12"/>
  </w:num>
  <w:num w:numId="6" w16cid:durableId="808859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8544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576563">
    <w:abstractNumId w:val="15"/>
  </w:num>
  <w:num w:numId="9" w16cid:durableId="1386299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528502">
    <w:abstractNumId w:val="0"/>
  </w:num>
  <w:num w:numId="11" w16cid:durableId="1545290002">
    <w:abstractNumId w:val="13"/>
  </w:num>
  <w:num w:numId="12" w16cid:durableId="1353647259">
    <w:abstractNumId w:val="4"/>
  </w:num>
  <w:num w:numId="13" w16cid:durableId="2051225347">
    <w:abstractNumId w:val="8"/>
  </w:num>
  <w:num w:numId="14" w16cid:durableId="515733464">
    <w:abstractNumId w:val="9"/>
  </w:num>
  <w:num w:numId="15" w16cid:durableId="189993073">
    <w:abstractNumId w:val="3"/>
  </w:num>
  <w:num w:numId="16" w16cid:durableId="951132618">
    <w:abstractNumId w:val="14"/>
  </w:num>
  <w:num w:numId="17" w16cid:durableId="2078556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9B"/>
    <w:rsid w:val="00001B4E"/>
    <w:rsid w:val="00006DFB"/>
    <w:rsid w:val="00011FFA"/>
    <w:rsid w:val="0002047E"/>
    <w:rsid w:val="000240E7"/>
    <w:rsid w:val="000274D3"/>
    <w:rsid w:val="0003127B"/>
    <w:rsid w:val="000456AB"/>
    <w:rsid w:val="0005198C"/>
    <w:rsid w:val="000623DF"/>
    <w:rsid w:val="00083AA6"/>
    <w:rsid w:val="000924C8"/>
    <w:rsid w:val="0009526F"/>
    <w:rsid w:val="00095BF9"/>
    <w:rsid w:val="00097DA9"/>
    <w:rsid w:val="000B7C65"/>
    <w:rsid w:val="000C011D"/>
    <w:rsid w:val="000C0B54"/>
    <w:rsid w:val="000C4615"/>
    <w:rsid w:val="000C7B5B"/>
    <w:rsid w:val="000D3656"/>
    <w:rsid w:val="000D3D0C"/>
    <w:rsid w:val="000D58D6"/>
    <w:rsid w:val="000E0E32"/>
    <w:rsid w:val="000E15D6"/>
    <w:rsid w:val="000E304B"/>
    <w:rsid w:val="000F37E9"/>
    <w:rsid w:val="00101A6C"/>
    <w:rsid w:val="00107C55"/>
    <w:rsid w:val="0012042B"/>
    <w:rsid w:val="00125D60"/>
    <w:rsid w:val="00131D34"/>
    <w:rsid w:val="00153F1B"/>
    <w:rsid w:val="00173F34"/>
    <w:rsid w:val="00192B64"/>
    <w:rsid w:val="001A0213"/>
    <w:rsid w:val="001A7D7A"/>
    <w:rsid w:val="001C21B0"/>
    <w:rsid w:val="001C5F07"/>
    <w:rsid w:val="001D6AEB"/>
    <w:rsid w:val="001E5CEA"/>
    <w:rsid w:val="001E6533"/>
    <w:rsid w:val="001E7C32"/>
    <w:rsid w:val="001E7F3B"/>
    <w:rsid w:val="001F2C2B"/>
    <w:rsid w:val="002006A7"/>
    <w:rsid w:val="00204DBE"/>
    <w:rsid w:val="00217D66"/>
    <w:rsid w:val="00220260"/>
    <w:rsid w:val="00220614"/>
    <w:rsid w:val="00223720"/>
    <w:rsid w:val="00224772"/>
    <w:rsid w:val="00227F36"/>
    <w:rsid w:val="00230BE7"/>
    <w:rsid w:val="0024359A"/>
    <w:rsid w:val="00260BA4"/>
    <w:rsid w:val="002679D3"/>
    <w:rsid w:val="00274376"/>
    <w:rsid w:val="002779E4"/>
    <w:rsid w:val="00295FA9"/>
    <w:rsid w:val="002A67C5"/>
    <w:rsid w:val="002A6ADE"/>
    <w:rsid w:val="002C1A0C"/>
    <w:rsid w:val="002C4CFD"/>
    <w:rsid w:val="002E5AA8"/>
    <w:rsid w:val="002E710D"/>
    <w:rsid w:val="0032029E"/>
    <w:rsid w:val="00321D32"/>
    <w:rsid w:val="00323828"/>
    <w:rsid w:val="003307FC"/>
    <w:rsid w:val="003463F8"/>
    <w:rsid w:val="00364619"/>
    <w:rsid w:val="00370209"/>
    <w:rsid w:val="00373A28"/>
    <w:rsid w:val="0037773E"/>
    <w:rsid w:val="00381C51"/>
    <w:rsid w:val="003A30BA"/>
    <w:rsid w:val="003C1C4D"/>
    <w:rsid w:val="003D2E84"/>
    <w:rsid w:val="003F15D4"/>
    <w:rsid w:val="00403BFC"/>
    <w:rsid w:val="00421F31"/>
    <w:rsid w:val="00424966"/>
    <w:rsid w:val="00426836"/>
    <w:rsid w:val="004355BE"/>
    <w:rsid w:val="00436B73"/>
    <w:rsid w:val="004376DC"/>
    <w:rsid w:val="0044506E"/>
    <w:rsid w:val="00450621"/>
    <w:rsid w:val="00454A3F"/>
    <w:rsid w:val="004570B4"/>
    <w:rsid w:val="0046145A"/>
    <w:rsid w:val="004625A9"/>
    <w:rsid w:val="00473352"/>
    <w:rsid w:val="00481D92"/>
    <w:rsid w:val="00484EFE"/>
    <w:rsid w:val="004A0036"/>
    <w:rsid w:val="004A2B01"/>
    <w:rsid w:val="004A3A00"/>
    <w:rsid w:val="004A680B"/>
    <w:rsid w:val="004C0D8E"/>
    <w:rsid w:val="004D1459"/>
    <w:rsid w:val="004D3B17"/>
    <w:rsid w:val="004E1282"/>
    <w:rsid w:val="005075C1"/>
    <w:rsid w:val="0051221F"/>
    <w:rsid w:val="00525117"/>
    <w:rsid w:val="00540DDE"/>
    <w:rsid w:val="005502B9"/>
    <w:rsid w:val="00552071"/>
    <w:rsid w:val="00566C87"/>
    <w:rsid w:val="00567F0C"/>
    <w:rsid w:val="005908D1"/>
    <w:rsid w:val="00591187"/>
    <w:rsid w:val="00594EA7"/>
    <w:rsid w:val="005A527E"/>
    <w:rsid w:val="005D57E6"/>
    <w:rsid w:val="005D71BD"/>
    <w:rsid w:val="005E4D74"/>
    <w:rsid w:val="005F41F8"/>
    <w:rsid w:val="00611990"/>
    <w:rsid w:val="00613BD5"/>
    <w:rsid w:val="006173D2"/>
    <w:rsid w:val="00630EBF"/>
    <w:rsid w:val="006334BC"/>
    <w:rsid w:val="006355E0"/>
    <w:rsid w:val="00640934"/>
    <w:rsid w:val="00662047"/>
    <w:rsid w:val="00662E3C"/>
    <w:rsid w:val="00663D69"/>
    <w:rsid w:val="00674B04"/>
    <w:rsid w:val="0068255D"/>
    <w:rsid w:val="006825C0"/>
    <w:rsid w:val="00686384"/>
    <w:rsid w:val="006A7B5A"/>
    <w:rsid w:val="006C2113"/>
    <w:rsid w:val="006D1A43"/>
    <w:rsid w:val="006D67E4"/>
    <w:rsid w:val="006D74E0"/>
    <w:rsid w:val="006E2F14"/>
    <w:rsid w:val="006E4B42"/>
    <w:rsid w:val="006E65BF"/>
    <w:rsid w:val="006F2717"/>
    <w:rsid w:val="006F3561"/>
    <w:rsid w:val="006F5BA7"/>
    <w:rsid w:val="0071147E"/>
    <w:rsid w:val="00713652"/>
    <w:rsid w:val="00716B8A"/>
    <w:rsid w:val="00722D50"/>
    <w:rsid w:val="007307D8"/>
    <w:rsid w:val="007351D4"/>
    <w:rsid w:val="007364DB"/>
    <w:rsid w:val="007525CD"/>
    <w:rsid w:val="00754FD4"/>
    <w:rsid w:val="007646F4"/>
    <w:rsid w:val="007927E1"/>
    <w:rsid w:val="007944DF"/>
    <w:rsid w:val="007A0E35"/>
    <w:rsid w:val="007A3945"/>
    <w:rsid w:val="007D439F"/>
    <w:rsid w:val="007E2502"/>
    <w:rsid w:val="007F0427"/>
    <w:rsid w:val="007F189B"/>
    <w:rsid w:val="007F5800"/>
    <w:rsid w:val="007F7B15"/>
    <w:rsid w:val="00820FBE"/>
    <w:rsid w:val="00823E6E"/>
    <w:rsid w:val="00871669"/>
    <w:rsid w:val="0089781F"/>
    <w:rsid w:val="008A64CB"/>
    <w:rsid w:val="008A6618"/>
    <w:rsid w:val="008A69E0"/>
    <w:rsid w:val="008B497F"/>
    <w:rsid w:val="008D3D03"/>
    <w:rsid w:val="008D489D"/>
    <w:rsid w:val="008D4B9E"/>
    <w:rsid w:val="008D626F"/>
    <w:rsid w:val="008D7D5C"/>
    <w:rsid w:val="008E3626"/>
    <w:rsid w:val="008F7748"/>
    <w:rsid w:val="00900675"/>
    <w:rsid w:val="00903B58"/>
    <w:rsid w:val="00915DB4"/>
    <w:rsid w:val="00916950"/>
    <w:rsid w:val="00927065"/>
    <w:rsid w:val="00930AF7"/>
    <w:rsid w:val="00940172"/>
    <w:rsid w:val="00943017"/>
    <w:rsid w:val="00943452"/>
    <w:rsid w:val="0095571A"/>
    <w:rsid w:val="00957922"/>
    <w:rsid w:val="00962D62"/>
    <w:rsid w:val="00980526"/>
    <w:rsid w:val="009808B8"/>
    <w:rsid w:val="009A5029"/>
    <w:rsid w:val="009C05CC"/>
    <w:rsid w:val="009C28AC"/>
    <w:rsid w:val="009D1150"/>
    <w:rsid w:val="009D28DA"/>
    <w:rsid w:val="009D49EB"/>
    <w:rsid w:val="009D5CB4"/>
    <w:rsid w:val="009E5273"/>
    <w:rsid w:val="009E5710"/>
    <w:rsid w:val="009F5F88"/>
    <w:rsid w:val="009F709E"/>
    <w:rsid w:val="009F7C8A"/>
    <w:rsid w:val="00A0018D"/>
    <w:rsid w:val="00A0620B"/>
    <w:rsid w:val="00A10295"/>
    <w:rsid w:val="00A1113F"/>
    <w:rsid w:val="00A116B0"/>
    <w:rsid w:val="00A11B03"/>
    <w:rsid w:val="00A15471"/>
    <w:rsid w:val="00A22D7E"/>
    <w:rsid w:val="00A266D0"/>
    <w:rsid w:val="00A27F25"/>
    <w:rsid w:val="00A35B06"/>
    <w:rsid w:val="00A41AFD"/>
    <w:rsid w:val="00A42213"/>
    <w:rsid w:val="00A42E1C"/>
    <w:rsid w:val="00A57EDC"/>
    <w:rsid w:val="00A628B3"/>
    <w:rsid w:val="00A6405B"/>
    <w:rsid w:val="00A75D0F"/>
    <w:rsid w:val="00A85232"/>
    <w:rsid w:val="00A862BC"/>
    <w:rsid w:val="00A94758"/>
    <w:rsid w:val="00AA0428"/>
    <w:rsid w:val="00AA3F04"/>
    <w:rsid w:val="00AC5AC7"/>
    <w:rsid w:val="00AD36E2"/>
    <w:rsid w:val="00AD61CC"/>
    <w:rsid w:val="00AE4425"/>
    <w:rsid w:val="00B06D8D"/>
    <w:rsid w:val="00B073F6"/>
    <w:rsid w:val="00B1363A"/>
    <w:rsid w:val="00B13D8F"/>
    <w:rsid w:val="00B170E2"/>
    <w:rsid w:val="00B3263B"/>
    <w:rsid w:val="00B34C59"/>
    <w:rsid w:val="00B34DA0"/>
    <w:rsid w:val="00B43172"/>
    <w:rsid w:val="00B4387A"/>
    <w:rsid w:val="00B55254"/>
    <w:rsid w:val="00B64037"/>
    <w:rsid w:val="00B73C9F"/>
    <w:rsid w:val="00B91315"/>
    <w:rsid w:val="00BA3ABC"/>
    <w:rsid w:val="00BA428C"/>
    <w:rsid w:val="00BB4A04"/>
    <w:rsid w:val="00BC69B4"/>
    <w:rsid w:val="00BC7F6A"/>
    <w:rsid w:val="00BD05C8"/>
    <w:rsid w:val="00BE09A1"/>
    <w:rsid w:val="00BE5142"/>
    <w:rsid w:val="00BE66D7"/>
    <w:rsid w:val="00BF7C1F"/>
    <w:rsid w:val="00C0079B"/>
    <w:rsid w:val="00C14906"/>
    <w:rsid w:val="00C2310B"/>
    <w:rsid w:val="00C257FC"/>
    <w:rsid w:val="00C55F1D"/>
    <w:rsid w:val="00C56D61"/>
    <w:rsid w:val="00C60FDE"/>
    <w:rsid w:val="00C61241"/>
    <w:rsid w:val="00C65B96"/>
    <w:rsid w:val="00C9366B"/>
    <w:rsid w:val="00C951AE"/>
    <w:rsid w:val="00C9695D"/>
    <w:rsid w:val="00CA5EF1"/>
    <w:rsid w:val="00CB5960"/>
    <w:rsid w:val="00CB6B39"/>
    <w:rsid w:val="00CC51B0"/>
    <w:rsid w:val="00CD226D"/>
    <w:rsid w:val="00CD4398"/>
    <w:rsid w:val="00CF377C"/>
    <w:rsid w:val="00CF5DBA"/>
    <w:rsid w:val="00D00529"/>
    <w:rsid w:val="00D052C9"/>
    <w:rsid w:val="00D062BF"/>
    <w:rsid w:val="00D21A40"/>
    <w:rsid w:val="00D22743"/>
    <w:rsid w:val="00D25420"/>
    <w:rsid w:val="00D26653"/>
    <w:rsid w:val="00D3272D"/>
    <w:rsid w:val="00D419E6"/>
    <w:rsid w:val="00D43711"/>
    <w:rsid w:val="00D50A89"/>
    <w:rsid w:val="00D62071"/>
    <w:rsid w:val="00D66BC6"/>
    <w:rsid w:val="00D868D1"/>
    <w:rsid w:val="00D92BC5"/>
    <w:rsid w:val="00DA4516"/>
    <w:rsid w:val="00DB1DC9"/>
    <w:rsid w:val="00DB20ED"/>
    <w:rsid w:val="00DB35DA"/>
    <w:rsid w:val="00DB3CFF"/>
    <w:rsid w:val="00DC479A"/>
    <w:rsid w:val="00DE4D13"/>
    <w:rsid w:val="00DF424B"/>
    <w:rsid w:val="00E00958"/>
    <w:rsid w:val="00E114FB"/>
    <w:rsid w:val="00E11871"/>
    <w:rsid w:val="00E50DF8"/>
    <w:rsid w:val="00E52842"/>
    <w:rsid w:val="00E603D2"/>
    <w:rsid w:val="00E65FBF"/>
    <w:rsid w:val="00E718EE"/>
    <w:rsid w:val="00E73C88"/>
    <w:rsid w:val="00EA0A7D"/>
    <w:rsid w:val="00EA49CC"/>
    <w:rsid w:val="00ED0E69"/>
    <w:rsid w:val="00EF24C3"/>
    <w:rsid w:val="00EF398A"/>
    <w:rsid w:val="00F0173C"/>
    <w:rsid w:val="00F1663C"/>
    <w:rsid w:val="00F16842"/>
    <w:rsid w:val="00F22239"/>
    <w:rsid w:val="00F25EFE"/>
    <w:rsid w:val="00F26FB8"/>
    <w:rsid w:val="00F34210"/>
    <w:rsid w:val="00F3722F"/>
    <w:rsid w:val="00F401D8"/>
    <w:rsid w:val="00F55592"/>
    <w:rsid w:val="00F704F4"/>
    <w:rsid w:val="00F906B3"/>
    <w:rsid w:val="00F90E0A"/>
    <w:rsid w:val="00FC45AE"/>
    <w:rsid w:val="00FC4F17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B5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0079B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1987</Words>
  <Characters>11332</Characters>
  <Application>Microsoft Office Word</Application>
  <DocSecurity>8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14</cp:revision>
  <dcterms:created xsi:type="dcterms:W3CDTF">2022-06-29T12:30:00Z</dcterms:created>
  <dcterms:modified xsi:type="dcterms:W3CDTF">2022-12-30T10:31:00Z</dcterms:modified>
</cp:coreProperties>
</file>