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C8E28" w14:textId="248FEDED" w:rsidR="00421EAA" w:rsidRDefault="00421EAA" w:rsidP="00421EA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C2415C">
        <w:rPr>
          <w:rFonts w:asciiTheme="majorBidi" w:hAnsiTheme="majorBidi" w:cstheme="majorBidi"/>
          <w:b/>
          <w:bCs/>
          <w:sz w:val="24"/>
          <w:szCs w:val="24"/>
          <w:lang w:val="ru-RU"/>
        </w:rPr>
        <w:t>Оценка вероятности</w:t>
      </w:r>
      <w:r w:rsidR="00A11A21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</w:t>
      </w:r>
      <w:r w:rsidR="00C5065B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развития </w:t>
      </w:r>
      <w:r w:rsidRPr="00C2415C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 рецидива заболеваний пародонта после лечения у пациентов с ожирением и нормальным весом</w:t>
      </w:r>
    </w:p>
    <w:p w14:paraId="2FB67377" w14:textId="77777777" w:rsidR="00421EAA" w:rsidRPr="00A37C32" w:rsidRDefault="00421EAA" w:rsidP="00421EAA">
      <w:pPr>
        <w:ind w:left="-851" w:right="-766"/>
        <w:jc w:val="center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/>
        </w:rPr>
        <w:t>Д</w:t>
      </w:r>
      <w:r w:rsidRPr="00C2415C">
        <w:rPr>
          <w:rFonts w:asciiTheme="majorBidi" w:hAnsiTheme="majorBidi" w:cstheme="majorBidi"/>
          <w:b/>
          <w:bCs/>
          <w:sz w:val="24"/>
          <w:szCs w:val="24"/>
          <w:lang w:val="ru-RU"/>
        </w:rPr>
        <w:t>вухлетнее наблюдение</w:t>
      </w:r>
    </w:p>
    <w:p w14:paraId="7A227907" w14:textId="77777777" w:rsidR="00421EAA" w:rsidRPr="00A37C32" w:rsidRDefault="00421EAA" w:rsidP="00D70776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37C32">
        <w:rPr>
          <w:rFonts w:asciiTheme="majorBidi" w:hAnsiTheme="majorBidi" w:cstheme="majorBidi"/>
          <w:b/>
          <w:bCs/>
          <w:sz w:val="24"/>
          <w:szCs w:val="24"/>
          <w:lang w:val="ru-RU"/>
        </w:rPr>
        <w:t>Введение</w:t>
      </w:r>
    </w:p>
    <w:p w14:paraId="1789E93F" w14:textId="78621B2C" w:rsidR="00421EAA" w:rsidRPr="00682915" w:rsidRDefault="00F27BA6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По данным исследований с участием как крыс, так и людей, </w:t>
      </w:r>
      <w:r w:rsidRPr="00682915">
        <w:rPr>
          <w:rFonts w:asciiTheme="majorBidi" w:hAnsiTheme="majorBidi" w:cstheme="majorBidi"/>
          <w:sz w:val="24"/>
          <w:szCs w:val="24"/>
          <w:lang w:val="ru-RU"/>
        </w:rPr>
        <w:t xml:space="preserve">ожирение </w:t>
      </w:r>
      <w:r w:rsidR="00EB4AE4" w:rsidRPr="002E6953">
        <w:rPr>
          <w:rFonts w:asciiTheme="majorBidi" w:hAnsiTheme="majorBidi" w:cstheme="majorBidi"/>
          <w:sz w:val="24"/>
          <w:szCs w:val="24"/>
          <w:lang w:val="ru-RU"/>
        </w:rPr>
        <w:t>является потенциальным фактором риска развития и прогрессирования пародонтита</w:t>
      </w:r>
      <w:r w:rsidR="00D707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3206" w:rsidRPr="002E6953">
        <w:rPr>
          <w:rFonts w:asciiTheme="majorBidi" w:hAnsiTheme="majorBidi" w:cstheme="majorBidi"/>
          <w:sz w:val="24"/>
          <w:szCs w:val="24"/>
          <w:lang w:val="ru-RU"/>
        </w:rPr>
        <w:t>[1-10*]</w:t>
      </w:r>
      <w:r w:rsidR="00D70776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B4AE4" w:rsidRPr="002E6953">
        <w:rPr>
          <w:rFonts w:asciiTheme="majorBidi" w:hAnsiTheme="majorBidi" w:cstheme="majorBidi"/>
          <w:sz w:val="24"/>
          <w:szCs w:val="24"/>
          <w:lang w:val="ru-RU"/>
        </w:rPr>
        <w:t xml:space="preserve"> Ожирение </w:t>
      </w:r>
      <w:r w:rsidR="00B271F3" w:rsidRPr="002E6953">
        <w:rPr>
          <w:rFonts w:asciiTheme="majorBidi" w:hAnsiTheme="majorBidi" w:cstheme="majorBidi"/>
          <w:sz w:val="24"/>
          <w:szCs w:val="24"/>
          <w:lang w:val="ru-RU"/>
        </w:rPr>
        <w:t>связано с</w:t>
      </w:r>
      <w:r w:rsidR="00B271F3" w:rsidRPr="00682915">
        <w:rPr>
          <w:rFonts w:asciiTheme="majorBidi" w:hAnsiTheme="majorBidi" w:cstheme="majorBidi"/>
          <w:sz w:val="24"/>
          <w:szCs w:val="24"/>
          <w:lang w:val="ru-RU"/>
        </w:rPr>
        <w:t xml:space="preserve"> системными</w:t>
      </w:r>
      <w:r w:rsidR="00B271F3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271F3" w:rsidRPr="00682915">
        <w:rPr>
          <w:rFonts w:asciiTheme="majorBidi" w:hAnsiTheme="majorBidi" w:cstheme="majorBidi"/>
          <w:sz w:val="24"/>
          <w:szCs w:val="24"/>
          <w:lang w:val="ru-RU"/>
        </w:rPr>
        <w:t>воспалительными</w:t>
      </w:r>
      <w:r w:rsidR="00D707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B271F3" w:rsidRPr="00682915">
        <w:rPr>
          <w:rFonts w:asciiTheme="majorBidi" w:hAnsiTheme="majorBidi" w:cstheme="majorBidi"/>
          <w:sz w:val="24"/>
          <w:szCs w:val="24"/>
          <w:lang w:val="ru-RU"/>
        </w:rPr>
        <w:t xml:space="preserve">иммунологическими изменениями, </w:t>
      </w:r>
      <w:r w:rsidR="00B271F3">
        <w:rPr>
          <w:rFonts w:asciiTheme="majorBidi" w:hAnsiTheme="majorBidi" w:cstheme="majorBidi"/>
          <w:sz w:val="24"/>
          <w:szCs w:val="24"/>
          <w:lang w:val="ru-RU"/>
        </w:rPr>
        <w:t>такими как изменения</w:t>
      </w:r>
      <w:r w:rsidR="00B271F3" w:rsidRPr="00420B42">
        <w:rPr>
          <w:rFonts w:asciiTheme="majorBidi" w:hAnsiTheme="majorBidi" w:cstheme="majorBidi"/>
          <w:sz w:val="24"/>
          <w:szCs w:val="24"/>
          <w:lang w:val="ru-RU"/>
        </w:rPr>
        <w:t xml:space="preserve"> уровней лептина, </w:t>
      </w:r>
      <w:proofErr w:type="spellStart"/>
      <w:r w:rsidR="00B271F3" w:rsidRPr="00420B42">
        <w:rPr>
          <w:rFonts w:asciiTheme="majorBidi" w:hAnsiTheme="majorBidi" w:cstheme="majorBidi"/>
          <w:sz w:val="24"/>
          <w:szCs w:val="24"/>
          <w:lang w:val="ru-RU"/>
        </w:rPr>
        <w:t>адипонектина</w:t>
      </w:r>
      <w:proofErr w:type="spellEnd"/>
      <w:r w:rsidR="002C06D5">
        <w:rPr>
          <w:rFonts w:asciiTheme="majorBidi" w:hAnsiTheme="majorBidi" w:cstheme="majorBidi"/>
          <w:sz w:val="24"/>
          <w:szCs w:val="24"/>
          <w:lang w:val="ru-RU"/>
        </w:rPr>
        <w:t xml:space="preserve">, резистина и </w:t>
      </w:r>
      <w:proofErr w:type="spellStart"/>
      <w:r w:rsidR="002C06D5">
        <w:rPr>
          <w:rFonts w:asciiTheme="majorBidi" w:hAnsiTheme="majorBidi" w:cstheme="majorBidi"/>
          <w:sz w:val="24"/>
          <w:szCs w:val="24"/>
          <w:lang w:val="ru-RU"/>
        </w:rPr>
        <w:t>висфатина</w:t>
      </w:r>
      <w:proofErr w:type="spellEnd"/>
      <w:r w:rsidR="002C06D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B271F3" w:rsidRPr="00420B42">
        <w:rPr>
          <w:rFonts w:asciiTheme="majorBidi" w:hAnsiTheme="majorBidi" w:cstheme="majorBidi"/>
          <w:sz w:val="24"/>
          <w:szCs w:val="24"/>
          <w:lang w:val="ru-RU"/>
        </w:rPr>
        <w:t>фактора некроза опухоли альфа TNF-α,</w:t>
      </w:r>
      <w:r w:rsidR="004C747C">
        <w:rPr>
          <w:rFonts w:asciiTheme="majorBidi" w:hAnsiTheme="majorBidi" w:cstheme="majorBidi"/>
          <w:sz w:val="24"/>
          <w:szCs w:val="24"/>
          <w:lang w:val="ru-RU"/>
        </w:rPr>
        <w:t xml:space="preserve"> интерлейкина-6 (IL-6), </w:t>
      </w:r>
      <w:proofErr w:type="spellStart"/>
      <w:r w:rsidR="004C747C">
        <w:rPr>
          <w:rFonts w:asciiTheme="majorBidi" w:hAnsiTheme="majorBidi" w:cstheme="majorBidi"/>
          <w:sz w:val="24"/>
          <w:szCs w:val="24"/>
          <w:lang w:val="ru-RU"/>
        </w:rPr>
        <w:t>моноцититарного</w:t>
      </w:r>
      <w:proofErr w:type="spellEnd"/>
      <w:r w:rsidR="00D022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="00D02220">
        <w:rPr>
          <w:rFonts w:asciiTheme="majorBidi" w:hAnsiTheme="majorBidi" w:cstheme="majorBidi"/>
          <w:sz w:val="24"/>
          <w:szCs w:val="24"/>
          <w:lang w:val="ru-RU"/>
        </w:rPr>
        <w:t>хемоаттрактантного</w:t>
      </w:r>
      <w:proofErr w:type="spellEnd"/>
      <w:r w:rsidR="00D02220">
        <w:rPr>
          <w:rFonts w:asciiTheme="majorBidi" w:hAnsiTheme="majorBidi" w:cstheme="majorBidi"/>
          <w:sz w:val="24"/>
          <w:szCs w:val="24"/>
          <w:lang w:val="ru-RU"/>
        </w:rPr>
        <w:t xml:space="preserve"> протеина</w:t>
      </w:r>
      <w:r w:rsidR="007D547B">
        <w:rPr>
          <w:rFonts w:asciiTheme="majorBidi" w:hAnsiTheme="majorBidi" w:cstheme="majorBidi"/>
          <w:sz w:val="24"/>
          <w:szCs w:val="24"/>
          <w:lang w:val="ru-RU"/>
        </w:rPr>
        <w:t xml:space="preserve">-1, </w:t>
      </w:r>
      <w:r w:rsidR="00B271F3" w:rsidRPr="00420B42">
        <w:rPr>
          <w:rFonts w:asciiTheme="majorBidi" w:hAnsiTheme="majorBidi" w:cstheme="majorBidi"/>
          <w:sz w:val="24"/>
          <w:szCs w:val="24"/>
          <w:lang w:val="ru-RU"/>
        </w:rPr>
        <w:t>антагониста рецептора интерлейкина-1</w:t>
      </w:r>
      <w:r w:rsidR="00263206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D707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3206">
        <w:rPr>
          <w:rFonts w:asciiTheme="majorBidi" w:hAnsiTheme="majorBidi" w:cstheme="majorBidi"/>
          <w:sz w:val="24"/>
          <w:szCs w:val="24"/>
          <w:lang w:val="ru-RU"/>
        </w:rPr>
        <w:t xml:space="preserve">а также </w:t>
      </w:r>
      <w:r w:rsidR="00EA73C9" w:rsidRPr="004B3DC0">
        <w:rPr>
          <w:rFonts w:asciiTheme="majorBidi" w:hAnsiTheme="majorBidi" w:cstheme="majorBidi"/>
          <w:sz w:val="24"/>
          <w:szCs w:val="24"/>
          <w:lang w:val="ru-RU"/>
        </w:rPr>
        <w:t>способствует</w:t>
      </w:r>
      <w:r w:rsidR="004B3DC0">
        <w:rPr>
          <w:rFonts w:asciiTheme="majorBidi" w:hAnsiTheme="majorBidi" w:cstheme="majorBidi"/>
          <w:sz w:val="24"/>
          <w:szCs w:val="24"/>
          <w:lang w:val="ru-RU"/>
        </w:rPr>
        <w:t xml:space="preserve"> увеличению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64E31">
        <w:rPr>
          <w:rFonts w:asciiTheme="majorBidi" w:hAnsiTheme="majorBidi" w:cstheme="majorBidi"/>
          <w:sz w:val="24"/>
          <w:szCs w:val="24"/>
          <w:lang w:val="ru-RU"/>
        </w:rPr>
        <w:t xml:space="preserve">потери </w:t>
      </w:r>
      <w:r w:rsidR="00421EAA" w:rsidRPr="00420B42">
        <w:rPr>
          <w:rFonts w:asciiTheme="majorBidi" w:hAnsiTheme="majorBidi" w:cstheme="majorBidi"/>
          <w:sz w:val="24"/>
          <w:szCs w:val="24"/>
          <w:lang w:val="ru-RU"/>
        </w:rPr>
        <w:t>костной ткани</w:t>
      </w:r>
      <w:r w:rsidR="00BF139A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C06D5">
        <w:rPr>
          <w:rFonts w:asciiTheme="majorBidi" w:hAnsiTheme="majorBidi" w:cstheme="majorBidi"/>
          <w:sz w:val="24"/>
          <w:szCs w:val="24"/>
          <w:lang w:val="ru-RU"/>
        </w:rPr>
        <w:t xml:space="preserve">альвеолярного отростка </w:t>
      </w:r>
      <w:r w:rsidR="002C06D5" w:rsidRPr="007D7A30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E92487" w:rsidRPr="007D7A30">
        <w:rPr>
          <w:rFonts w:asciiTheme="majorBidi" w:hAnsiTheme="majorBidi" w:cstheme="majorBidi"/>
          <w:sz w:val="24"/>
          <w:szCs w:val="24"/>
          <w:lang w:val="ru-RU"/>
        </w:rPr>
        <w:t xml:space="preserve">степени выраженности </w:t>
      </w:r>
      <w:r w:rsidR="002C06D5" w:rsidRPr="007D7A30">
        <w:rPr>
          <w:rFonts w:asciiTheme="majorBidi" w:hAnsiTheme="majorBidi" w:cstheme="majorBidi"/>
          <w:sz w:val="24"/>
          <w:szCs w:val="24"/>
          <w:lang w:val="ru-RU"/>
        </w:rPr>
        <w:t>воспалительной реакции</w:t>
      </w:r>
      <w:r w:rsidR="00421EAA" w:rsidRPr="007D7A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A73C9" w:rsidRPr="007D7A30">
        <w:rPr>
          <w:rFonts w:asciiTheme="majorBidi" w:hAnsiTheme="majorBidi" w:cstheme="majorBidi"/>
          <w:sz w:val="24"/>
          <w:szCs w:val="24"/>
          <w:lang w:val="ru-RU"/>
        </w:rPr>
        <w:t xml:space="preserve">тканей </w:t>
      </w:r>
      <w:r w:rsidR="00421EAA" w:rsidRPr="007D7A30">
        <w:rPr>
          <w:rFonts w:asciiTheme="majorBidi" w:hAnsiTheme="majorBidi" w:cstheme="majorBidi"/>
          <w:sz w:val="24"/>
          <w:szCs w:val="24"/>
          <w:lang w:val="ru-RU"/>
        </w:rPr>
        <w:t xml:space="preserve">пародонта, </w:t>
      </w:r>
      <w:r w:rsidR="00784783" w:rsidRPr="007D7A30">
        <w:rPr>
          <w:rFonts w:asciiTheme="majorBidi" w:hAnsiTheme="majorBidi" w:cstheme="majorBidi"/>
          <w:sz w:val="24"/>
          <w:szCs w:val="24"/>
          <w:lang w:val="ru-RU"/>
        </w:rPr>
        <w:t>влияя на тяжесть течения</w:t>
      </w:r>
      <w:r w:rsidR="00421EAA" w:rsidRPr="007D7A3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53FB9" w:rsidRPr="007D7A30">
        <w:rPr>
          <w:rFonts w:asciiTheme="majorBidi" w:hAnsiTheme="majorBidi" w:cstheme="majorBidi"/>
          <w:sz w:val="24"/>
          <w:szCs w:val="24"/>
          <w:lang w:val="ru-RU"/>
        </w:rPr>
        <w:t>пародонтита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 xml:space="preserve"> [3</w:t>
      </w:r>
      <w:r w:rsidR="00263206">
        <w:rPr>
          <w:rFonts w:asciiTheme="majorBidi" w:hAnsiTheme="majorBidi" w:cstheme="majorBidi"/>
          <w:sz w:val="24"/>
          <w:szCs w:val="24"/>
          <w:lang w:val="ru-RU"/>
        </w:rPr>
        <w:t>,11</w:t>
      </w:r>
      <w:r w:rsidR="00421EAA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421EAA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1820CDD7" w14:textId="77777777" w:rsidR="00D70776" w:rsidRDefault="00A46144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D70776">
        <w:rPr>
          <w:rFonts w:asciiTheme="majorBidi" w:hAnsiTheme="majorBidi" w:cstheme="majorBidi"/>
          <w:sz w:val="24"/>
          <w:szCs w:val="24"/>
          <w:lang w:val="ru-RU"/>
        </w:rPr>
        <w:t xml:space="preserve">Существует ограниченное количество исследований, </w:t>
      </w:r>
      <w:r w:rsidR="00A30618" w:rsidRPr="00D70776">
        <w:rPr>
          <w:rFonts w:asciiTheme="majorBidi" w:hAnsiTheme="majorBidi" w:cstheme="majorBidi"/>
          <w:sz w:val="24"/>
          <w:szCs w:val="24"/>
          <w:lang w:val="ru-RU"/>
        </w:rPr>
        <w:t xml:space="preserve">оценивающих результаты лечения пародонтита </w:t>
      </w:r>
      <w:r w:rsidR="007D7A30" w:rsidRPr="00D70776">
        <w:rPr>
          <w:rFonts w:asciiTheme="majorBidi" w:hAnsiTheme="majorBidi" w:cstheme="majorBidi"/>
          <w:sz w:val="24"/>
          <w:szCs w:val="24"/>
          <w:lang w:val="ru-RU"/>
        </w:rPr>
        <w:t>у людей, страдающих ожирением, и людей с нормальной массой тела</w:t>
      </w:r>
      <w:r w:rsidRPr="00D707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E412F" w:rsidRPr="00D70776">
        <w:rPr>
          <w:rFonts w:asciiTheme="majorBidi" w:hAnsiTheme="majorBidi" w:cstheme="majorBidi"/>
          <w:sz w:val="24"/>
          <w:szCs w:val="24"/>
          <w:lang w:val="ru-RU"/>
        </w:rPr>
        <w:t xml:space="preserve">[12*]. </w:t>
      </w:r>
      <w:r w:rsidR="00164DDE" w:rsidRPr="00D70776">
        <w:rPr>
          <w:rFonts w:asciiTheme="majorBidi" w:hAnsiTheme="majorBidi" w:cstheme="majorBidi"/>
          <w:sz w:val="24"/>
          <w:szCs w:val="24"/>
          <w:lang w:val="ru-RU"/>
        </w:rPr>
        <w:t>Учитывая</w:t>
      </w:r>
      <w:r w:rsidRPr="00D70776">
        <w:rPr>
          <w:rFonts w:asciiTheme="majorBidi" w:hAnsiTheme="majorBidi" w:cstheme="majorBidi"/>
          <w:sz w:val="24"/>
          <w:szCs w:val="24"/>
          <w:lang w:val="ru-RU"/>
        </w:rPr>
        <w:t>, что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64DDE">
        <w:rPr>
          <w:rFonts w:asciiTheme="majorBidi" w:hAnsiTheme="majorBidi" w:cstheme="majorBidi"/>
          <w:sz w:val="24"/>
          <w:szCs w:val="24"/>
          <w:lang w:val="ru-RU"/>
        </w:rPr>
        <w:t>ожирение</w:t>
      </w:r>
      <w:r w:rsidR="009D1BD2" w:rsidRPr="00164DDE">
        <w:rPr>
          <w:rFonts w:asciiTheme="majorBidi" w:hAnsiTheme="majorBidi" w:cstheme="majorBidi"/>
          <w:sz w:val="24"/>
          <w:szCs w:val="24"/>
          <w:lang w:val="ru-RU"/>
        </w:rPr>
        <w:t xml:space="preserve"> представляет</w:t>
      </w:r>
      <w:r w:rsidR="009D1BD2" w:rsidRPr="009D1BD2">
        <w:rPr>
          <w:rFonts w:asciiTheme="majorBidi" w:hAnsiTheme="majorBidi" w:cstheme="majorBidi"/>
          <w:sz w:val="24"/>
          <w:szCs w:val="24"/>
          <w:lang w:val="ru-RU"/>
        </w:rPr>
        <w:t xml:space="preserve"> собой системный воспалительный процесс</w:t>
      </w:r>
      <w:r w:rsidRPr="009D1BD2">
        <w:rPr>
          <w:rFonts w:asciiTheme="majorBidi" w:hAnsiTheme="majorBidi" w:cstheme="majorBidi"/>
          <w:sz w:val="24"/>
          <w:szCs w:val="24"/>
          <w:lang w:val="ru-RU"/>
        </w:rPr>
        <w:t>,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E4C22">
        <w:rPr>
          <w:rFonts w:asciiTheme="majorBidi" w:hAnsiTheme="majorBidi" w:cstheme="majorBidi"/>
          <w:sz w:val="24"/>
          <w:szCs w:val="24"/>
          <w:lang w:val="ru-RU"/>
        </w:rPr>
        <w:t xml:space="preserve">важным вопросом </w:t>
      </w:r>
      <w:r w:rsidR="008E4C22" w:rsidRPr="005D4C07">
        <w:rPr>
          <w:rFonts w:asciiTheme="majorBidi" w:hAnsiTheme="majorBidi" w:cstheme="majorBidi"/>
          <w:sz w:val="24"/>
          <w:szCs w:val="24"/>
          <w:lang w:val="ru-RU"/>
        </w:rPr>
        <w:t xml:space="preserve">является </w:t>
      </w:r>
      <w:r w:rsidR="008A4748" w:rsidRPr="005D4C07">
        <w:rPr>
          <w:rFonts w:asciiTheme="majorBidi" w:hAnsiTheme="majorBidi" w:cstheme="majorBidi"/>
          <w:sz w:val="24"/>
          <w:szCs w:val="24"/>
          <w:lang w:val="ru-RU"/>
        </w:rPr>
        <w:t>исследование долгосро</w:t>
      </w:r>
      <w:r w:rsidR="002920D2" w:rsidRPr="005D4C07">
        <w:rPr>
          <w:rFonts w:asciiTheme="majorBidi" w:hAnsiTheme="majorBidi" w:cstheme="majorBidi"/>
          <w:sz w:val="24"/>
          <w:szCs w:val="24"/>
          <w:lang w:val="ru-RU"/>
        </w:rPr>
        <w:t>чных</w:t>
      </w:r>
      <w:r w:rsidR="008A4748" w:rsidRPr="005D4C07">
        <w:rPr>
          <w:rFonts w:asciiTheme="majorBidi" w:hAnsiTheme="majorBidi" w:cstheme="majorBidi"/>
          <w:sz w:val="24"/>
          <w:szCs w:val="24"/>
          <w:lang w:val="ru-RU"/>
        </w:rPr>
        <w:t xml:space="preserve"> результатов </w:t>
      </w:r>
      <w:r w:rsidR="008A33EF" w:rsidRPr="005D4C07">
        <w:rPr>
          <w:rFonts w:asciiTheme="majorBidi" w:hAnsiTheme="majorBidi" w:cstheme="majorBidi"/>
          <w:sz w:val="24"/>
          <w:szCs w:val="24"/>
          <w:lang w:val="ru-RU"/>
        </w:rPr>
        <w:t xml:space="preserve">лечения </w:t>
      </w:r>
      <w:r w:rsidR="008A4748" w:rsidRPr="005D4C07">
        <w:rPr>
          <w:rFonts w:asciiTheme="majorBidi" w:hAnsiTheme="majorBidi" w:cstheme="majorBidi"/>
          <w:sz w:val="24"/>
          <w:szCs w:val="24"/>
          <w:lang w:val="ru-RU"/>
        </w:rPr>
        <w:t>после проведения удаления твердых зубных отложений и сглаживания поверхности корня (</w:t>
      </w:r>
      <w:r w:rsidR="008A4748" w:rsidRPr="005D4C07">
        <w:rPr>
          <w:rFonts w:asciiTheme="majorBidi" w:hAnsiTheme="majorBidi" w:cstheme="majorBidi"/>
          <w:sz w:val="24"/>
          <w:szCs w:val="24"/>
        </w:rPr>
        <w:t>SRP</w:t>
      </w:r>
      <w:r w:rsidR="008A4748" w:rsidRPr="00D70776">
        <w:rPr>
          <w:rFonts w:asciiTheme="majorBidi" w:hAnsiTheme="majorBidi" w:cstheme="majorBidi"/>
          <w:sz w:val="24"/>
          <w:szCs w:val="24"/>
          <w:lang w:val="ru-RU"/>
        </w:rPr>
        <w:t>)</w:t>
      </w:r>
      <w:r w:rsidRPr="005D4C0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A4748" w:rsidRPr="005D4C07">
        <w:rPr>
          <w:rFonts w:asciiTheme="majorBidi" w:hAnsiTheme="majorBidi" w:cstheme="majorBidi"/>
          <w:sz w:val="24"/>
          <w:szCs w:val="24"/>
          <w:lang w:val="ru-RU"/>
        </w:rPr>
        <w:t xml:space="preserve">у пациентов с нормальным и </w:t>
      </w:r>
      <w:r w:rsidR="004E412F" w:rsidRPr="005D4C07">
        <w:rPr>
          <w:rFonts w:asciiTheme="majorBidi" w:hAnsiTheme="majorBidi" w:cstheme="majorBidi"/>
          <w:sz w:val="24"/>
          <w:szCs w:val="24"/>
          <w:lang w:val="ru-RU"/>
        </w:rPr>
        <w:t>избыточным</w:t>
      </w:r>
      <w:r w:rsidR="008A4748" w:rsidRPr="005D4C07">
        <w:rPr>
          <w:rFonts w:asciiTheme="majorBidi" w:hAnsiTheme="majorBidi" w:cstheme="majorBidi"/>
          <w:sz w:val="24"/>
          <w:szCs w:val="24"/>
          <w:lang w:val="ru-RU"/>
        </w:rPr>
        <w:t xml:space="preserve"> весом</w:t>
      </w:r>
      <w:r w:rsidR="00D707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D4C07">
        <w:rPr>
          <w:rFonts w:asciiTheme="majorBidi" w:hAnsiTheme="majorBidi" w:cstheme="majorBidi"/>
          <w:sz w:val="24"/>
          <w:szCs w:val="24"/>
          <w:lang w:val="ru-RU"/>
        </w:rPr>
        <w:t>[11,13,14*]</w:t>
      </w:r>
      <w:r w:rsidR="00D7077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0C5D85A" w14:textId="34C315AB" w:rsidR="00421EAA" w:rsidRDefault="008A4748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данным систематического</w:t>
      </w:r>
      <w:r w:rsidRPr="00322B48">
        <w:rPr>
          <w:rFonts w:asciiTheme="majorBidi" w:hAnsiTheme="majorBidi" w:cstheme="majorBidi"/>
          <w:sz w:val="24"/>
          <w:szCs w:val="24"/>
          <w:lang w:val="ru-RU"/>
        </w:rPr>
        <w:t xml:space="preserve"> обзор</w:t>
      </w:r>
      <w:r>
        <w:rPr>
          <w:rFonts w:asciiTheme="majorBidi" w:hAnsiTheme="majorBidi" w:cstheme="majorBidi"/>
          <w:sz w:val="24"/>
          <w:szCs w:val="24"/>
          <w:lang w:val="ru-RU"/>
        </w:rPr>
        <w:t>а</w:t>
      </w:r>
      <w:r w:rsidRPr="00322B48">
        <w:rPr>
          <w:rFonts w:asciiTheme="majorBidi" w:hAnsiTheme="majorBidi" w:cstheme="majorBidi"/>
          <w:sz w:val="24"/>
          <w:szCs w:val="24"/>
          <w:lang w:val="ru-RU"/>
        </w:rPr>
        <w:t xml:space="preserve"> и метаанализ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а выявлено, что у людей, имеющих нормальные показатели веса, и людей, страдающих ожирением, после проведения </w:t>
      </w:r>
      <w:r>
        <w:rPr>
          <w:rFonts w:asciiTheme="majorBidi" w:hAnsiTheme="majorBidi" w:cstheme="majorBidi"/>
          <w:sz w:val="24"/>
          <w:szCs w:val="24"/>
        </w:rPr>
        <w:t>SRP</w:t>
      </w:r>
      <w:r w:rsidRPr="00D70776">
        <w:rPr>
          <w:rFonts w:asciiTheme="majorBidi" w:hAnsiTheme="majorBidi" w:cstheme="majorBidi"/>
          <w:sz w:val="24"/>
          <w:szCs w:val="24"/>
          <w:lang w:val="ru-RU"/>
        </w:rPr>
        <w:t xml:space="preserve"> выявлены схожие клинические результаты. Таким образом, </w:t>
      </w:r>
      <w:r w:rsidRPr="00322B48">
        <w:rPr>
          <w:rFonts w:asciiTheme="majorBidi" w:hAnsiTheme="majorBidi" w:cstheme="majorBidi"/>
          <w:sz w:val="24"/>
          <w:szCs w:val="24"/>
          <w:lang w:val="ru-RU"/>
        </w:rPr>
        <w:t>по-видимому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Pr="00322B48">
        <w:rPr>
          <w:rFonts w:asciiTheme="majorBidi" w:hAnsiTheme="majorBidi" w:cstheme="majorBidi"/>
          <w:sz w:val="24"/>
          <w:szCs w:val="24"/>
          <w:lang w:val="ru-RU"/>
        </w:rPr>
        <w:t>ожирение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не </w:t>
      </w:r>
      <w:r w:rsidR="006C01DE">
        <w:rPr>
          <w:rFonts w:asciiTheme="majorBidi" w:hAnsiTheme="majorBidi" w:cstheme="majorBidi"/>
          <w:sz w:val="24"/>
          <w:szCs w:val="24"/>
          <w:lang w:val="ru-RU"/>
        </w:rPr>
        <w:t>оказывает влияния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4631C">
        <w:rPr>
          <w:rFonts w:asciiTheme="majorBidi" w:hAnsiTheme="majorBidi" w:cstheme="majorBidi"/>
          <w:sz w:val="24"/>
          <w:szCs w:val="24"/>
          <w:lang w:val="ru-RU"/>
        </w:rPr>
        <w:t>на течение</w:t>
      </w:r>
      <w:r w:rsidR="006C01DE">
        <w:rPr>
          <w:rFonts w:asciiTheme="majorBidi" w:hAnsiTheme="majorBidi" w:cstheme="majorBidi"/>
          <w:sz w:val="24"/>
          <w:szCs w:val="24"/>
          <w:lang w:val="ru-RU"/>
        </w:rPr>
        <w:t xml:space="preserve"> процесса восстановления</w:t>
      </w:r>
      <w:r w:rsidR="00C44285">
        <w:rPr>
          <w:rFonts w:asciiTheme="majorBidi" w:hAnsiTheme="majorBidi" w:cstheme="majorBidi"/>
          <w:sz w:val="24"/>
          <w:szCs w:val="24"/>
          <w:lang w:val="ru-RU"/>
        </w:rPr>
        <w:t xml:space="preserve"> тканей </w:t>
      </w:r>
      <w:r>
        <w:rPr>
          <w:rFonts w:asciiTheme="majorBidi" w:hAnsiTheme="majorBidi" w:cstheme="majorBidi"/>
          <w:sz w:val="24"/>
          <w:szCs w:val="24"/>
          <w:lang w:val="ru-RU"/>
        </w:rPr>
        <w:t>пародонта.</w:t>
      </w:r>
      <w:r w:rsidR="002928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Однако необ</w:t>
      </w:r>
      <w:r w:rsidR="002920D2">
        <w:rPr>
          <w:rFonts w:asciiTheme="majorBidi" w:hAnsiTheme="majorBidi" w:cstheme="majorBidi"/>
          <w:sz w:val="24"/>
          <w:szCs w:val="24"/>
          <w:lang w:val="ru-RU"/>
        </w:rPr>
        <w:t>ходимо проведение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C313F">
        <w:rPr>
          <w:rFonts w:asciiTheme="majorBidi" w:hAnsiTheme="majorBidi" w:cstheme="majorBidi"/>
          <w:sz w:val="24"/>
          <w:szCs w:val="24"/>
          <w:lang w:val="ru-RU"/>
        </w:rPr>
        <w:t>дальнейших</w:t>
      </w:r>
      <w:r w:rsidR="002920D2" w:rsidRPr="008C313F">
        <w:rPr>
          <w:rFonts w:asciiTheme="majorBidi" w:hAnsiTheme="majorBidi" w:cstheme="majorBidi"/>
          <w:sz w:val="24"/>
          <w:szCs w:val="24"/>
          <w:lang w:val="ru-RU"/>
        </w:rPr>
        <w:t xml:space="preserve">  интервенционных </w:t>
      </w:r>
      <w:proofErr w:type="spellStart"/>
      <w:r w:rsidR="002920D2" w:rsidRPr="008C313F">
        <w:rPr>
          <w:rFonts w:asciiTheme="majorBidi" w:hAnsiTheme="majorBidi" w:cstheme="majorBidi"/>
          <w:sz w:val="24"/>
          <w:szCs w:val="24"/>
          <w:lang w:val="ru-RU"/>
        </w:rPr>
        <w:t>проспективных</w:t>
      </w:r>
      <w:proofErr w:type="spellEnd"/>
      <w:r w:rsidR="002920D2" w:rsidRPr="008C313F">
        <w:rPr>
          <w:rFonts w:asciiTheme="majorBidi" w:hAnsiTheme="majorBidi" w:cstheme="majorBidi"/>
          <w:sz w:val="24"/>
          <w:szCs w:val="24"/>
          <w:lang w:val="ru-RU"/>
        </w:rPr>
        <w:t xml:space="preserve"> исследований случай-контроль с долгосрочным </w:t>
      </w:r>
      <w:r w:rsidR="008C313F">
        <w:rPr>
          <w:rFonts w:asciiTheme="majorBidi" w:hAnsiTheme="majorBidi" w:cstheme="majorBidi"/>
          <w:sz w:val="24"/>
          <w:szCs w:val="24"/>
          <w:lang w:val="ru-RU"/>
        </w:rPr>
        <w:t>периодом наблюдения</w:t>
      </w:r>
      <w:r w:rsidR="002920D2" w:rsidRPr="008C313F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65FFBF67" w14:textId="4A38FEC9" w:rsidR="00331464" w:rsidRDefault="006D7B08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 xml:space="preserve">В результате исследования с периодом наблюдения  </w:t>
      </w:r>
      <w:r w:rsidRPr="001C6EA9">
        <w:rPr>
          <w:rFonts w:asciiTheme="majorBidi" w:hAnsiTheme="majorBidi" w:cstheme="majorBidi"/>
          <w:sz w:val="24"/>
          <w:szCs w:val="24"/>
          <w:lang w:val="ru-RU"/>
        </w:rPr>
        <w:t>в три месяца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 людей с ожирением и нормальным весом</w:t>
      </w:r>
      <w:r w:rsidRPr="001C6EA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выявлено </w:t>
      </w:r>
      <w:r w:rsidRPr="002920D2">
        <w:rPr>
          <w:rFonts w:asciiTheme="majorBidi" w:hAnsiTheme="majorBidi" w:cstheme="majorBidi"/>
          <w:sz w:val="24"/>
          <w:szCs w:val="24"/>
          <w:lang w:val="ru-RU"/>
        </w:rPr>
        <w:t>клиническое улучшение состояния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тканей </w:t>
      </w:r>
      <w:r w:rsidRPr="00682915">
        <w:rPr>
          <w:rFonts w:asciiTheme="majorBidi" w:hAnsiTheme="majorBidi" w:cstheme="majorBidi"/>
          <w:sz w:val="24"/>
          <w:szCs w:val="24"/>
          <w:lang w:val="ru-RU"/>
        </w:rPr>
        <w:t xml:space="preserve">пародонта и снижение уровней </w:t>
      </w:r>
      <w:r w:rsidR="006C01DE">
        <w:rPr>
          <w:rFonts w:asciiTheme="majorBidi" w:hAnsiTheme="majorBidi" w:cstheme="majorBidi"/>
          <w:sz w:val="24"/>
          <w:szCs w:val="24"/>
          <w:lang w:val="ru-RU"/>
        </w:rPr>
        <w:t xml:space="preserve">циркулирующих </w:t>
      </w:r>
      <w:proofErr w:type="spellStart"/>
      <w:r w:rsidR="006C01DE">
        <w:rPr>
          <w:rFonts w:asciiTheme="majorBidi" w:hAnsiTheme="majorBidi" w:cstheme="majorBidi"/>
          <w:sz w:val="24"/>
          <w:szCs w:val="24"/>
          <w:lang w:val="ru-RU"/>
        </w:rPr>
        <w:t>пр</w:t>
      </w:r>
      <w:r w:rsidRPr="001C6EA9">
        <w:rPr>
          <w:rFonts w:asciiTheme="majorBidi" w:hAnsiTheme="majorBidi" w:cstheme="majorBidi"/>
          <w:sz w:val="24"/>
          <w:szCs w:val="24"/>
          <w:lang w:val="ru-RU"/>
        </w:rPr>
        <w:t>овоспалительных</w:t>
      </w:r>
      <w:proofErr w:type="spellEnd"/>
      <w:r w:rsidR="00D707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C6EA9">
        <w:rPr>
          <w:rFonts w:asciiTheme="majorBidi" w:hAnsiTheme="majorBidi" w:cstheme="majorBidi"/>
          <w:sz w:val="24"/>
          <w:szCs w:val="24"/>
          <w:lang w:val="ru-RU"/>
        </w:rPr>
        <w:t>цитокинов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2928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</w:t>
      </w:r>
      <w:r w:rsidRPr="001C6EA9">
        <w:rPr>
          <w:rFonts w:asciiTheme="majorBidi" w:hAnsiTheme="majorBidi" w:cstheme="majorBidi"/>
          <w:sz w:val="24"/>
          <w:szCs w:val="24"/>
          <w:lang w:val="ru-RU"/>
        </w:rPr>
        <w:t xml:space="preserve">днако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Pr="001C6EA9">
        <w:rPr>
          <w:rFonts w:asciiTheme="majorBidi" w:hAnsiTheme="majorBidi" w:cstheme="majorBidi"/>
          <w:sz w:val="24"/>
          <w:szCs w:val="24"/>
          <w:lang w:val="ru-RU"/>
        </w:rPr>
        <w:t>людей с ожирением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1C6EA9">
        <w:rPr>
          <w:rFonts w:asciiTheme="majorBidi" w:hAnsiTheme="majorBidi" w:cstheme="majorBidi"/>
          <w:sz w:val="24"/>
          <w:szCs w:val="24"/>
          <w:lang w:val="ru-RU"/>
        </w:rPr>
        <w:t xml:space="preserve">в сыворотке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крови </w:t>
      </w:r>
      <w:r w:rsidR="0014631C" w:rsidRPr="00682915">
        <w:rPr>
          <w:rFonts w:asciiTheme="majorBidi" w:hAnsiTheme="majorBidi" w:cstheme="majorBidi"/>
          <w:sz w:val="24"/>
          <w:szCs w:val="24"/>
          <w:lang w:val="ru-RU"/>
        </w:rPr>
        <w:t>уровни IL-6 и TNF-α</w:t>
      </w:r>
      <w:r w:rsidR="0014631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оставались</w:t>
      </w:r>
      <w:r w:rsidRPr="001C6EA9">
        <w:rPr>
          <w:rFonts w:asciiTheme="majorBidi" w:hAnsiTheme="majorBidi" w:cstheme="majorBidi"/>
          <w:sz w:val="24"/>
          <w:szCs w:val="24"/>
          <w:lang w:val="ru-RU"/>
        </w:rPr>
        <w:t xml:space="preserve"> более</w:t>
      </w:r>
      <w:r w:rsidR="0014631C">
        <w:rPr>
          <w:rFonts w:asciiTheme="majorBidi" w:hAnsiTheme="majorBidi" w:cstheme="majorBidi"/>
          <w:sz w:val="24"/>
          <w:szCs w:val="24"/>
          <w:lang w:val="ru-RU"/>
        </w:rPr>
        <w:t xml:space="preserve"> высокими</w:t>
      </w:r>
      <w:r w:rsidRPr="00682915">
        <w:rPr>
          <w:rFonts w:asciiTheme="majorBidi" w:hAnsiTheme="majorBidi" w:cstheme="majorBidi"/>
          <w:sz w:val="24"/>
          <w:szCs w:val="24"/>
          <w:lang w:val="ru-RU"/>
        </w:rPr>
        <w:t xml:space="preserve"> [13</w:t>
      </w:r>
      <w:r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682915">
        <w:rPr>
          <w:rFonts w:asciiTheme="majorBidi" w:hAnsiTheme="majorBidi" w:cstheme="majorBidi"/>
          <w:sz w:val="24"/>
          <w:szCs w:val="24"/>
          <w:lang w:val="ru-RU"/>
        </w:rPr>
        <w:t>]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="007E163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3FE0">
        <w:rPr>
          <w:rFonts w:asciiTheme="majorBidi" w:hAnsiTheme="majorBidi" w:cstheme="majorBidi"/>
          <w:sz w:val="24"/>
          <w:szCs w:val="24"/>
          <w:lang w:val="ru-RU"/>
        </w:rPr>
        <w:t>Аналогично</w:t>
      </w:r>
      <w:r w:rsidR="008B3FE0" w:rsidRPr="007E163F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021483">
        <w:rPr>
          <w:rFonts w:asciiTheme="majorBidi" w:hAnsiTheme="majorBidi" w:cstheme="majorBidi"/>
          <w:sz w:val="24"/>
          <w:szCs w:val="24"/>
          <w:lang w:val="ru-RU"/>
        </w:rPr>
        <w:t>согласно результатам  сравнения</w:t>
      </w:r>
      <w:r w:rsidR="00056164" w:rsidRPr="007E163F">
        <w:rPr>
          <w:rFonts w:asciiTheme="majorBidi" w:hAnsiTheme="majorBidi" w:cstheme="majorBidi"/>
          <w:sz w:val="24"/>
          <w:szCs w:val="24"/>
          <w:lang w:val="ru-RU"/>
        </w:rPr>
        <w:t xml:space="preserve"> уровней TNF-α, IL-6, резистина, </w:t>
      </w:r>
      <w:proofErr w:type="spellStart"/>
      <w:r w:rsidR="00056164" w:rsidRPr="007E163F">
        <w:rPr>
          <w:rFonts w:asciiTheme="majorBidi" w:hAnsiTheme="majorBidi" w:cstheme="majorBidi"/>
          <w:sz w:val="24"/>
          <w:szCs w:val="24"/>
          <w:lang w:val="ru-RU"/>
        </w:rPr>
        <w:t>адипонектина</w:t>
      </w:r>
      <w:proofErr w:type="spellEnd"/>
      <w:r w:rsidR="00056164" w:rsidRPr="007E163F">
        <w:rPr>
          <w:rFonts w:asciiTheme="majorBidi" w:hAnsiTheme="majorBidi" w:cstheme="majorBidi"/>
          <w:sz w:val="24"/>
          <w:szCs w:val="24"/>
          <w:lang w:val="ru-RU"/>
        </w:rPr>
        <w:t xml:space="preserve"> и лептина </w:t>
      </w:r>
      <w:r w:rsidR="008B3FE0" w:rsidRPr="007E163F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8B3FE0" w:rsidRPr="00322B48">
        <w:rPr>
          <w:rFonts w:asciiTheme="majorBidi" w:hAnsiTheme="majorBidi" w:cstheme="majorBidi"/>
          <w:sz w:val="24"/>
          <w:szCs w:val="24"/>
          <w:lang w:val="ru-RU"/>
        </w:rPr>
        <w:t xml:space="preserve"> десневой жидкости и сыворотке </w:t>
      </w:r>
      <w:r w:rsidR="008B3FE0">
        <w:rPr>
          <w:rFonts w:asciiTheme="majorBidi" w:hAnsiTheme="majorBidi" w:cstheme="majorBidi"/>
          <w:sz w:val="24"/>
          <w:szCs w:val="24"/>
          <w:lang w:val="ru-RU"/>
        </w:rPr>
        <w:t xml:space="preserve">крови </w:t>
      </w:r>
      <w:r w:rsidR="00EC6E5C">
        <w:rPr>
          <w:rFonts w:asciiTheme="majorBidi" w:hAnsiTheme="majorBidi" w:cstheme="majorBidi"/>
          <w:sz w:val="24"/>
          <w:szCs w:val="24"/>
          <w:lang w:val="ru-RU"/>
        </w:rPr>
        <w:t xml:space="preserve">у </w:t>
      </w:r>
      <w:r w:rsidR="00EC6E5C" w:rsidRPr="00322B48">
        <w:rPr>
          <w:rFonts w:asciiTheme="majorBidi" w:hAnsiTheme="majorBidi" w:cstheme="majorBidi"/>
          <w:sz w:val="24"/>
          <w:szCs w:val="24"/>
          <w:lang w:val="ru-RU"/>
        </w:rPr>
        <w:t xml:space="preserve">пациентов с </w:t>
      </w:r>
      <w:r w:rsidR="00EC6E5C" w:rsidRPr="00C55027">
        <w:rPr>
          <w:rFonts w:asciiTheme="majorBidi" w:hAnsiTheme="majorBidi" w:cstheme="majorBidi"/>
          <w:sz w:val="24"/>
          <w:szCs w:val="24"/>
          <w:lang w:val="ru-RU"/>
        </w:rPr>
        <w:t>пародонтитом</w:t>
      </w:r>
      <w:r w:rsidR="00EC6E5C">
        <w:rPr>
          <w:rFonts w:asciiTheme="majorBidi" w:hAnsiTheme="majorBidi" w:cstheme="majorBidi"/>
          <w:sz w:val="24"/>
          <w:szCs w:val="24"/>
          <w:lang w:val="ru-RU"/>
        </w:rPr>
        <w:t xml:space="preserve">, страдающих  </w:t>
      </w:r>
      <w:r w:rsidR="00EC6E5C" w:rsidRPr="00C55027">
        <w:rPr>
          <w:rFonts w:asciiTheme="majorBidi" w:hAnsiTheme="majorBidi" w:cstheme="majorBidi"/>
          <w:sz w:val="24"/>
          <w:szCs w:val="24"/>
          <w:lang w:val="ru-RU"/>
        </w:rPr>
        <w:t>ожирением</w:t>
      </w:r>
      <w:r w:rsidR="00EC6E5C">
        <w:rPr>
          <w:rFonts w:asciiTheme="majorBidi" w:hAnsiTheme="majorBidi" w:cstheme="majorBidi"/>
          <w:sz w:val="24"/>
          <w:szCs w:val="24"/>
          <w:lang w:val="ru-RU"/>
        </w:rPr>
        <w:t>,</w:t>
      </w:r>
      <w:r w:rsidR="00EC6E5C" w:rsidRPr="00EC6E5C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C6E5C">
        <w:rPr>
          <w:rFonts w:asciiTheme="majorBidi" w:hAnsiTheme="majorBidi" w:cstheme="majorBidi"/>
          <w:sz w:val="24"/>
          <w:szCs w:val="24"/>
          <w:lang w:val="ru-RU"/>
        </w:rPr>
        <w:t xml:space="preserve">были значительно повышены  </w:t>
      </w:r>
      <w:r w:rsidR="00EC6E5C" w:rsidRPr="00C55027">
        <w:rPr>
          <w:rFonts w:asciiTheme="majorBidi" w:hAnsiTheme="majorBidi" w:cstheme="majorBidi"/>
          <w:sz w:val="24"/>
          <w:szCs w:val="24"/>
          <w:lang w:val="ru-RU"/>
        </w:rPr>
        <w:t>уровни</w:t>
      </w:r>
      <w:r w:rsidR="00EC6E5C" w:rsidRPr="00C55027">
        <w:rPr>
          <w:rStyle w:val="a5"/>
          <w:lang w:val="ru-RU"/>
        </w:rPr>
        <w:t xml:space="preserve"> </w:t>
      </w:r>
      <w:r w:rsidR="00EC6E5C" w:rsidRPr="00C55027">
        <w:rPr>
          <w:rFonts w:asciiTheme="majorBidi" w:hAnsiTheme="majorBidi" w:cstheme="majorBidi"/>
          <w:sz w:val="24"/>
          <w:szCs w:val="24"/>
          <w:lang w:val="ru-RU"/>
        </w:rPr>
        <w:t xml:space="preserve">TNF-α и резистина </w:t>
      </w:r>
      <w:r w:rsidR="006F282D" w:rsidRPr="00322B48">
        <w:rPr>
          <w:rFonts w:asciiTheme="majorBidi" w:hAnsiTheme="majorBidi" w:cstheme="majorBidi"/>
          <w:sz w:val="24"/>
          <w:szCs w:val="24"/>
          <w:lang w:val="ru-RU"/>
        </w:rPr>
        <w:t xml:space="preserve">на исходном уровне, </w:t>
      </w:r>
      <w:r w:rsidR="006F282D">
        <w:rPr>
          <w:rFonts w:asciiTheme="majorBidi" w:hAnsiTheme="majorBidi" w:cstheme="majorBidi"/>
          <w:sz w:val="24"/>
          <w:szCs w:val="24"/>
          <w:lang w:val="ru-RU"/>
        </w:rPr>
        <w:t xml:space="preserve">а также </w:t>
      </w:r>
      <w:r w:rsidR="006F282D" w:rsidRPr="00322B48">
        <w:rPr>
          <w:rFonts w:asciiTheme="majorBidi" w:hAnsiTheme="majorBidi" w:cstheme="majorBidi"/>
          <w:sz w:val="24"/>
          <w:szCs w:val="24"/>
          <w:lang w:val="ru-RU"/>
        </w:rPr>
        <w:t xml:space="preserve">через 3, 6 и 12 месяцев после </w:t>
      </w:r>
      <w:r w:rsidR="006F282D">
        <w:rPr>
          <w:rFonts w:asciiTheme="majorBidi" w:hAnsiTheme="majorBidi" w:cstheme="majorBidi"/>
          <w:sz w:val="24"/>
          <w:szCs w:val="24"/>
          <w:lang w:val="ru-RU"/>
        </w:rPr>
        <w:t xml:space="preserve">проведения </w:t>
      </w:r>
      <w:r w:rsidR="006F282D">
        <w:rPr>
          <w:rFonts w:asciiTheme="majorBidi" w:hAnsiTheme="majorBidi" w:cstheme="majorBidi"/>
          <w:sz w:val="24"/>
          <w:szCs w:val="24"/>
        </w:rPr>
        <w:t>SRP</w:t>
      </w:r>
      <w:r w:rsidR="006F282D" w:rsidRPr="00322B4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B3FE0" w:rsidRPr="00322B48">
        <w:rPr>
          <w:rFonts w:asciiTheme="majorBidi" w:hAnsiTheme="majorBidi" w:cstheme="majorBidi"/>
          <w:sz w:val="24"/>
          <w:szCs w:val="24"/>
          <w:lang w:val="ru-RU"/>
        </w:rPr>
        <w:t>[8</w:t>
      </w:r>
      <w:r w:rsidR="008B3FE0">
        <w:rPr>
          <w:rFonts w:asciiTheme="majorBidi" w:hAnsiTheme="majorBidi" w:cstheme="majorBidi"/>
          <w:sz w:val="24"/>
          <w:szCs w:val="24"/>
          <w:lang w:val="ru-RU"/>
        </w:rPr>
        <w:t>*</w:t>
      </w:r>
      <w:r w:rsidR="008B3FE0" w:rsidRPr="00322B48">
        <w:rPr>
          <w:rFonts w:asciiTheme="majorBidi" w:hAnsiTheme="majorBidi" w:cstheme="majorBidi"/>
          <w:sz w:val="24"/>
          <w:szCs w:val="24"/>
          <w:lang w:val="ru-RU"/>
        </w:rPr>
        <w:t>]</w:t>
      </w:r>
      <w:r w:rsidR="00EA1D94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BE58635" w14:textId="77777777" w:rsidR="00635985" w:rsidRDefault="00635985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0AD4F947" w14:textId="4E834E71" w:rsidR="00D70776" w:rsidRPr="00D70776" w:rsidRDefault="00D70776" w:rsidP="00D70776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D70776">
        <w:rPr>
          <w:rFonts w:asciiTheme="majorBidi" w:hAnsiTheme="majorBidi" w:cstheme="majorBidi"/>
          <w:b/>
          <w:bCs/>
          <w:sz w:val="24"/>
          <w:szCs w:val="24"/>
          <w:lang w:val="ru-RU"/>
        </w:rPr>
        <w:t>Цель</w:t>
      </w:r>
    </w:p>
    <w:p w14:paraId="2FCA68D1" w14:textId="38E9CCD9" w:rsidR="00EA1D94" w:rsidRDefault="00EA1D94" w:rsidP="00D70776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9E3DA8">
        <w:rPr>
          <w:rFonts w:asciiTheme="majorBidi" w:hAnsiTheme="majorBidi" w:cstheme="majorBidi"/>
          <w:sz w:val="24"/>
          <w:szCs w:val="24"/>
          <w:lang w:val="ru-RU"/>
        </w:rPr>
        <w:t>Цель  настоящего исследования состояла в оценке  риска развития рецидива пародонтита</w:t>
      </w:r>
      <w:r w:rsidR="009E3DA8" w:rsidRPr="009E3DA8">
        <w:rPr>
          <w:rFonts w:asciiTheme="majorBidi" w:hAnsiTheme="majorBidi" w:cstheme="majorBidi"/>
          <w:sz w:val="24"/>
          <w:szCs w:val="24"/>
          <w:lang w:val="ru-RU"/>
        </w:rPr>
        <w:t xml:space="preserve"> с помощью</w:t>
      </w:r>
      <w:r w:rsidRPr="009E3DA8">
        <w:rPr>
          <w:rFonts w:asciiTheme="majorBidi" w:hAnsiTheme="majorBidi" w:cstheme="majorBidi"/>
          <w:sz w:val="24"/>
          <w:szCs w:val="24"/>
          <w:lang w:val="ru-RU"/>
        </w:rPr>
        <w:t xml:space="preserve"> проведения двухлетнего наблюдения с анализом клинического состояния тканей пародонта</w:t>
      </w:r>
      <w:r w:rsidR="009E3DA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E3DA8">
        <w:rPr>
          <w:rFonts w:asciiTheme="majorBidi" w:hAnsiTheme="majorBidi" w:cstheme="majorBidi"/>
          <w:sz w:val="24"/>
          <w:szCs w:val="24"/>
          <w:lang w:val="ru-RU"/>
        </w:rPr>
        <w:t xml:space="preserve">и уровней </w:t>
      </w:r>
      <w:proofErr w:type="spellStart"/>
      <w:r w:rsidRPr="009E3DA8">
        <w:rPr>
          <w:rFonts w:asciiTheme="majorBidi" w:hAnsiTheme="majorBidi" w:cstheme="majorBidi"/>
          <w:sz w:val="24"/>
          <w:szCs w:val="24"/>
          <w:lang w:val="ru-RU"/>
        </w:rPr>
        <w:t>провоспалительных</w:t>
      </w:r>
      <w:proofErr w:type="spellEnd"/>
      <w:r w:rsidRPr="009E3DA8">
        <w:rPr>
          <w:rFonts w:asciiTheme="majorBidi" w:hAnsiTheme="majorBidi" w:cstheme="majorBidi"/>
          <w:sz w:val="24"/>
          <w:szCs w:val="24"/>
          <w:lang w:val="ru-RU"/>
        </w:rPr>
        <w:t xml:space="preserve"> цитокинов в десневой жидкости у пациентов с ожирением и нормальной массой тела, имеющих здоровый статус пародонта</w:t>
      </w:r>
      <w:r w:rsidR="002928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9E3DA8">
        <w:rPr>
          <w:rFonts w:asciiTheme="majorBidi" w:hAnsiTheme="majorBidi" w:cstheme="majorBidi"/>
          <w:sz w:val="24"/>
          <w:szCs w:val="24"/>
          <w:lang w:val="ru-RU"/>
        </w:rPr>
        <w:t>и страдающих пародонтитом, после проведения лечения заболеваний пародонта.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74466137" w14:textId="77777777" w:rsidR="00421EAA" w:rsidRPr="00A37C32" w:rsidRDefault="00421EAA" w:rsidP="009E3DA8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37C32">
        <w:rPr>
          <w:rFonts w:asciiTheme="majorBidi" w:hAnsiTheme="majorBidi" w:cstheme="majorBidi"/>
          <w:b/>
          <w:bCs/>
          <w:sz w:val="24"/>
          <w:szCs w:val="24"/>
          <w:lang w:val="ru-RU"/>
        </w:rPr>
        <w:t>Материалы и методы</w:t>
      </w:r>
    </w:p>
    <w:p w14:paraId="4B0C7DBB" w14:textId="51E32417" w:rsidR="00B278E7" w:rsidRDefault="00B278E7" w:rsidP="000B1FCF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Исследование проводилось с участием 22 пациентов, 9 из которых имели нормальную массу тела,</w:t>
      </w:r>
      <w:r w:rsidR="006A75A9">
        <w:rPr>
          <w:rFonts w:asciiTheme="majorBidi" w:hAnsiTheme="majorBidi" w:cstheme="majorBidi"/>
          <w:sz w:val="24"/>
          <w:szCs w:val="24"/>
          <w:lang w:val="ru-RU"/>
        </w:rPr>
        <w:t xml:space="preserve"> а 13 пациентов </w:t>
      </w:r>
      <w:r w:rsidR="00A0152E" w:rsidRPr="00A0152E">
        <w:rPr>
          <w:rFonts w:asciiTheme="majorBidi" w:hAnsiTheme="majorBidi" w:cstheme="majorBidi"/>
          <w:sz w:val="24"/>
          <w:szCs w:val="24"/>
          <w:lang w:val="ru-RU"/>
        </w:rPr>
        <w:t>с</w:t>
      </w:r>
      <w:r w:rsidRPr="00A0152E">
        <w:rPr>
          <w:rFonts w:asciiTheme="majorBidi" w:hAnsiTheme="majorBidi" w:cstheme="majorBidi"/>
          <w:sz w:val="24"/>
          <w:szCs w:val="24"/>
          <w:lang w:val="ru-RU"/>
        </w:rPr>
        <w:t>традали ожирением. Все</w:t>
      </w:r>
      <w:r w:rsidR="007E163F" w:rsidRPr="00A0152E">
        <w:rPr>
          <w:rFonts w:asciiTheme="majorBidi" w:hAnsiTheme="majorBidi" w:cstheme="majorBidi"/>
          <w:sz w:val="24"/>
          <w:szCs w:val="24"/>
          <w:lang w:val="ru-RU"/>
        </w:rPr>
        <w:t>м</w:t>
      </w:r>
      <w:r w:rsidR="007E163F">
        <w:rPr>
          <w:rFonts w:asciiTheme="majorBidi" w:hAnsiTheme="majorBidi" w:cstheme="majorBidi"/>
          <w:sz w:val="24"/>
          <w:szCs w:val="24"/>
          <w:lang w:val="ru-RU"/>
        </w:rPr>
        <w:t xml:space="preserve"> пациентам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0152E">
        <w:rPr>
          <w:rFonts w:asciiTheme="majorBidi" w:hAnsiTheme="majorBidi" w:cstheme="majorBidi"/>
          <w:sz w:val="24"/>
          <w:szCs w:val="24"/>
          <w:lang w:val="ru-RU"/>
        </w:rPr>
        <w:t xml:space="preserve">за </w:t>
      </w:r>
      <w:r>
        <w:rPr>
          <w:rFonts w:asciiTheme="majorBidi" w:hAnsiTheme="majorBidi" w:cstheme="majorBidi"/>
          <w:sz w:val="24"/>
          <w:szCs w:val="24"/>
          <w:lang w:val="ru-RU"/>
        </w:rPr>
        <w:t>2 года</w:t>
      </w:r>
      <w:r w:rsidR="00A0152E">
        <w:rPr>
          <w:rFonts w:asciiTheme="majorBidi" w:hAnsiTheme="majorBidi" w:cstheme="majorBidi"/>
          <w:sz w:val="24"/>
          <w:szCs w:val="24"/>
          <w:lang w:val="ru-RU"/>
        </w:rPr>
        <w:t xml:space="preserve"> до исследования </w:t>
      </w:r>
      <w:r>
        <w:rPr>
          <w:rFonts w:asciiTheme="majorBidi" w:hAnsiTheme="majorBidi" w:cstheme="majorBidi"/>
          <w:sz w:val="24"/>
          <w:szCs w:val="24"/>
          <w:lang w:val="ru-RU"/>
        </w:rPr>
        <w:t>про</w:t>
      </w:r>
      <w:r w:rsidR="007E163F">
        <w:rPr>
          <w:rFonts w:asciiTheme="majorBidi" w:hAnsiTheme="majorBidi" w:cstheme="majorBidi"/>
          <w:sz w:val="24"/>
          <w:szCs w:val="24"/>
          <w:lang w:val="ru-RU"/>
        </w:rPr>
        <w:t>ведено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lang w:val="ru-RU"/>
        </w:rPr>
        <w:t>пародонтологическое</w:t>
      </w:r>
      <w:proofErr w:type="spellEnd"/>
      <w:r>
        <w:rPr>
          <w:rFonts w:asciiTheme="majorBidi" w:hAnsiTheme="majorBidi" w:cstheme="majorBidi"/>
          <w:sz w:val="24"/>
          <w:szCs w:val="24"/>
          <w:lang w:val="ru-RU"/>
        </w:rPr>
        <w:t xml:space="preserve"> лечение.</w:t>
      </w:r>
    </w:p>
    <w:p w14:paraId="3940476D" w14:textId="39076E1B" w:rsidR="00B278E7" w:rsidRDefault="00B278E7" w:rsidP="000B1FCF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Проводилось фиксирование</w:t>
      </w:r>
      <w:r w:rsidR="00421EAA" w:rsidRPr="00184646">
        <w:rPr>
          <w:rFonts w:asciiTheme="majorBidi" w:hAnsiTheme="majorBidi" w:cstheme="majorBidi"/>
          <w:sz w:val="24"/>
          <w:szCs w:val="24"/>
          <w:lang w:val="ru-RU"/>
        </w:rPr>
        <w:t xml:space="preserve"> антропометрических</w:t>
      </w:r>
      <w:r w:rsidRPr="00B278E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данных</w:t>
      </w:r>
      <w:r w:rsidR="00421EAA" w:rsidRPr="00184646">
        <w:rPr>
          <w:rFonts w:asciiTheme="majorBidi" w:hAnsiTheme="majorBidi" w:cstheme="majorBidi"/>
          <w:sz w:val="24"/>
          <w:szCs w:val="24"/>
          <w:lang w:val="ru-RU"/>
        </w:rPr>
        <w:t>: индекс массы тела</w:t>
      </w:r>
      <w:r w:rsidR="007F458B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7F458B">
        <w:rPr>
          <w:rFonts w:asciiTheme="majorBidi" w:hAnsiTheme="majorBidi" w:cstheme="majorBidi"/>
          <w:sz w:val="24"/>
          <w:szCs w:val="24"/>
        </w:rPr>
        <w:t>BMI</w:t>
      </w:r>
      <w:r w:rsidR="007F458B" w:rsidRPr="00D70776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421EAA" w:rsidRPr="00184646">
        <w:rPr>
          <w:rFonts w:asciiTheme="majorBidi" w:hAnsiTheme="majorBidi" w:cstheme="majorBidi"/>
          <w:sz w:val="24"/>
          <w:szCs w:val="24"/>
          <w:lang w:val="ru-RU"/>
        </w:rPr>
        <w:t>, окружност</w:t>
      </w:r>
      <w:r w:rsidR="00421EAA">
        <w:rPr>
          <w:rFonts w:asciiTheme="majorBidi" w:hAnsiTheme="majorBidi" w:cstheme="majorBidi"/>
          <w:sz w:val="24"/>
          <w:szCs w:val="24"/>
          <w:lang w:val="ru-RU"/>
        </w:rPr>
        <w:t>ь</w:t>
      </w:r>
      <w:r w:rsidR="00421EAA" w:rsidRPr="00184646">
        <w:rPr>
          <w:rFonts w:asciiTheme="majorBidi" w:hAnsiTheme="majorBidi" w:cstheme="majorBidi"/>
          <w:sz w:val="24"/>
          <w:szCs w:val="24"/>
          <w:lang w:val="ru-RU"/>
        </w:rPr>
        <w:t xml:space="preserve"> талии</w:t>
      </w:r>
      <w:r w:rsidR="00C6201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7F458B">
        <w:rPr>
          <w:rFonts w:asciiTheme="majorBidi" w:hAnsiTheme="majorBidi" w:cstheme="majorBidi"/>
          <w:sz w:val="24"/>
          <w:szCs w:val="24"/>
          <w:lang w:val="ru-RU"/>
        </w:rPr>
        <w:t>(WC)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 xml:space="preserve">, </w:t>
      </w:r>
      <w:r w:rsidR="007F458B">
        <w:rPr>
          <w:rFonts w:asciiTheme="majorBidi" w:hAnsiTheme="majorBidi" w:cstheme="majorBidi"/>
          <w:sz w:val="24"/>
          <w:szCs w:val="24"/>
        </w:rPr>
        <w:t>WHR</w:t>
      </w:r>
      <w:r w:rsidR="007F458B" w:rsidRPr="00D70776">
        <w:rPr>
          <w:rFonts w:asciiTheme="majorBidi" w:hAnsiTheme="majorBidi" w:cstheme="majorBidi"/>
          <w:sz w:val="24"/>
          <w:szCs w:val="24"/>
          <w:lang w:val="ru-RU"/>
        </w:rPr>
        <w:t xml:space="preserve"> (</w:t>
      </w:r>
      <w:r w:rsidR="007F458B" w:rsidRPr="00136041">
        <w:rPr>
          <w:rFonts w:asciiTheme="majorBidi" w:hAnsiTheme="majorBidi" w:cstheme="majorBidi"/>
          <w:sz w:val="24"/>
          <w:szCs w:val="24"/>
          <w:lang w:val="ru-RU"/>
        </w:rPr>
        <w:t xml:space="preserve">соотношение </w:t>
      </w:r>
      <w:r w:rsidR="007F458B">
        <w:rPr>
          <w:rFonts w:asciiTheme="majorBidi" w:hAnsiTheme="majorBidi" w:cstheme="majorBidi"/>
          <w:sz w:val="24"/>
          <w:szCs w:val="24"/>
          <w:lang w:val="ru-RU"/>
        </w:rPr>
        <w:t xml:space="preserve">окружности </w:t>
      </w:r>
      <w:r w:rsidR="007F458B" w:rsidRPr="00136041">
        <w:rPr>
          <w:rFonts w:asciiTheme="majorBidi" w:hAnsiTheme="majorBidi" w:cstheme="majorBidi"/>
          <w:sz w:val="24"/>
          <w:szCs w:val="24"/>
          <w:lang w:val="ru-RU"/>
        </w:rPr>
        <w:t>та</w:t>
      </w:r>
      <w:r w:rsidR="007F458B">
        <w:rPr>
          <w:rFonts w:asciiTheme="majorBidi" w:hAnsiTheme="majorBidi" w:cstheme="majorBidi"/>
          <w:sz w:val="24"/>
          <w:szCs w:val="24"/>
          <w:lang w:val="ru-RU"/>
        </w:rPr>
        <w:t>лии к окружности  бедер)</w:t>
      </w:r>
      <w:r w:rsidRPr="006A75A9">
        <w:rPr>
          <w:rFonts w:asciiTheme="majorBidi" w:hAnsiTheme="majorBidi" w:cstheme="majorBidi"/>
          <w:sz w:val="24"/>
          <w:szCs w:val="24"/>
          <w:lang w:val="ru-RU"/>
        </w:rPr>
        <w:t xml:space="preserve">, а также </w:t>
      </w:r>
      <w:r w:rsidR="005705CF">
        <w:rPr>
          <w:rFonts w:asciiTheme="majorBidi" w:hAnsiTheme="majorBidi" w:cstheme="majorBidi"/>
          <w:sz w:val="24"/>
          <w:szCs w:val="24"/>
          <w:lang w:val="ru-RU"/>
        </w:rPr>
        <w:t xml:space="preserve">определение </w:t>
      </w:r>
      <w:r w:rsidR="00421EAA" w:rsidRPr="006A75A9">
        <w:rPr>
          <w:rFonts w:asciiTheme="majorBidi" w:hAnsiTheme="majorBidi" w:cstheme="majorBidi"/>
          <w:sz w:val="24"/>
          <w:szCs w:val="24"/>
          <w:lang w:val="ru-RU"/>
        </w:rPr>
        <w:t>процентно</w:t>
      </w:r>
      <w:r w:rsidR="005705CF">
        <w:rPr>
          <w:rFonts w:asciiTheme="majorBidi" w:hAnsiTheme="majorBidi" w:cstheme="majorBidi"/>
          <w:sz w:val="24"/>
          <w:szCs w:val="24"/>
          <w:lang w:val="ru-RU"/>
        </w:rPr>
        <w:t>го</w:t>
      </w:r>
      <w:r w:rsidR="00421EAA" w:rsidRPr="006A75A9">
        <w:rPr>
          <w:rFonts w:asciiTheme="majorBidi" w:hAnsiTheme="majorBidi" w:cstheme="majorBidi"/>
          <w:sz w:val="24"/>
          <w:szCs w:val="24"/>
          <w:lang w:val="ru-RU"/>
        </w:rPr>
        <w:t xml:space="preserve"> содержания жира в организме с помощью</w:t>
      </w:r>
      <w:r w:rsidR="005705CF">
        <w:rPr>
          <w:rFonts w:asciiTheme="majorBidi" w:hAnsiTheme="majorBidi" w:cstheme="majorBidi"/>
          <w:sz w:val="24"/>
          <w:szCs w:val="24"/>
          <w:lang w:val="ru-RU"/>
        </w:rPr>
        <w:t xml:space="preserve">  </w:t>
      </w:r>
      <w:proofErr w:type="spellStart"/>
      <w:r w:rsidR="005705CF">
        <w:rPr>
          <w:rFonts w:asciiTheme="majorBidi" w:hAnsiTheme="majorBidi" w:cstheme="majorBidi"/>
          <w:sz w:val="24"/>
          <w:szCs w:val="24"/>
          <w:lang w:val="ru-RU"/>
        </w:rPr>
        <w:t>биоимпедансного</w:t>
      </w:r>
      <w:proofErr w:type="spellEnd"/>
      <w:r w:rsidR="005705CF">
        <w:rPr>
          <w:rFonts w:asciiTheme="majorBidi" w:hAnsiTheme="majorBidi" w:cstheme="majorBidi"/>
          <w:sz w:val="24"/>
          <w:szCs w:val="24"/>
          <w:lang w:val="ru-RU"/>
        </w:rPr>
        <w:t xml:space="preserve"> анализа. </w:t>
      </w:r>
    </w:p>
    <w:p w14:paraId="7200E7ED" w14:textId="2B3E0339" w:rsidR="00EE04EA" w:rsidRDefault="00EE04EA" w:rsidP="000B1FCF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Оценка состояния тканей пародонта включала</w:t>
      </w:r>
      <w:r w:rsidR="00421EAA" w:rsidRPr="00714E41">
        <w:rPr>
          <w:rFonts w:asciiTheme="majorBidi" w:hAnsiTheme="majorBidi" w:cstheme="majorBidi"/>
          <w:sz w:val="24"/>
          <w:szCs w:val="24"/>
          <w:lang w:val="ru-RU"/>
        </w:rPr>
        <w:t>: индекс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 xml:space="preserve"> видимого </w:t>
      </w:r>
      <w:r w:rsidR="00EF39B2">
        <w:rPr>
          <w:rFonts w:asciiTheme="majorBidi" w:hAnsiTheme="majorBidi" w:cstheme="majorBidi"/>
          <w:sz w:val="24"/>
          <w:szCs w:val="24"/>
          <w:lang w:val="ru-RU"/>
        </w:rPr>
        <w:t xml:space="preserve">зубного 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>налета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70776">
        <w:rPr>
          <w:rFonts w:asciiTheme="majorBidi" w:hAnsiTheme="majorBidi" w:cstheme="majorBidi"/>
          <w:sz w:val="24"/>
          <w:szCs w:val="24"/>
          <w:lang w:val="ru-RU"/>
        </w:rPr>
        <w:t>(</w:t>
      </w:r>
      <w:r>
        <w:rPr>
          <w:rFonts w:asciiTheme="majorBidi" w:hAnsiTheme="majorBidi" w:cstheme="majorBidi"/>
          <w:sz w:val="24"/>
          <w:szCs w:val="24"/>
        </w:rPr>
        <w:t>VPI</w:t>
      </w:r>
      <w:r w:rsidRPr="00D70776">
        <w:rPr>
          <w:rFonts w:asciiTheme="majorBidi" w:hAnsiTheme="majorBidi" w:cstheme="majorBidi"/>
          <w:sz w:val="24"/>
          <w:szCs w:val="24"/>
          <w:lang w:val="ru-RU"/>
        </w:rPr>
        <w:t>)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>, индекс кровоточивости десен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(GBI)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 xml:space="preserve">, глубина зондирования (PD), уровень клинического </w:t>
      </w:r>
      <w:r w:rsidR="00421EAA" w:rsidRPr="00755930">
        <w:rPr>
          <w:rFonts w:asciiTheme="majorBidi" w:hAnsiTheme="majorBidi" w:cstheme="majorBidi"/>
          <w:sz w:val="24"/>
          <w:szCs w:val="24"/>
          <w:lang w:val="ru-RU"/>
        </w:rPr>
        <w:t>прикрепления</w:t>
      </w:r>
      <w:r w:rsidR="00421EAA" w:rsidRPr="0089527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21EAA" w:rsidRPr="00755930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421EAA" w:rsidRPr="00755930">
        <w:rPr>
          <w:rFonts w:asciiTheme="majorBidi" w:hAnsiTheme="majorBidi" w:cstheme="majorBidi"/>
          <w:sz w:val="24"/>
          <w:szCs w:val="24"/>
        </w:rPr>
        <w:t>CAL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), </w:t>
      </w:r>
      <w:r w:rsidR="00421EAA" w:rsidRPr="00755930">
        <w:rPr>
          <w:rFonts w:asciiTheme="majorBidi" w:hAnsiTheme="majorBidi" w:cstheme="majorBidi"/>
          <w:sz w:val="24"/>
          <w:szCs w:val="24"/>
          <w:lang w:val="ru-RU"/>
        </w:rPr>
        <w:t>кровотечение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 xml:space="preserve"> при зондировании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(BOP)</w:t>
      </w:r>
      <w:r w:rsidR="00421EAA" w:rsidRPr="00682915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373E1FD2" w14:textId="2192883A" w:rsidR="007F458B" w:rsidRPr="00D70776" w:rsidRDefault="007F458B" w:rsidP="000B1FCF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20720">
        <w:rPr>
          <w:rFonts w:asciiTheme="majorBidi" w:hAnsiTheme="majorBidi" w:cstheme="majorBidi"/>
          <w:sz w:val="24"/>
          <w:szCs w:val="24"/>
          <w:lang w:val="ru-RU"/>
        </w:rPr>
        <w:t xml:space="preserve">В соответствии с результатами </w:t>
      </w:r>
      <w:r w:rsidR="00020720" w:rsidRPr="00020720">
        <w:rPr>
          <w:rFonts w:asciiTheme="majorBidi" w:hAnsiTheme="majorBidi" w:cstheme="majorBidi"/>
          <w:sz w:val="24"/>
          <w:szCs w:val="24"/>
          <w:lang w:val="ru-RU"/>
        </w:rPr>
        <w:t xml:space="preserve">измерений </w:t>
      </w:r>
      <w:r w:rsidRPr="00020720">
        <w:rPr>
          <w:rFonts w:asciiTheme="majorBidi" w:hAnsiTheme="majorBidi" w:cstheme="majorBidi"/>
          <w:sz w:val="24"/>
          <w:szCs w:val="24"/>
        </w:rPr>
        <w:t>PD</w:t>
      </w:r>
      <w:r w:rsidRPr="00D707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020720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Pr="00020720">
        <w:rPr>
          <w:rFonts w:asciiTheme="majorBidi" w:hAnsiTheme="majorBidi" w:cstheme="majorBidi"/>
          <w:sz w:val="24"/>
          <w:szCs w:val="24"/>
        </w:rPr>
        <w:t>CAL</w:t>
      </w:r>
      <w:r w:rsidRPr="00D70776">
        <w:rPr>
          <w:rFonts w:asciiTheme="majorBidi" w:hAnsiTheme="majorBidi" w:cstheme="majorBidi"/>
          <w:sz w:val="24"/>
          <w:szCs w:val="24"/>
          <w:lang w:val="ru-RU"/>
        </w:rPr>
        <w:t xml:space="preserve"> было выделено 3 подгруппы: 0-3мм</w:t>
      </w:r>
      <w:r w:rsidR="003C2BE2" w:rsidRPr="00D70776">
        <w:rPr>
          <w:rFonts w:asciiTheme="majorBidi" w:hAnsiTheme="majorBidi" w:cstheme="majorBidi"/>
          <w:sz w:val="24"/>
          <w:szCs w:val="24"/>
          <w:lang w:val="ru-RU"/>
        </w:rPr>
        <w:t xml:space="preserve"> (здоровый статус пародонта)</w:t>
      </w:r>
      <w:r w:rsidRPr="00D70776">
        <w:rPr>
          <w:rFonts w:asciiTheme="majorBidi" w:hAnsiTheme="majorBidi" w:cstheme="majorBidi"/>
          <w:sz w:val="24"/>
          <w:szCs w:val="24"/>
          <w:lang w:val="ru-RU"/>
        </w:rPr>
        <w:t>; 4-6мм</w:t>
      </w:r>
      <w:r w:rsidR="00020720" w:rsidRPr="00D70776">
        <w:rPr>
          <w:rFonts w:asciiTheme="majorBidi" w:hAnsiTheme="majorBidi" w:cstheme="majorBidi"/>
          <w:sz w:val="24"/>
          <w:szCs w:val="24"/>
          <w:lang w:val="ru-RU"/>
        </w:rPr>
        <w:t xml:space="preserve"> (пародонтит легкой и средней степени тяжести) </w:t>
      </w:r>
      <w:r w:rsidRPr="00D70776">
        <w:rPr>
          <w:rFonts w:asciiTheme="majorBidi" w:hAnsiTheme="majorBidi" w:cstheme="majorBidi"/>
          <w:sz w:val="24"/>
          <w:szCs w:val="24"/>
          <w:lang w:val="ru-RU"/>
        </w:rPr>
        <w:t xml:space="preserve">; </w:t>
      </w:r>
      <w:r w:rsidRPr="00020720">
        <w:rPr>
          <w:rFonts w:asciiTheme="majorBidi" w:hAnsiTheme="majorBidi" w:cstheme="majorBidi"/>
          <w:sz w:val="24"/>
          <w:szCs w:val="24"/>
          <w:lang w:val="ru-RU"/>
        </w:rPr>
        <w:t>≥ 7 мм</w:t>
      </w:r>
      <w:r w:rsidR="00020720">
        <w:rPr>
          <w:rFonts w:asciiTheme="majorBidi" w:hAnsiTheme="majorBidi" w:cstheme="majorBidi"/>
          <w:sz w:val="24"/>
          <w:szCs w:val="24"/>
          <w:lang w:val="ru-RU"/>
        </w:rPr>
        <w:t xml:space="preserve"> (пародонтит тяжелой степени </w:t>
      </w:r>
      <w:r w:rsidR="00020720" w:rsidRPr="00AB6335">
        <w:rPr>
          <w:rFonts w:asciiTheme="majorBidi" w:hAnsiTheme="majorBidi" w:cstheme="majorBidi"/>
          <w:sz w:val="24"/>
          <w:szCs w:val="24"/>
          <w:lang w:val="ru-RU"/>
        </w:rPr>
        <w:t>тяжести)</w:t>
      </w:r>
      <w:r w:rsidRPr="00AB6335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020720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</w:p>
    <w:p w14:paraId="459794E5" w14:textId="0914564E" w:rsidR="00C62010" w:rsidRDefault="00421EAA" w:rsidP="00C8594D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82915">
        <w:rPr>
          <w:rFonts w:asciiTheme="majorBidi" w:hAnsiTheme="majorBidi" w:cstheme="majorBidi"/>
          <w:sz w:val="24"/>
          <w:szCs w:val="24"/>
          <w:lang w:val="ru-RU"/>
        </w:rPr>
        <w:t xml:space="preserve">Иммунологическая оценка </w:t>
      </w:r>
      <w:r w:rsidR="00EE04EA">
        <w:rPr>
          <w:rFonts w:asciiTheme="majorBidi" w:hAnsiTheme="majorBidi" w:cstheme="majorBidi"/>
          <w:sz w:val="24"/>
          <w:szCs w:val="24"/>
          <w:lang w:val="ru-RU"/>
        </w:rPr>
        <w:t>включала</w:t>
      </w:r>
      <w:r w:rsidRPr="00682915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EE04EA">
        <w:rPr>
          <w:rFonts w:asciiTheme="majorBidi" w:hAnsiTheme="majorBidi" w:cstheme="majorBidi"/>
          <w:sz w:val="24"/>
          <w:szCs w:val="24"/>
          <w:lang w:val="ru-RU"/>
        </w:rPr>
        <w:t xml:space="preserve">анализ </w:t>
      </w:r>
      <w:r w:rsidR="00EE04EA" w:rsidRPr="002E2B54">
        <w:rPr>
          <w:rFonts w:asciiTheme="majorBidi" w:hAnsiTheme="majorBidi" w:cstheme="majorBidi"/>
          <w:sz w:val="24"/>
          <w:szCs w:val="24"/>
          <w:lang w:val="ru-RU"/>
        </w:rPr>
        <w:t xml:space="preserve">уровня </w:t>
      </w:r>
      <w:proofErr w:type="spellStart"/>
      <w:r w:rsidR="005705CF">
        <w:rPr>
          <w:rFonts w:asciiTheme="majorBidi" w:hAnsiTheme="majorBidi" w:cstheme="majorBidi"/>
          <w:sz w:val="24"/>
          <w:szCs w:val="24"/>
          <w:lang w:val="ru-RU"/>
        </w:rPr>
        <w:t>про</w:t>
      </w:r>
      <w:r w:rsidRPr="002E2B54">
        <w:rPr>
          <w:rFonts w:asciiTheme="majorBidi" w:hAnsiTheme="majorBidi" w:cstheme="majorBidi"/>
          <w:sz w:val="24"/>
          <w:szCs w:val="24"/>
          <w:lang w:val="ru-RU"/>
        </w:rPr>
        <w:t>воспалительных</w:t>
      </w:r>
      <w:proofErr w:type="spellEnd"/>
      <w:r w:rsidRPr="00E45CFE">
        <w:rPr>
          <w:rFonts w:asciiTheme="majorBidi" w:hAnsiTheme="majorBidi" w:cstheme="majorBidi"/>
          <w:sz w:val="24"/>
          <w:szCs w:val="24"/>
          <w:lang w:val="ru-RU"/>
        </w:rPr>
        <w:t xml:space="preserve"> цитокинов интерлейкин-1 бета (IL-1β), интерлейкин-6 (IL-6) и фактора некроза опухоли</w:t>
      </w:r>
      <w:r w:rsidRPr="00682915">
        <w:rPr>
          <w:rFonts w:asciiTheme="majorBidi" w:hAnsiTheme="majorBidi" w:cstheme="majorBidi"/>
          <w:sz w:val="24"/>
          <w:szCs w:val="24"/>
          <w:lang w:val="ru-RU"/>
        </w:rPr>
        <w:t xml:space="preserve">-альфа (TNF-α) </w:t>
      </w:r>
      <w:r w:rsidRPr="00723343">
        <w:rPr>
          <w:rFonts w:asciiTheme="majorBidi" w:hAnsiTheme="majorBidi" w:cstheme="majorBidi"/>
          <w:sz w:val="24"/>
          <w:szCs w:val="24"/>
          <w:lang w:val="ru-RU"/>
        </w:rPr>
        <w:t xml:space="preserve">в десневой </w:t>
      </w:r>
      <w:r w:rsidR="00EE04EA" w:rsidRPr="00723343">
        <w:rPr>
          <w:rFonts w:asciiTheme="majorBidi" w:hAnsiTheme="majorBidi" w:cstheme="majorBidi"/>
          <w:sz w:val="24"/>
          <w:szCs w:val="24"/>
          <w:lang w:val="ru-RU"/>
        </w:rPr>
        <w:t>жидкости</w:t>
      </w:r>
      <w:r w:rsidRPr="00723343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55B545C" w14:textId="77777777" w:rsidR="00C8594D" w:rsidRDefault="00C8594D" w:rsidP="00C8594D">
      <w:pPr>
        <w:spacing w:after="0"/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351DB3E5" w14:textId="6D17D01B" w:rsidR="00421EAA" w:rsidRPr="00A37C32" w:rsidRDefault="00421EAA" w:rsidP="000B1FCF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A37C32">
        <w:rPr>
          <w:rFonts w:asciiTheme="majorBidi" w:hAnsiTheme="majorBidi" w:cstheme="majorBidi"/>
          <w:b/>
          <w:bCs/>
          <w:sz w:val="24"/>
          <w:szCs w:val="24"/>
          <w:lang w:val="ru-RU"/>
        </w:rPr>
        <w:t xml:space="preserve">Результаты </w:t>
      </w:r>
    </w:p>
    <w:p w14:paraId="4F8B1D93" w14:textId="0793332C" w:rsidR="0098598B" w:rsidRDefault="00CC0149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группу</w:t>
      </w:r>
      <w:r w:rsidR="009859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21EAA" w:rsidRPr="00136041">
        <w:rPr>
          <w:rFonts w:asciiTheme="majorBidi" w:hAnsiTheme="majorBidi" w:cstheme="majorBidi"/>
          <w:sz w:val="24"/>
          <w:szCs w:val="24"/>
          <w:lang w:val="ru-RU"/>
        </w:rPr>
        <w:t>пациентов с нормальным весом</w:t>
      </w:r>
      <w:r w:rsidR="0098598B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723343">
        <w:rPr>
          <w:rFonts w:asciiTheme="majorBidi" w:hAnsiTheme="majorBidi" w:cstheme="majorBidi"/>
          <w:sz w:val="24"/>
          <w:szCs w:val="24"/>
          <w:lang w:val="ru-RU"/>
        </w:rPr>
        <w:t>вош</w:t>
      </w:r>
      <w:r>
        <w:rPr>
          <w:rFonts w:asciiTheme="majorBidi" w:hAnsiTheme="majorBidi" w:cstheme="majorBidi"/>
          <w:sz w:val="24"/>
          <w:szCs w:val="24"/>
          <w:lang w:val="ru-RU"/>
        </w:rPr>
        <w:t>ли</w:t>
      </w:r>
      <w:r w:rsidR="0098598B">
        <w:rPr>
          <w:rFonts w:asciiTheme="majorBidi" w:hAnsiTheme="majorBidi" w:cstheme="majorBidi"/>
          <w:sz w:val="24"/>
          <w:szCs w:val="24"/>
          <w:lang w:val="ru-RU"/>
        </w:rPr>
        <w:t xml:space="preserve"> двое мужчин и семь женщин. С</w:t>
      </w:r>
      <w:r w:rsidR="00421EAA" w:rsidRPr="00136041">
        <w:rPr>
          <w:rFonts w:asciiTheme="majorBidi" w:hAnsiTheme="majorBidi" w:cstheme="majorBidi"/>
          <w:sz w:val="24"/>
          <w:szCs w:val="24"/>
          <w:lang w:val="ru-RU"/>
        </w:rPr>
        <w:t xml:space="preserve">редний возраст </w:t>
      </w:r>
      <w:r w:rsidR="0098598B">
        <w:rPr>
          <w:rFonts w:asciiTheme="majorBidi" w:hAnsiTheme="majorBidi" w:cstheme="majorBidi"/>
          <w:sz w:val="24"/>
          <w:szCs w:val="24"/>
          <w:lang w:val="ru-RU"/>
        </w:rPr>
        <w:t xml:space="preserve">группы </w:t>
      </w:r>
      <w:r w:rsidR="00421EAA" w:rsidRPr="00136041">
        <w:rPr>
          <w:rFonts w:asciiTheme="majorBidi" w:hAnsiTheme="majorBidi" w:cstheme="majorBidi"/>
          <w:sz w:val="24"/>
          <w:szCs w:val="24"/>
          <w:lang w:val="ru-RU"/>
        </w:rPr>
        <w:t xml:space="preserve">составлял 44,3±7,4 года. </w:t>
      </w:r>
    </w:p>
    <w:p w14:paraId="7127F69D" w14:textId="1821B0F9" w:rsidR="00C62010" w:rsidRPr="00136041" w:rsidRDefault="0098598B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группу</w:t>
      </w:r>
      <w:r w:rsidR="00421EAA" w:rsidRPr="00136041">
        <w:rPr>
          <w:rFonts w:asciiTheme="majorBidi" w:hAnsiTheme="majorBidi" w:cstheme="majorBidi"/>
          <w:sz w:val="24"/>
          <w:szCs w:val="24"/>
          <w:lang w:val="ru-RU"/>
        </w:rPr>
        <w:t xml:space="preserve"> с </w:t>
      </w:r>
      <w:r w:rsidR="00421EAA" w:rsidRPr="00723343">
        <w:rPr>
          <w:rFonts w:asciiTheme="majorBidi" w:hAnsiTheme="majorBidi" w:cstheme="majorBidi"/>
          <w:sz w:val="24"/>
          <w:szCs w:val="24"/>
          <w:lang w:val="ru-RU"/>
        </w:rPr>
        <w:t>ожирением вош</w:t>
      </w:r>
      <w:r>
        <w:rPr>
          <w:rFonts w:asciiTheme="majorBidi" w:hAnsiTheme="majorBidi" w:cstheme="majorBidi"/>
          <w:sz w:val="24"/>
          <w:szCs w:val="24"/>
          <w:lang w:val="ru-RU"/>
        </w:rPr>
        <w:t>ли трое мужчин и десять женщин. С</w:t>
      </w:r>
      <w:r w:rsidR="00421EAA" w:rsidRPr="00723343">
        <w:rPr>
          <w:rFonts w:asciiTheme="majorBidi" w:hAnsiTheme="majorBidi" w:cstheme="majorBidi"/>
          <w:sz w:val="24"/>
          <w:szCs w:val="24"/>
          <w:lang w:val="ru-RU"/>
        </w:rPr>
        <w:t>редний возраст составлял 46,2 ± 7,3 года.</w:t>
      </w:r>
    </w:p>
    <w:p w14:paraId="70EFD100" w14:textId="77777777" w:rsidR="00421EAA" w:rsidRPr="00455C16" w:rsidRDefault="00421EAA" w:rsidP="000B1FCF">
      <w:pPr>
        <w:ind w:left="-851" w:right="-766" w:firstLine="851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455C16">
        <w:rPr>
          <w:rFonts w:asciiTheme="majorBidi" w:hAnsiTheme="majorBidi" w:cstheme="majorBidi"/>
          <w:i/>
          <w:iCs/>
          <w:sz w:val="24"/>
          <w:szCs w:val="24"/>
          <w:lang w:val="ru-RU"/>
        </w:rPr>
        <w:t>Параметры тела</w:t>
      </w:r>
    </w:p>
    <w:p w14:paraId="3B31EE67" w14:textId="5FBFFFE3" w:rsidR="001B44B8" w:rsidRDefault="00421EAA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36041">
        <w:rPr>
          <w:rFonts w:asciiTheme="majorBidi" w:hAnsiTheme="majorBidi" w:cstheme="majorBidi"/>
          <w:sz w:val="24"/>
          <w:szCs w:val="24"/>
          <w:lang w:val="ru-RU"/>
        </w:rPr>
        <w:t xml:space="preserve">Антропометрические показатели </w:t>
      </w:r>
      <w:r w:rsidR="001B44B8" w:rsidRPr="001360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1B44B8"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="001B44B8" w:rsidRPr="00136041">
        <w:rPr>
          <w:rFonts w:asciiTheme="majorBidi" w:hAnsiTheme="majorBidi" w:cstheme="majorBidi"/>
          <w:sz w:val="24"/>
          <w:szCs w:val="24"/>
          <w:lang w:val="ru-RU"/>
        </w:rPr>
        <w:t xml:space="preserve"> с нормальным весом и ожирением </w:t>
      </w:r>
      <w:r w:rsidRPr="00136041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1863FE">
        <w:rPr>
          <w:rFonts w:asciiTheme="majorBidi" w:hAnsiTheme="majorBidi" w:cstheme="majorBidi"/>
          <w:sz w:val="24"/>
          <w:szCs w:val="24"/>
          <w:lang w:val="ru-RU"/>
        </w:rPr>
        <w:t xml:space="preserve">начале </w:t>
      </w:r>
      <w:r w:rsidR="004F2A39">
        <w:rPr>
          <w:rFonts w:asciiTheme="majorBidi" w:hAnsiTheme="majorBidi" w:cstheme="majorBidi"/>
          <w:sz w:val="24"/>
          <w:szCs w:val="24"/>
          <w:lang w:val="ru-RU"/>
        </w:rPr>
        <w:t>исследования</w:t>
      </w:r>
      <w:r w:rsidRPr="00136041">
        <w:rPr>
          <w:rFonts w:asciiTheme="majorBidi" w:hAnsiTheme="majorBidi" w:cstheme="majorBidi"/>
          <w:sz w:val="24"/>
          <w:szCs w:val="24"/>
          <w:lang w:val="ru-RU"/>
        </w:rPr>
        <w:t xml:space="preserve"> и через два года наблюдения </w:t>
      </w:r>
      <w:r w:rsidRPr="004D3C02">
        <w:rPr>
          <w:rFonts w:asciiTheme="majorBidi" w:hAnsiTheme="majorBidi" w:cstheme="majorBidi"/>
          <w:sz w:val="24"/>
          <w:szCs w:val="24"/>
          <w:lang w:val="ru-RU"/>
        </w:rPr>
        <w:t>можно увидеть в</w:t>
      </w:r>
      <w:r w:rsidRPr="0013604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Т</w:t>
      </w:r>
      <w:r w:rsidRPr="00136041">
        <w:rPr>
          <w:rFonts w:asciiTheme="majorBidi" w:hAnsiTheme="majorBidi" w:cstheme="majorBidi"/>
          <w:sz w:val="24"/>
          <w:szCs w:val="24"/>
          <w:lang w:val="ru-RU"/>
        </w:rPr>
        <w:t>аблице 1.</w:t>
      </w:r>
    </w:p>
    <w:p w14:paraId="0593B392" w14:textId="351EE3C5" w:rsidR="00F36E13" w:rsidRDefault="001B44B8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421EAA" w:rsidRPr="00136041">
        <w:rPr>
          <w:rFonts w:asciiTheme="majorBidi" w:hAnsiTheme="majorBidi" w:cstheme="majorBidi"/>
          <w:sz w:val="24"/>
          <w:szCs w:val="24"/>
          <w:lang w:val="ru-RU"/>
        </w:rPr>
        <w:t xml:space="preserve"> группе с нормальным весом наблюдалось значительное увеличение индекса массы тела</w:t>
      </w:r>
      <w:r w:rsidR="00A94674">
        <w:rPr>
          <w:rFonts w:asciiTheme="majorBidi" w:hAnsiTheme="majorBidi" w:cstheme="majorBidi"/>
          <w:sz w:val="24"/>
          <w:szCs w:val="24"/>
          <w:lang w:val="ru-RU"/>
        </w:rPr>
        <w:t>(BMI)</w:t>
      </w:r>
      <w:r w:rsidR="00421EAA" w:rsidRPr="00136041">
        <w:rPr>
          <w:rFonts w:asciiTheme="majorBidi" w:hAnsiTheme="majorBidi" w:cstheme="majorBidi"/>
          <w:sz w:val="24"/>
          <w:szCs w:val="24"/>
          <w:lang w:val="ru-RU"/>
        </w:rPr>
        <w:t xml:space="preserve"> и окружности талии</w:t>
      </w:r>
      <w:r w:rsidR="00A94674">
        <w:rPr>
          <w:rFonts w:asciiTheme="majorBidi" w:hAnsiTheme="majorBidi" w:cstheme="majorBidi"/>
          <w:sz w:val="24"/>
          <w:szCs w:val="24"/>
          <w:lang w:val="ru-RU"/>
        </w:rPr>
        <w:t xml:space="preserve"> (WC)</w:t>
      </w:r>
      <w:r w:rsidR="00421EAA" w:rsidRPr="00136041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0E5CACD4" w14:textId="746449BD" w:rsidR="00421EAA" w:rsidRDefault="00421EAA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136041">
        <w:rPr>
          <w:rFonts w:asciiTheme="majorBidi" w:hAnsiTheme="majorBidi" w:cstheme="majorBidi"/>
          <w:sz w:val="24"/>
          <w:szCs w:val="24"/>
          <w:lang w:val="ru-RU"/>
        </w:rPr>
        <w:t xml:space="preserve">В группе с ожирением </w:t>
      </w:r>
      <w:r w:rsidRPr="004D3C02">
        <w:rPr>
          <w:rFonts w:asciiTheme="majorBidi" w:hAnsiTheme="majorBidi" w:cstheme="majorBidi"/>
          <w:sz w:val="24"/>
          <w:szCs w:val="24"/>
          <w:lang w:val="ru-RU"/>
        </w:rPr>
        <w:t xml:space="preserve">увеличились </w:t>
      </w:r>
      <w:r w:rsidR="00516621">
        <w:rPr>
          <w:rFonts w:asciiTheme="majorBidi" w:hAnsiTheme="majorBidi" w:cstheme="majorBidi"/>
          <w:sz w:val="24"/>
          <w:szCs w:val="24"/>
          <w:lang w:val="ru-RU"/>
        </w:rPr>
        <w:t xml:space="preserve">значения </w:t>
      </w:r>
      <w:r w:rsidRPr="004D3C02">
        <w:rPr>
          <w:rFonts w:asciiTheme="majorBidi" w:hAnsiTheme="majorBidi" w:cstheme="majorBidi"/>
          <w:sz w:val="24"/>
          <w:szCs w:val="24"/>
          <w:lang w:val="ru-RU"/>
        </w:rPr>
        <w:t>индекс</w:t>
      </w:r>
      <w:r w:rsidR="00516621">
        <w:rPr>
          <w:rFonts w:asciiTheme="majorBidi" w:hAnsiTheme="majorBidi" w:cstheme="majorBidi"/>
          <w:sz w:val="24"/>
          <w:szCs w:val="24"/>
          <w:lang w:val="ru-RU"/>
        </w:rPr>
        <w:t>а массы тела, окружности</w:t>
      </w:r>
      <w:r w:rsidRPr="00136041">
        <w:rPr>
          <w:rFonts w:asciiTheme="majorBidi" w:hAnsiTheme="majorBidi" w:cstheme="majorBidi"/>
          <w:sz w:val="24"/>
          <w:szCs w:val="24"/>
          <w:lang w:val="ru-RU"/>
        </w:rPr>
        <w:t xml:space="preserve"> талии, </w:t>
      </w:r>
      <w:r w:rsidR="00A94674">
        <w:rPr>
          <w:rFonts w:asciiTheme="majorBidi" w:hAnsiTheme="majorBidi" w:cstheme="majorBidi"/>
          <w:sz w:val="24"/>
          <w:szCs w:val="24"/>
        </w:rPr>
        <w:t>WHR</w:t>
      </w:r>
      <w:r w:rsidR="00A94674" w:rsidRPr="00D707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516621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D221C1">
        <w:rPr>
          <w:rFonts w:asciiTheme="majorBidi" w:hAnsiTheme="majorBidi" w:cstheme="majorBidi"/>
          <w:sz w:val="24"/>
          <w:szCs w:val="24"/>
          <w:lang w:val="ru-RU"/>
        </w:rPr>
        <w:t xml:space="preserve">процент </w:t>
      </w:r>
      <w:r w:rsidR="00516621">
        <w:rPr>
          <w:rFonts w:asciiTheme="majorBidi" w:hAnsiTheme="majorBidi" w:cstheme="majorBidi"/>
          <w:sz w:val="24"/>
          <w:szCs w:val="24"/>
          <w:lang w:val="ru-RU"/>
        </w:rPr>
        <w:t>жировых отложений</w:t>
      </w:r>
      <w:r w:rsidR="00F36E1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0B1FC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0735" w:rsidRPr="000B1FCF">
        <w:rPr>
          <w:rFonts w:asciiTheme="majorBidi" w:hAnsiTheme="majorBidi" w:cstheme="majorBidi"/>
          <w:sz w:val="24"/>
          <w:szCs w:val="24"/>
          <w:lang w:val="ru-RU"/>
        </w:rPr>
        <w:t>Оценка через</w:t>
      </w:r>
      <w:r w:rsidR="000B1FCF" w:rsidRPr="000B1FCF">
        <w:rPr>
          <w:rFonts w:asciiTheme="majorBidi" w:hAnsiTheme="majorBidi" w:cstheme="majorBidi"/>
          <w:sz w:val="24"/>
          <w:szCs w:val="24"/>
          <w:lang w:val="ru-RU"/>
        </w:rPr>
        <w:t xml:space="preserve"> два года </w:t>
      </w:r>
      <w:r w:rsidR="00380735" w:rsidRPr="000B1FCF">
        <w:rPr>
          <w:rFonts w:asciiTheme="majorBidi" w:hAnsiTheme="majorBidi" w:cstheme="majorBidi"/>
          <w:sz w:val="24"/>
          <w:szCs w:val="24"/>
          <w:lang w:val="ru-RU"/>
        </w:rPr>
        <w:t>выявила сохранение состояния ожирения.</w:t>
      </w:r>
    </w:p>
    <w:p w14:paraId="145EEAC1" w14:textId="7D7EF9E0" w:rsidR="00421EAA" w:rsidRPr="0073352F" w:rsidRDefault="00421EAA" w:rsidP="00421EA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73352F">
        <w:rPr>
          <w:rFonts w:asciiTheme="majorBidi" w:hAnsiTheme="majorBidi" w:cstheme="majorBidi"/>
          <w:sz w:val="24"/>
          <w:szCs w:val="24"/>
          <w:lang w:val="ru-RU"/>
        </w:rPr>
        <w:t xml:space="preserve">Таблица 1. Антропометрические </w:t>
      </w:r>
      <w:r w:rsidRPr="00B1031F">
        <w:rPr>
          <w:rFonts w:asciiTheme="majorBidi" w:hAnsiTheme="majorBidi" w:cstheme="majorBidi"/>
          <w:sz w:val="24"/>
          <w:szCs w:val="24"/>
          <w:lang w:val="ru-RU"/>
        </w:rPr>
        <w:t>и гликемические данные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984"/>
        <w:gridCol w:w="1821"/>
        <w:gridCol w:w="1212"/>
        <w:gridCol w:w="984"/>
        <w:gridCol w:w="1821"/>
        <w:gridCol w:w="1060"/>
        <w:gridCol w:w="1178"/>
      </w:tblGrid>
      <w:tr w:rsidR="00F36E13" w14:paraId="374B3D99" w14:textId="77777777" w:rsidTr="006D1D1A">
        <w:trPr>
          <w:jc w:val="center"/>
        </w:trPr>
        <w:tc>
          <w:tcPr>
            <w:tcW w:w="1984" w:type="dxa"/>
            <w:vMerge w:val="restart"/>
            <w:vAlign w:val="center"/>
          </w:tcPr>
          <w:p w14:paraId="1860A843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4017" w:type="dxa"/>
            <w:gridSpan w:val="3"/>
            <w:vAlign w:val="center"/>
          </w:tcPr>
          <w:p w14:paraId="4F23C404" w14:textId="77777777" w:rsidR="00421EAA" w:rsidRPr="00102624" w:rsidRDefault="00421EAA" w:rsidP="009F020C">
            <w:pPr>
              <w:ind w:left="-24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Группа с нормальным весом (N=9)</w:t>
            </w:r>
          </w:p>
        </w:tc>
        <w:tc>
          <w:tcPr>
            <w:tcW w:w="4059" w:type="dxa"/>
            <w:gridSpan w:val="3"/>
            <w:vAlign w:val="center"/>
          </w:tcPr>
          <w:p w14:paraId="2A23B7B4" w14:textId="77777777" w:rsidR="00421EAA" w:rsidRPr="00102624" w:rsidRDefault="00421EAA" w:rsidP="009F020C">
            <w:pPr>
              <w:ind w:right="3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Группа с ожирением (N=13)</w:t>
            </w:r>
          </w:p>
        </w:tc>
      </w:tr>
      <w:tr w:rsidR="00F36E13" w14:paraId="3E29CE85" w14:textId="77777777" w:rsidTr="00C8594D">
        <w:trPr>
          <w:trHeight w:val="926"/>
          <w:jc w:val="center"/>
        </w:trPr>
        <w:tc>
          <w:tcPr>
            <w:tcW w:w="1984" w:type="dxa"/>
            <w:vMerge/>
            <w:vAlign w:val="center"/>
          </w:tcPr>
          <w:p w14:paraId="5C86DBD0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21" w:type="dxa"/>
            <w:vAlign w:val="center"/>
          </w:tcPr>
          <w:p w14:paraId="22374DBE" w14:textId="55D63786" w:rsidR="00F36E13" w:rsidRPr="009314F5" w:rsidRDefault="00C8594D" w:rsidP="00C859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</w:t>
            </w:r>
            <w:r w:rsidR="006D1D1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сходный уровень</w:t>
            </w:r>
          </w:p>
        </w:tc>
        <w:tc>
          <w:tcPr>
            <w:tcW w:w="1212" w:type="dxa"/>
            <w:vAlign w:val="center"/>
          </w:tcPr>
          <w:p w14:paraId="3EAE25F3" w14:textId="77777777" w:rsidR="00421EAA" w:rsidRPr="009314F5" w:rsidRDefault="00F36E13" w:rsidP="009F0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 xml:space="preserve">Через </w:t>
            </w:r>
            <w:r w:rsidR="00421EAA" w:rsidRPr="009314F5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984" w:type="dxa"/>
            <w:vAlign w:val="center"/>
          </w:tcPr>
          <w:p w14:paraId="39F2B066" w14:textId="77777777" w:rsidR="00421EAA" w:rsidRPr="009314F5" w:rsidRDefault="00421EAA" w:rsidP="009F0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9314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Pr="009314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alue</w:t>
            </w:r>
          </w:p>
        </w:tc>
        <w:tc>
          <w:tcPr>
            <w:tcW w:w="1821" w:type="dxa"/>
            <w:vAlign w:val="center"/>
          </w:tcPr>
          <w:p w14:paraId="755C7869" w14:textId="6EDE1D7C" w:rsidR="00F36E13" w:rsidRPr="009314F5" w:rsidRDefault="00C8594D" w:rsidP="00C8594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</w:t>
            </w:r>
            <w:r w:rsidR="006D1D1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сходный уровень</w:t>
            </w:r>
          </w:p>
        </w:tc>
        <w:tc>
          <w:tcPr>
            <w:tcW w:w="1060" w:type="dxa"/>
            <w:vAlign w:val="center"/>
          </w:tcPr>
          <w:p w14:paraId="77843DF1" w14:textId="77777777" w:rsidR="00421EAA" w:rsidRPr="009314F5" w:rsidRDefault="00F36E13" w:rsidP="009F020C">
            <w:pPr>
              <w:ind w:right="-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Через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421EAA" w:rsidRPr="009314F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 </w:t>
            </w:r>
            <w:r w:rsidR="00421EAA" w:rsidRPr="009314F5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 w:bidi="ar-SY"/>
              </w:rPr>
              <w:t>года</w:t>
            </w:r>
          </w:p>
        </w:tc>
        <w:tc>
          <w:tcPr>
            <w:tcW w:w="1178" w:type="dxa"/>
            <w:vAlign w:val="center"/>
          </w:tcPr>
          <w:p w14:paraId="274932AD" w14:textId="77777777" w:rsidR="00421EAA" w:rsidRPr="00102624" w:rsidRDefault="00421EAA" w:rsidP="009F020C">
            <w:pPr>
              <w:ind w:right="37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</w:t>
            </w:r>
            <w:r w:rsidRPr="001026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</w:t>
            </w:r>
            <w:r w:rsidRPr="0010262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alue</w:t>
            </w:r>
          </w:p>
        </w:tc>
      </w:tr>
      <w:tr w:rsidR="00F36E13" w14:paraId="01364F4E" w14:textId="77777777" w:rsidTr="006D1D1A">
        <w:trPr>
          <w:jc w:val="center"/>
        </w:trPr>
        <w:tc>
          <w:tcPr>
            <w:tcW w:w="1984" w:type="dxa"/>
            <w:vAlign w:val="center"/>
          </w:tcPr>
          <w:p w14:paraId="64E49C94" w14:textId="77777777" w:rsidR="00421EAA" w:rsidRPr="0073352F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3352F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Индекс массы тела (кг/м</w:t>
            </w:r>
            <w:r w:rsidRPr="0073352F">
              <w:rPr>
                <w:rFonts w:asciiTheme="majorBidi" w:hAnsiTheme="majorBidi" w:cstheme="majorBidi"/>
                <w:sz w:val="24"/>
                <w:szCs w:val="24"/>
                <w:vertAlign w:val="superscript"/>
                <w:lang w:val="ru-RU"/>
              </w:rPr>
              <w:t>2</w:t>
            </w:r>
            <w:r w:rsidRPr="0073352F">
              <w:rPr>
                <w:rFonts w:asciiTheme="majorBidi" w:hAnsiTheme="majorBidi" w:cstheme="majorBidi"/>
                <w:sz w:val="24"/>
                <w:szCs w:val="24"/>
                <w:lang w:val="ru-RU"/>
              </w:rPr>
              <w:t>)</w:t>
            </w:r>
          </w:p>
        </w:tc>
        <w:tc>
          <w:tcPr>
            <w:tcW w:w="1821" w:type="dxa"/>
            <w:vAlign w:val="center"/>
          </w:tcPr>
          <w:p w14:paraId="3157D8EC" w14:textId="77777777" w:rsidR="00421EAA" w:rsidRPr="009314F5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314F5">
              <w:rPr>
                <w:rFonts w:asciiTheme="majorBidi" w:hAnsiTheme="majorBidi" w:cstheme="majorBidi"/>
                <w:sz w:val="24"/>
                <w:szCs w:val="24"/>
              </w:rPr>
              <w:t>23.2 ± 2.0</w:t>
            </w:r>
          </w:p>
        </w:tc>
        <w:tc>
          <w:tcPr>
            <w:tcW w:w="1212" w:type="dxa"/>
            <w:vAlign w:val="center"/>
          </w:tcPr>
          <w:p w14:paraId="12299294" w14:textId="77777777" w:rsidR="00421EAA" w:rsidRPr="009314F5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314F5">
              <w:rPr>
                <w:rFonts w:asciiTheme="majorBidi" w:hAnsiTheme="majorBidi" w:cstheme="majorBidi"/>
                <w:sz w:val="24"/>
                <w:szCs w:val="24"/>
              </w:rPr>
              <w:t>25.7 ± 2.2</w:t>
            </w:r>
          </w:p>
        </w:tc>
        <w:tc>
          <w:tcPr>
            <w:tcW w:w="984" w:type="dxa"/>
            <w:vAlign w:val="center"/>
          </w:tcPr>
          <w:p w14:paraId="5FE8FE1F" w14:textId="77777777" w:rsidR="00421EAA" w:rsidRPr="009314F5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314F5">
              <w:rPr>
                <w:rFonts w:asciiTheme="majorBidi" w:hAnsiTheme="majorBidi" w:cstheme="majorBidi"/>
                <w:sz w:val="24"/>
                <w:szCs w:val="24"/>
              </w:rPr>
              <w:t>0.0015</w:t>
            </w:r>
          </w:p>
        </w:tc>
        <w:tc>
          <w:tcPr>
            <w:tcW w:w="1821" w:type="dxa"/>
            <w:vAlign w:val="center"/>
          </w:tcPr>
          <w:p w14:paraId="0869DA9C" w14:textId="77777777" w:rsidR="00421EAA" w:rsidRPr="009314F5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314F5">
              <w:rPr>
                <w:rFonts w:asciiTheme="majorBidi" w:hAnsiTheme="majorBidi" w:cstheme="majorBidi"/>
                <w:sz w:val="24"/>
                <w:szCs w:val="24"/>
              </w:rPr>
              <w:t>33.5 ± 2.9</w:t>
            </w:r>
          </w:p>
        </w:tc>
        <w:tc>
          <w:tcPr>
            <w:tcW w:w="1060" w:type="dxa"/>
            <w:vAlign w:val="center"/>
          </w:tcPr>
          <w:p w14:paraId="5FF44300" w14:textId="77777777" w:rsidR="00421EAA" w:rsidRPr="009314F5" w:rsidRDefault="00421EAA" w:rsidP="009F020C">
            <w:pPr>
              <w:ind w:right="-5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9314F5">
              <w:rPr>
                <w:rFonts w:asciiTheme="majorBidi" w:hAnsiTheme="majorBidi" w:cstheme="majorBidi"/>
                <w:sz w:val="24"/>
                <w:szCs w:val="24"/>
              </w:rPr>
              <w:t>36.4 ± 4.8</w:t>
            </w:r>
          </w:p>
        </w:tc>
        <w:tc>
          <w:tcPr>
            <w:tcW w:w="1178" w:type="dxa"/>
            <w:vAlign w:val="center"/>
          </w:tcPr>
          <w:p w14:paraId="38BB36E9" w14:textId="77777777" w:rsidR="00421EAA" w:rsidRPr="00102624" w:rsidRDefault="00421EAA" w:rsidP="009F020C">
            <w:pPr>
              <w:ind w:right="3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F36E13" w14:paraId="61DEA64D" w14:textId="77777777" w:rsidTr="006D1D1A">
        <w:trPr>
          <w:jc w:val="center"/>
        </w:trPr>
        <w:tc>
          <w:tcPr>
            <w:tcW w:w="1984" w:type="dxa"/>
            <w:vAlign w:val="center"/>
          </w:tcPr>
          <w:p w14:paraId="1B8D21D4" w14:textId="77777777" w:rsidR="00421EAA" w:rsidRPr="0073352F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3352F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Окружность талии (см)</w:t>
            </w:r>
          </w:p>
        </w:tc>
        <w:tc>
          <w:tcPr>
            <w:tcW w:w="1821" w:type="dxa"/>
            <w:vAlign w:val="center"/>
          </w:tcPr>
          <w:p w14:paraId="1057883A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82.8 ± 7.4</w:t>
            </w:r>
          </w:p>
        </w:tc>
        <w:tc>
          <w:tcPr>
            <w:tcW w:w="1212" w:type="dxa"/>
            <w:vAlign w:val="center"/>
          </w:tcPr>
          <w:p w14:paraId="0911DF9E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87.8 ± 6.85</w:t>
            </w:r>
          </w:p>
        </w:tc>
        <w:tc>
          <w:tcPr>
            <w:tcW w:w="984" w:type="dxa"/>
            <w:vAlign w:val="center"/>
          </w:tcPr>
          <w:p w14:paraId="0DBC779F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0.0049</w:t>
            </w:r>
          </w:p>
        </w:tc>
        <w:tc>
          <w:tcPr>
            <w:tcW w:w="1821" w:type="dxa"/>
            <w:vAlign w:val="center"/>
          </w:tcPr>
          <w:p w14:paraId="1245C7F9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101.6 ± 6.2</w:t>
            </w:r>
          </w:p>
        </w:tc>
        <w:tc>
          <w:tcPr>
            <w:tcW w:w="1060" w:type="dxa"/>
            <w:vAlign w:val="center"/>
          </w:tcPr>
          <w:p w14:paraId="1A1555F1" w14:textId="77777777" w:rsidR="00421EAA" w:rsidRPr="00102624" w:rsidRDefault="00421EAA" w:rsidP="009F020C">
            <w:pPr>
              <w:ind w:right="-5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109 ± 5.5</w:t>
            </w:r>
          </w:p>
        </w:tc>
        <w:tc>
          <w:tcPr>
            <w:tcW w:w="1178" w:type="dxa"/>
            <w:vAlign w:val="center"/>
          </w:tcPr>
          <w:p w14:paraId="3F8EBC68" w14:textId="77777777" w:rsidR="00421EAA" w:rsidRPr="00102624" w:rsidRDefault="00421EAA" w:rsidP="009F020C">
            <w:pPr>
              <w:ind w:right="3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0.0004</w:t>
            </w:r>
          </w:p>
        </w:tc>
      </w:tr>
      <w:tr w:rsidR="00F36E13" w14:paraId="37014045" w14:textId="77777777" w:rsidTr="006D1D1A">
        <w:trPr>
          <w:jc w:val="center"/>
        </w:trPr>
        <w:tc>
          <w:tcPr>
            <w:tcW w:w="1984" w:type="dxa"/>
            <w:vAlign w:val="center"/>
          </w:tcPr>
          <w:p w14:paraId="359EC944" w14:textId="77777777" w:rsidR="00421EAA" w:rsidRPr="0073352F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3352F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Соотношение талии и бедер</w:t>
            </w:r>
          </w:p>
        </w:tc>
        <w:tc>
          <w:tcPr>
            <w:tcW w:w="1821" w:type="dxa"/>
            <w:vAlign w:val="center"/>
          </w:tcPr>
          <w:p w14:paraId="279C01C2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0.78 ± 0.06</w:t>
            </w:r>
          </w:p>
        </w:tc>
        <w:tc>
          <w:tcPr>
            <w:tcW w:w="1212" w:type="dxa"/>
            <w:vAlign w:val="center"/>
          </w:tcPr>
          <w:p w14:paraId="26FC30F7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0.82 ± 0.07</w:t>
            </w:r>
          </w:p>
        </w:tc>
        <w:tc>
          <w:tcPr>
            <w:tcW w:w="984" w:type="dxa"/>
            <w:vAlign w:val="center"/>
          </w:tcPr>
          <w:p w14:paraId="33EF4421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0.5067</w:t>
            </w:r>
          </w:p>
        </w:tc>
        <w:tc>
          <w:tcPr>
            <w:tcW w:w="1821" w:type="dxa"/>
            <w:vAlign w:val="center"/>
          </w:tcPr>
          <w:p w14:paraId="7D157C01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0.90 ± 0.04</w:t>
            </w:r>
          </w:p>
        </w:tc>
        <w:tc>
          <w:tcPr>
            <w:tcW w:w="1060" w:type="dxa"/>
            <w:vAlign w:val="center"/>
          </w:tcPr>
          <w:p w14:paraId="3C432049" w14:textId="77777777" w:rsidR="00421EAA" w:rsidRPr="00102624" w:rsidRDefault="00421EAA" w:rsidP="009F020C">
            <w:pPr>
              <w:ind w:right="-5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0.92 ± 0.04</w:t>
            </w:r>
          </w:p>
        </w:tc>
        <w:tc>
          <w:tcPr>
            <w:tcW w:w="1178" w:type="dxa"/>
            <w:vAlign w:val="center"/>
          </w:tcPr>
          <w:p w14:paraId="763A55FA" w14:textId="77777777" w:rsidR="00421EAA" w:rsidRPr="00102624" w:rsidRDefault="00421EAA" w:rsidP="009F020C">
            <w:pPr>
              <w:ind w:right="3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0.0482</w:t>
            </w:r>
          </w:p>
        </w:tc>
      </w:tr>
      <w:tr w:rsidR="00F36E13" w14:paraId="559B6606" w14:textId="77777777" w:rsidTr="006D1D1A">
        <w:trPr>
          <w:jc w:val="center"/>
        </w:trPr>
        <w:tc>
          <w:tcPr>
            <w:tcW w:w="1984" w:type="dxa"/>
            <w:vAlign w:val="center"/>
          </w:tcPr>
          <w:p w14:paraId="460B78FF" w14:textId="3295DFFE" w:rsidR="00421EAA" w:rsidRPr="0073352F" w:rsidRDefault="00D221C1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Содержание жира в организме</w:t>
            </w:r>
            <w:r w:rsidR="00421EAA" w:rsidRPr="0073352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(%)</w:t>
            </w:r>
          </w:p>
        </w:tc>
        <w:tc>
          <w:tcPr>
            <w:tcW w:w="1821" w:type="dxa"/>
            <w:vAlign w:val="center"/>
          </w:tcPr>
          <w:p w14:paraId="412DB7FC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28.5 ± 3.9</w:t>
            </w:r>
          </w:p>
        </w:tc>
        <w:tc>
          <w:tcPr>
            <w:tcW w:w="1212" w:type="dxa"/>
            <w:vAlign w:val="center"/>
          </w:tcPr>
          <w:p w14:paraId="11F8273A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29.1 ± 2.75</w:t>
            </w:r>
          </w:p>
        </w:tc>
        <w:tc>
          <w:tcPr>
            <w:tcW w:w="984" w:type="dxa"/>
            <w:vAlign w:val="center"/>
          </w:tcPr>
          <w:p w14:paraId="78058607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0.6246</w:t>
            </w:r>
          </w:p>
        </w:tc>
        <w:tc>
          <w:tcPr>
            <w:tcW w:w="1821" w:type="dxa"/>
            <w:vAlign w:val="center"/>
          </w:tcPr>
          <w:p w14:paraId="06F3AFF6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41.9 ± 1.4</w:t>
            </w:r>
          </w:p>
        </w:tc>
        <w:tc>
          <w:tcPr>
            <w:tcW w:w="1060" w:type="dxa"/>
            <w:vAlign w:val="center"/>
          </w:tcPr>
          <w:p w14:paraId="4DB215C2" w14:textId="77777777" w:rsidR="00421EAA" w:rsidRPr="00102624" w:rsidRDefault="00421EAA" w:rsidP="009F020C">
            <w:pPr>
              <w:ind w:right="-5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44.5 ± 2.2</w:t>
            </w:r>
          </w:p>
        </w:tc>
        <w:tc>
          <w:tcPr>
            <w:tcW w:w="1178" w:type="dxa"/>
            <w:vAlign w:val="center"/>
          </w:tcPr>
          <w:p w14:paraId="43F97F74" w14:textId="77777777" w:rsidR="00421EAA" w:rsidRPr="00102624" w:rsidRDefault="00421EAA" w:rsidP="009F020C">
            <w:pPr>
              <w:ind w:right="3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&lt;0.0001</w:t>
            </w:r>
          </w:p>
        </w:tc>
      </w:tr>
      <w:tr w:rsidR="00F36E13" w14:paraId="3944A947" w14:textId="77777777" w:rsidTr="006D1D1A">
        <w:trPr>
          <w:jc w:val="center"/>
        </w:trPr>
        <w:tc>
          <w:tcPr>
            <w:tcW w:w="1984" w:type="dxa"/>
            <w:vAlign w:val="center"/>
          </w:tcPr>
          <w:p w14:paraId="45A5C8B3" w14:textId="77777777" w:rsidR="00421EAA" w:rsidRPr="0073352F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73352F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Гликемия </w:t>
            </w:r>
            <w:r w:rsidRPr="00AB46C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(мг/</w:t>
            </w:r>
            <w:proofErr w:type="spellStart"/>
            <w:r w:rsidRPr="00AB46C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дл</w:t>
            </w:r>
            <w:proofErr w:type="spellEnd"/>
            <w:r w:rsidRPr="00AB46C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)</w:t>
            </w:r>
          </w:p>
        </w:tc>
        <w:tc>
          <w:tcPr>
            <w:tcW w:w="1821" w:type="dxa"/>
            <w:vAlign w:val="center"/>
          </w:tcPr>
          <w:p w14:paraId="041150AD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84.3 ± 9.5</w:t>
            </w:r>
          </w:p>
        </w:tc>
        <w:tc>
          <w:tcPr>
            <w:tcW w:w="1212" w:type="dxa"/>
            <w:vAlign w:val="center"/>
          </w:tcPr>
          <w:p w14:paraId="2750A190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90.1 ± 6.6</w:t>
            </w:r>
          </w:p>
        </w:tc>
        <w:tc>
          <w:tcPr>
            <w:tcW w:w="984" w:type="dxa"/>
            <w:vAlign w:val="center"/>
          </w:tcPr>
          <w:p w14:paraId="5B52EB4D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0.0221</w:t>
            </w:r>
          </w:p>
        </w:tc>
        <w:tc>
          <w:tcPr>
            <w:tcW w:w="1821" w:type="dxa"/>
            <w:vAlign w:val="center"/>
          </w:tcPr>
          <w:p w14:paraId="1719C895" w14:textId="77777777" w:rsidR="00421EAA" w:rsidRPr="00102624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89.8 ± 6.0</w:t>
            </w:r>
          </w:p>
        </w:tc>
        <w:tc>
          <w:tcPr>
            <w:tcW w:w="1060" w:type="dxa"/>
            <w:vAlign w:val="center"/>
          </w:tcPr>
          <w:p w14:paraId="5330CD47" w14:textId="77777777" w:rsidR="00421EAA" w:rsidRPr="00102624" w:rsidRDefault="00421EAA" w:rsidP="009F020C">
            <w:pPr>
              <w:ind w:right="-5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89.9 ± 5.9</w:t>
            </w:r>
          </w:p>
        </w:tc>
        <w:tc>
          <w:tcPr>
            <w:tcW w:w="1178" w:type="dxa"/>
            <w:vAlign w:val="center"/>
          </w:tcPr>
          <w:p w14:paraId="123FEBC5" w14:textId="77777777" w:rsidR="00421EAA" w:rsidRPr="00102624" w:rsidRDefault="00421EAA" w:rsidP="009F020C">
            <w:pPr>
              <w:ind w:right="3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02624">
              <w:rPr>
                <w:rFonts w:asciiTheme="majorBidi" w:hAnsiTheme="majorBidi" w:cstheme="majorBidi"/>
                <w:sz w:val="24"/>
                <w:szCs w:val="24"/>
              </w:rPr>
              <w:t>0.85</w:t>
            </w:r>
          </w:p>
        </w:tc>
      </w:tr>
    </w:tbl>
    <w:p w14:paraId="2B682F5D" w14:textId="77777777" w:rsidR="00421EAA" w:rsidRPr="00C12E7D" w:rsidRDefault="00F36E13" w:rsidP="006D249E">
      <w:pPr>
        <w:ind w:left="-851" w:right="-766" w:firstLine="851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>
        <w:rPr>
          <w:rFonts w:asciiTheme="majorBidi" w:hAnsiTheme="majorBidi" w:cstheme="majorBidi"/>
          <w:i/>
          <w:iCs/>
          <w:sz w:val="24"/>
          <w:szCs w:val="24"/>
          <w:lang w:val="ru-RU"/>
        </w:rPr>
        <w:lastRenderedPageBreak/>
        <w:t>Состояние тканей пародонта</w:t>
      </w:r>
    </w:p>
    <w:p w14:paraId="56EDDA73" w14:textId="2E502D95" w:rsidR="00F36E13" w:rsidRPr="00D70776" w:rsidRDefault="00352B94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F36E13" w:rsidRPr="0024333F">
        <w:rPr>
          <w:rFonts w:asciiTheme="majorBidi" w:hAnsiTheme="majorBidi" w:cstheme="majorBidi"/>
          <w:sz w:val="24"/>
          <w:szCs w:val="24"/>
          <w:lang w:val="ru-RU"/>
        </w:rPr>
        <w:t xml:space="preserve">ерез 90 дней </w:t>
      </w:r>
      <w:r w:rsidR="00F36E13">
        <w:rPr>
          <w:rFonts w:asciiTheme="majorBidi" w:hAnsiTheme="majorBidi" w:cstheme="majorBidi"/>
          <w:sz w:val="24"/>
          <w:szCs w:val="24"/>
          <w:lang w:val="ru-RU"/>
        </w:rPr>
        <w:t>после проведения лечения</w:t>
      </w:r>
      <w:r w:rsidR="00421EAA" w:rsidRPr="0024333F">
        <w:rPr>
          <w:rFonts w:asciiTheme="majorBidi" w:hAnsiTheme="majorBidi" w:cstheme="majorBidi"/>
          <w:sz w:val="24"/>
          <w:szCs w:val="24"/>
          <w:lang w:val="ru-RU"/>
        </w:rPr>
        <w:t xml:space="preserve"> заболеваний пародонта </w:t>
      </w:r>
      <w:r w:rsidR="00F36E13" w:rsidRPr="0024333F">
        <w:rPr>
          <w:rFonts w:asciiTheme="majorBidi" w:hAnsiTheme="majorBidi" w:cstheme="majorBidi"/>
          <w:sz w:val="24"/>
          <w:szCs w:val="24"/>
          <w:lang w:val="ru-RU"/>
        </w:rPr>
        <w:t xml:space="preserve">в группе с нормальным весом и в группе с ожирением </w:t>
      </w:r>
      <w:r w:rsidR="00F36E13">
        <w:rPr>
          <w:rFonts w:asciiTheme="majorBidi" w:hAnsiTheme="majorBidi" w:cstheme="majorBidi"/>
          <w:sz w:val="24"/>
          <w:szCs w:val="24"/>
          <w:lang w:val="ru-RU"/>
        </w:rPr>
        <w:t xml:space="preserve">выявлено выраженное снижение </w:t>
      </w:r>
      <w:r w:rsidR="00421EAA" w:rsidRPr="0024333F">
        <w:rPr>
          <w:rFonts w:asciiTheme="majorBidi" w:hAnsiTheme="majorBidi" w:cstheme="majorBidi"/>
          <w:sz w:val="24"/>
          <w:szCs w:val="24"/>
          <w:lang w:val="ru-RU"/>
        </w:rPr>
        <w:t xml:space="preserve"> индекс</w:t>
      </w:r>
      <w:r w:rsidR="00516621">
        <w:rPr>
          <w:rFonts w:asciiTheme="majorBidi" w:hAnsiTheme="majorBidi" w:cstheme="majorBidi"/>
          <w:sz w:val="24"/>
          <w:szCs w:val="24"/>
          <w:lang w:val="ru-RU"/>
        </w:rPr>
        <w:t>а</w:t>
      </w:r>
      <w:r w:rsidR="00421EAA" w:rsidRPr="0024333F">
        <w:rPr>
          <w:rFonts w:asciiTheme="majorBidi" w:hAnsiTheme="majorBidi" w:cstheme="majorBidi"/>
          <w:sz w:val="24"/>
          <w:szCs w:val="24"/>
          <w:lang w:val="ru-RU"/>
        </w:rPr>
        <w:t xml:space="preserve"> видимого </w:t>
      </w:r>
      <w:r w:rsidR="00516621">
        <w:rPr>
          <w:rFonts w:asciiTheme="majorBidi" w:hAnsiTheme="majorBidi" w:cstheme="majorBidi"/>
          <w:sz w:val="24"/>
          <w:szCs w:val="24"/>
          <w:lang w:val="ru-RU"/>
        </w:rPr>
        <w:t xml:space="preserve">зубного </w:t>
      </w:r>
      <w:r w:rsidR="00421EAA" w:rsidRPr="0024333F">
        <w:rPr>
          <w:rFonts w:asciiTheme="majorBidi" w:hAnsiTheme="majorBidi" w:cstheme="majorBidi"/>
          <w:sz w:val="24"/>
          <w:szCs w:val="24"/>
          <w:lang w:val="ru-RU"/>
        </w:rPr>
        <w:t>налета</w:t>
      </w:r>
      <w:r w:rsidR="00F36E13" w:rsidRPr="00D7077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36E13">
        <w:rPr>
          <w:rFonts w:asciiTheme="majorBidi" w:hAnsiTheme="majorBidi" w:cstheme="majorBidi"/>
          <w:sz w:val="24"/>
          <w:szCs w:val="24"/>
        </w:rPr>
        <w:t>VPI</w:t>
      </w:r>
      <w:r w:rsidR="00F36E13" w:rsidRPr="00D70776">
        <w:rPr>
          <w:rFonts w:asciiTheme="majorBidi" w:hAnsiTheme="majorBidi" w:cstheme="majorBidi"/>
          <w:sz w:val="24"/>
          <w:szCs w:val="24"/>
          <w:lang w:val="ru-RU"/>
        </w:rPr>
        <w:t xml:space="preserve">. </w:t>
      </w:r>
    </w:p>
    <w:p w14:paraId="7DE25B8B" w14:textId="7784BA42" w:rsidR="00421EAA" w:rsidRPr="002B2749" w:rsidRDefault="00421EAA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24333F">
        <w:rPr>
          <w:rFonts w:asciiTheme="majorBidi" w:hAnsiTheme="majorBidi" w:cstheme="majorBidi"/>
          <w:sz w:val="24"/>
          <w:szCs w:val="24"/>
          <w:lang w:val="ru-RU"/>
        </w:rPr>
        <w:t xml:space="preserve">При сравнении 90-дневного </w:t>
      </w:r>
      <w:r w:rsidR="00516621">
        <w:rPr>
          <w:rFonts w:asciiTheme="majorBidi" w:hAnsiTheme="majorBidi" w:cstheme="majorBidi"/>
          <w:sz w:val="24"/>
          <w:szCs w:val="24"/>
          <w:lang w:val="ru-RU"/>
        </w:rPr>
        <w:t xml:space="preserve">и двухлетнего периодов </w:t>
      </w:r>
      <w:r w:rsidR="00F875F2">
        <w:rPr>
          <w:rFonts w:asciiTheme="majorBidi" w:hAnsiTheme="majorBidi" w:cstheme="majorBidi"/>
          <w:sz w:val="24"/>
          <w:szCs w:val="24"/>
          <w:lang w:val="ru-RU"/>
        </w:rPr>
        <w:t>наблюдения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пациентов</w:t>
      </w:r>
      <w:r w:rsidRPr="0024333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527C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36E13">
        <w:rPr>
          <w:rFonts w:asciiTheme="majorBidi" w:hAnsiTheme="majorBidi" w:cstheme="majorBidi"/>
          <w:sz w:val="24"/>
          <w:szCs w:val="24"/>
          <w:lang w:val="ru-RU"/>
        </w:rPr>
        <w:t xml:space="preserve">выявлено </w:t>
      </w:r>
      <w:r w:rsidRPr="0024333F">
        <w:rPr>
          <w:rFonts w:asciiTheme="majorBidi" w:hAnsiTheme="majorBidi" w:cstheme="majorBidi"/>
          <w:sz w:val="24"/>
          <w:szCs w:val="24"/>
          <w:lang w:val="ru-RU"/>
        </w:rPr>
        <w:t xml:space="preserve">увеличение индекса </w:t>
      </w:r>
      <w:r w:rsidR="00F36E13">
        <w:rPr>
          <w:rFonts w:asciiTheme="majorBidi" w:hAnsiTheme="majorBidi" w:cstheme="majorBidi"/>
          <w:sz w:val="24"/>
          <w:szCs w:val="24"/>
        </w:rPr>
        <w:t>VPI</w:t>
      </w:r>
      <w:r w:rsidR="00F36E13" w:rsidRPr="0024333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D249E" w:rsidRPr="006D249E">
        <w:rPr>
          <w:rFonts w:asciiTheme="majorBidi" w:hAnsiTheme="majorBidi" w:cstheme="majorBidi"/>
          <w:sz w:val="24"/>
          <w:szCs w:val="24"/>
          <w:lang w:val="ru-RU"/>
        </w:rPr>
        <w:t>в</w:t>
      </w:r>
      <w:r w:rsidR="00380735" w:rsidRPr="006D249E">
        <w:rPr>
          <w:rFonts w:asciiTheme="majorBidi" w:hAnsiTheme="majorBidi" w:cstheme="majorBidi"/>
          <w:sz w:val="24"/>
          <w:szCs w:val="24"/>
          <w:lang w:val="ru-RU"/>
        </w:rPr>
        <w:t xml:space="preserve"> обеих группах</w:t>
      </w:r>
      <w:r w:rsidRPr="006D249E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6D249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4587" w:rsidRPr="006D249E">
        <w:rPr>
          <w:rFonts w:asciiTheme="majorBidi" w:hAnsiTheme="majorBidi" w:cstheme="majorBidi"/>
          <w:sz w:val="24"/>
          <w:szCs w:val="24"/>
          <w:lang w:val="ru-RU"/>
        </w:rPr>
        <w:t>По</w:t>
      </w:r>
      <w:r w:rsidR="00A34587">
        <w:rPr>
          <w:rFonts w:asciiTheme="majorBidi" w:hAnsiTheme="majorBidi" w:cstheme="majorBidi"/>
          <w:sz w:val="24"/>
          <w:szCs w:val="24"/>
          <w:lang w:val="ru-RU"/>
        </w:rPr>
        <w:t xml:space="preserve"> результатам межгруппового сравнения </w:t>
      </w:r>
      <w:r w:rsidR="00A34587" w:rsidRPr="0024333F">
        <w:rPr>
          <w:rFonts w:asciiTheme="majorBidi" w:hAnsiTheme="majorBidi" w:cstheme="majorBidi"/>
          <w:sz w:val="24"/>
          <w:szCs w:val="24"/>
          <w:lang w:val="ru-RU"/>
        </w:rPr>
        <w:t xml:space="preserve"> статистически </w:t>
      </w:r>
      <w:r w:rsidR="00A34587" w:rsidRPr="002B2749">
        <w:rPr>
          <w:rFonts w:asciiTheme="majorBidi" w:hAnsiTheme="majorBidi" w:cstheme="majorBidi"/>
          <w:sz w:val="24"/>
          <w:szCs w:val="24"/>
          <w:lang w:val="ru-RU"/>
        </w:rPr>
        <w:t>значимой разницы</w:t>
      </w:r>
      <w:r w:rsidR="00A34587" w:rsidRPr="00A3458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A34587" w:rsidRPr="002B2749">
        <w:rPr>
          <w:rFonts w:asciiTheme="majorBidi" w:hAnsiTheme="majorBidi" w:cstheme="majorBidi"/>
          <w:sz w:val="24"/>
          <w:szCs w:val="24"/>
          <w:lang w:val="ru-RU"/>
        </w:rPr>
        <w:t>между периодами</w:t>
      </w:r>
      <w:r w:rsidR="00A34587">
        <w:rPr>
          <w:rFonts w:asciiTheme="majorBidi" w:hAnsiTheme="majorBidi" w:cstheme="majorBidi"/>
          <w:sz w:val="24"/>
          <w:szCs w:val="24"/>
          <w:lang w:val="ru-RU"/>
        </w:rPr>
        <w:t xml:space="preserve"> не выявлено, </w:t>
      </w:r>
      <w:r w:rsidR="00A34587" w:rsidRPr="002B2749">
        <w:rPr>
          <w:rFonts w:asciiTheme="majorBidi" w:hAnsiTheme="majorBidi" w:cstheme="majorBidi"/>
          <w:sz w:val="24"/>
          <w:szCs w:val="24"/>
          <w:lang w:val="ru-RU"/>
        </w:rPr>
        <w:t>гру</w:t>
      </w:r>
      <w:r w:rsidR="00A34587">
        <w:rPr>
          <w:rFonts w:asciiTheme="majorBidi" w:hAnsiTheme="majorBidi" w:cstheme="majorBidi"/>
          <w:sz w:val="24"/>
          <w:szCs w:val="24"/>
          <w:lang w:val="ru-RU"/>
        </w:rPr>
        <w:t>ппы вели себя одинаково.</w:t>
      </w:r>
    </w:p>
    <w:p w14:paraId="6FDEE7AB" w14:textId="188312B4" w:rsidR="00421EAA" w:rsidRDefault="00DD2551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Как в группе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 xml:space="preserve"> с нормальным весом</w:t>
      </w:r>
      <w:r>
        <w:rPr>
          <w:rFonts w:asciiTheme="majorBidi" w:hAnsiTheme="majorBidi" w:cstheme="majorBidi"/>
          <w:sz w:val="24"/>
          <w:szCs w:val="24"/>
          <w:lang w:val="ru-RU"/>
        </w:rPr>
        <w:t>, так и в группе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 xml:space="preserve"> с ожирением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отмечались 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>высок</w:t>
      </w:r>
      <w:r>
        <w:rPr>
          <w:rFonts w:asciiTheme="majorBidi" w:hAnsiTheme="majorBidi" w:cstheme="majorBidi"/>
          <w:sz w:val="24"/>
          <w:szCs w:val="24"/>
          <w:lang w:val="ru-RU"/>
        </w:rPr>
        <w:t>ие исходные уровни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0735">
        <w:rPr>
          <w:rFonts w:asciiTheme="majorBidi" w:hAnsiTheme="majorBidi" w:cstheme="majorBidi"/>
          <w:sz w:val="24"/>
          <w:szCs w:val="24"/>
          <w:lang w:val="ru-RU"/>
        </w:rPr>
        <w:t>индексов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21592">
        <w:rPr>
          <w:rFonts w:asciiTheme="majorBidi" w:hAnsiTheme="majorBidi" w:cstheme="majorBidi"/>
          <w:sz w:val="24"/>
          <w:szCs w:val="24"/>
          <w:lang w:val="ru-RU"/>
        </w:rPr>
        <w:t>GBI</w:t>
      </w:r>
      <w:r w:rsidR="00621592" w:rsidRPr="002B27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621592">
        <w:rPr>
          <w:rFonts w:asciiTheme="majorBidi" w:hAnsiTheme="majorBidi" w:cstheme="majorBidi"/>
          <w:sz w:val="24"/>
          <w:szCs w:val="24"/>
          <w:lang w:val="ru-RU"/>
        </w:rPr>
        <w:t>BOP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 xml:space="preserve"> со значительным </w:t>
      </w:r>
      <w:r w:rsidR="00421EAA" w:rsidRPr="00703325">
        <w:rPr>
          <w:rFonts w:asciiTheme="majorBidi" w:hAnsiTheme="majorBidi" w:cstheme="majorBidi"/>
          <w:sz w:val="24"/>
          <w:szCs w:val="24"/>
          <w:lang w:val="ru-RU"/>
        </w:rPr>
        <w:t xml:space="preserve">снижением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обеих группах </w:t>
      </w:r>
      <w:r w:rsidR="00421EAA" w:rsidRPr="00703325">
        <w:rPr>
          <w:rFonts w:asciiTheme="majorBidi" w:hAnsiTheme="majorBidi" w:cstheme="majorBidi"/>
          <w:sz w:val="24"/>
          <w:szCs w:val="24"/>
          <w:lang w:val="ru-RU"/>
        </w:rPr>
        <w:t xml:space="preserve">через 90 дней после </w:t>
      </w:r>
      <w:r w:rsidR="002527C8">
        <w:rPr>
          <w:rFonts w:asciiTheme="majorBidi" w:hAnsiTheme="majorBidi" w:cstheme="majorBidi"/>
          <w:sz w:val="24"/>
          <w:szCs w:val="24"/>
          <w:lang w:val="ru-RU"/>
        </w:rPr>
        <w:t xml:space="preserve">проведения </w:t>
      </w:r>
      <w:r w:rsidR="00421EAA" w:rsidRPr="00703325">
        <w:rPr>
          <w:rFonts w:asciiTheme="majorBidi" w:hAnsiTheme="majorBidi" w:cstheme="majorBidi"/>
          <w:sz w:val="24"/>
          <w:szCs w:val="24"/>
          <w:lang w:val="ru-RU"/>
        </w:rPr>
        <w:t xml:space="preserve">лечения </w:t>
      </w:r>
      <w:r w:rsidR="002527C8">
        <w:rPr>
          <w:rFonts w:asciiTheme="majorBidi" w:hAnsiTheme="majorBidi" w:cstheme="majorBidi"/>
          <w:sz w:val="24"/>
          <w:szCs w:val="24"/>
          <w:lang w:val="ru-RU"/>
        </w:rPr>
        <w:t xml:space="preserve">и 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527C8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>сохр</w:t>
      </w:r>
      <w:r w:rsidR="002527C8">
        <w:rPr>
          <w:rFonts w:asciiTheme="majorBidi" w:hAnsiTheme="majorBidi" w:cstheme="majorBidi"/>
          <w:sz w:val="24"/>
          <w:szCs w:val="24"/>
          <w:lang w:val="ru-RU"/>
        </w:rPr>
        <w:t>анением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527C8">
        <w:rPr>
          <w:rFonts w:asciiTheme="majorBidi" w:hAnsiTheme="majorBidi" w:cstheme="majorBidi"/>
          <w:sz w:val="24"/>
          <w:szCs w:val="24"/>
          <w:lang w:val="ru-RU"/>
        </w:rPr>
        <w:t xml:space="preserve">результата 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>
        <w:rPr>
          <w:rFonts w:asciiTheme="majorBidi" w:hAnsiTheme="majorBidi" w:cstheme="majorBidi"/>
          <w:sz w:val="24"/>
          <w:szCs w:val="24"/>
          <w:lang w:val="ru-RU"/>
        </w:rPr>
        <w:t>обеих группах</w:t>
      </w:r>
      <w:r w:rsidRPr="00DD255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 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>течение 2 лет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наблюдения.</w:t>
      </w:r>
    </w:p>
    <w:p w14:paraId="556A74D8" w14:textId="419FEDC5" w:rsidR="00AE1091" w:rsidRDefault="00B63238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 xml:space="preserve">ри внутригрупповой оценке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выявлено выраженное 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 xml:space="preserve"> увеличение </w:t>
      </w:r>
      <w:r w:rsidR="0018750B">
        <w:rPr>
          <w:rFonts w:asciiTheme="majorBidi" w:hAnsiTheme="majorBidi" w:cstheme="majorBidi"/>
          <w:sz w:val="24"/>
          <w:szCs w:val="24"/>
          <w:lang w:val="ru-RU"/>
        </w:rPr>
        <w:t>показателей</w:t>
      </w:r>
      <w:r w:rsidR="0018750B" w:rsidRPr="002B27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6E1116" w:rsidRPr="002B2749">
        <w:rPr>
          <w:rFonts w:asciiTheme="majorBidi" w:hAnsiTheme="majorBidi" w:cstheme="majorBidi"/>
          <w:sz w:val="24"/>
          <w:szCs w:val="24"/>
          <w:lang w:val="ru-RU"/>
        </w:rPr>
        <w:t>по сравнен</w:t>
      </w:r>
      <w:r w:rsidR="006E1116">
        <w:rPr>
          <w:rFonts w:asciiTheme="majorBidi" w:hAnsiTheme="majorBidi" w:cstheme="majorBidi"/>
          <w:sz w:val="24"/>
          <w:szCs w:val="24"/>
          <w:lang w:val="ru-RU"/>
        </w:rPr>
        <w:t>ию с исходным уровнем в группе PD</w:t>
      </w:r>
      <w:r w:rsidR="006E1116" w:rsidRPr="002B2749"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="006E1116" w:rsidRPr="00080C07">
        <w:rPr>
          <w:rFonts w:asciiTheme="majorBidi" w:hAnsiTheme="majorBidi" w:cstheme="majorBidi"/>
          <w:sz w:val="24"/>
          <w:szCs w:val="24"/>
          <w:lang w:val="ru-RU"/>
        </w:rPr>
        <w:t>CAL</w:t>
      </w:r>
      <w:r w:rsidR="006E1116">
        <w:rPr>
          <w:rFonts w:asciiTheme="majorBidi" w:hAnsiTheme="majorBidi" w:cstheme="majorBidi"/>
          <w:sz w:val="24"/>
          <w:szCs w:val="24"/>
          <w:lang w:val="ru-RU"/>
        </w:rPr>
        <w:t>≤</w:t>
      </w:r>
      <w:r w:rsidR="006E1116" w:rsidRPr="002B2749">
        <w:rPr>
          <w:rFonts w:asciiTheme="majorBidi" w:hAnsiTheme="majorBidi" w:cstheme="majorBidi"/>
          <w:sz w:val="24"/>
          <w:szCs w:val="24"/>
          <w:lang w:val="ru-RU"/>
        </w:rPr>
        <w:t xml:space="preserve">3 мм </w:t>
      </w:r>
      <w:r w:rsidR="00421EAA" w:rsidRPr="002B2749">
        <w:rPr>
          <w:rFonts w:asciiTheme="majorBidi" w:hAnsiTheme="majorBidi" w:cstheme="majorBidi"/>
          <w:sz w:val="24"/>
          <w:szCs w:val="24"/>
          <w:lang w:val="ru-RU"/>
        </w:rPr>
        <w:t>через 90 дней после</w:t>
      </w:r>
      <w:r w:rsidR="006E1116">
        <w:rPr>
          <w:rFonts w:asciiTheme="majorBidi" w:hAnsiTheme="majorBidi" w:cstheme="majorBidi"/>
          <w:sz w:val="24"/>
          <w:szCs w:val="24"/>
          <w:lang w:val="ru-RU"/>
        </w:rPr>
        <w:t xml:space="preserve"> проведения лечения. </w:t>
      </w:r>
      <w:r w:rsidR="003563D6">
        <w:rPr>
          <w:rFonts w:asciiTheme="majorBidi" w:hAnsiTheme="majorBidi" w:cstheme="majorBidi"/>
          <w:sz w:val="24"/>
          <w:szCs w:val="24"/>
          <w:lang w:val="ru-RU"/>
        </w:rPr>
        <w:t>Ч</w:t>
      </w:r>
      <w:r w:rsidR="003563D6" w:rsidRPr="00080C07">
        <w:rPr>
          <w:rFonts w:asciiTheme="majorBidi" w:hAnsiTheme="majorBidi" w:cstheme="majorBidi"/>
          <w:sz w:val="24"/>
          <w:szCs w:val="24"/>
          <w:lang w:val="ru-RU"/>
        </w:rPr>
        <w:t>ерез два года</w:t>
      </w:r>
      <w:r w:rsidR="003563D6">
        <w:rPr>
          <w:rFonts w:asciiTheme="majorBidi" w:hAnsiTheme="majorBidi" w:cstheme="majorBidi"/>
          <w:sz w:val="24"/>
          <w:szCs w:val="24"/>
          <w:lang w:val="ru-RU"/>
        </w:rPr>
        <w:t xml:space="preserve"> р</w:t>
      </w:r>
      <w:r w:rsidR="00222195">
        <w:rPr>
          <w:rFonts w:asciiTheme="majorBidi" w:hAnsiTheme="majorBidi" w:cstheme="majorBidi"/>
          <w:sz w:val="24"/>
          <w:szCs w:val="24"/>
          <w:lang w:val="ru-RU"/>
        </w:rPr>
        <w:t>езультат сохранялся</w:t>
      </w:r>
      <w:r w:rsidR="00AE109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22195">
        <w:rPr>
          <w:rFonts w:asciiTheme="majorBidi" w:hAnsiTheme="majorBidi" w:cstheme="majorBidi"/>
          <w:sz w:val="24"/>
          <w:szCs w:val="24"/>
          <w:lang w:val="ru-RU"/>
        </w:rPr>
        <w:t>неизменным</w:t>
      </w:r>
      <w:r w:rsidR="003563D6">
        <w:rPr>
          <w:rFonts w:asciiTheme="majorBidi" w:hAnsiTheme="majorBidi" w:cstheme="majorBidi"/>
          <w:sz w:val="24"/>
          <w:szCs w:val="24"/>
          <w:lang w:val="ru-RU"/>
        </w:rPr>
        <w:t>, в</w:t>
      </w:r>
      <w:r w:rsidR="009C4843">
        <w:rPr>
          <w:rFonts w:asciiTheme="majorBidi" w:hAnsiTheme="majorBidi" w:cstheme="majorBidi"/>
          <w:sz w:val="24"/>
          <w:szCs w:val="24"/>
          <w:lang w:val="ru-RU"/>
        </w:rPr>
        <w:t>ыраженная разница</w:t>
      </w:r>
      <w:r w:rsidR="00421EAA" w:rsidRPr="00080C07">
        <w:rPr>
          <w:rFonts w:asciiTheme="majorBidi" w:hAnsiTheme="majorBidi" w:cstheme="majorBidi"/>
          <w:sz w:val="24"/>
          <w:szCs w:val="24"/>
          <w:lang w:val="ru-RU"/>
        </w:rPr>
        <w:t xml:space="preserve"> между группами с норма</w:t>
      </w:r>
      <w:r w:rsidR="00DD2551">
        <w:rPr>
          <w:rFonts w:asciiTheme="majorBidi" w:hAnsiTheme="majorBidi" w:cstheme="majorBidi"/>
          <w:sz w:val="24"/>
          <w:szCs w:val="24"/>
          <w:lang w:val="ru-RU"/>
        </w:rPr>
        <w:t xml:space="preserve">льным весом и ожирением </w:t>
      </w:r>
      <w:r w:rsidR="009C4843">
        <w:rPr>
          <w:rFonts w:asciiTheme="majorBidi" w:hAnsiTheme="majorBidi" w:cstheme="majorBidi"/>
          <w:sz w:val="24"/>
          <w:szCs w:val="24"/>
          <w:lang w:val="ru-RU"/>
        </w:rPr>
        <w:t>отсутствовала</w:t>
      </w:r>
      <w:r w:rsidR="00421EAA" w:rsidRPr="00080C0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80735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6D249E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380735">
        <w:rPr>
          <w:rFonts w:asciiTheme="majorBidi" w:hAnsiTheme="majorBidi" w:cstheme="majorBidi"/>
          <w:sz w:val="24"/>
          <w:szCs w:val="24"/>
          <w:lang w:val="ru-RU"/>
        </w:rPr>
        <w:t>абл</w:t>
      </w:r>
      <w:r w:rsidR="006D249E">
        <w:rPr>
          <w:rFonts w:asciiTheme="majorBidi" w:hAnsiTheme="majorBidi" w:cstheme="majorBidi"/>
          <w:sz w:val="24"/>
          <w:szCs w:val="24"/>
          <w:lang w:val="ru-RU"/>
        </w:rPr>
        <w:t xml:space="preserve">ица </w:t>
      </w:r>
      <w:r w:rsidR="00380735">
        <w:rPr>
          <w:rFonts w:asciiTheme="majorBidi" w:hAnsiTheme="majorBidi" w:cstheme="majorBidi"/>
          <w:sz w:val="24"/>
          <w:szCs w:val="24"/>
          <w:lang w:val="ru-RU"/>
        </w:rPr>
        <w:t>2)</w:t>
      </w:r>
      <w:r w:rsidR="006D249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701167B2" w14:textId="21FC7645" w:rsidR="00421EAA" w:rsidRDefault="00421EAA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080C07">
        <w:rPr>
          <w:rFonts w:asciiTheme="majorBidi" w:hAnsiTheme="majorBidi" w:cstheme="majorBidi"/>
          <w:sz w:val="24"/>
          <w:szCs w:val="24"/>
          <w:lang w:val="ru-RU"/>
        </w:rPr>
        <w:t>При сравнении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групп с</w:t>
      </w:r>
      <w:r w:rsidRPr="00080C07">
        <w:rPr>
          <w:rFonts w:asciiTheme="majorBidi" w:hAnsiTheme="majorBidi" w:cstheme="majorBidi"/>
          <w:sz w:val="24"/>
          <w:szCs w:val="24"/>
          <w:lang w:val="ru-RU"/>
        </w:rPr>
        <w:t xml:space="preserve"> PD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 xml:space="preserve"> и CAL 4-6 мм</w:t>
      </w:r>
      <w:r w:rsidRPr="00080C07">
        <w:rPr>
          <w:rFonts w:asciiTheme="majorBidi" w:hAnsiTheme="majorBidi" w:cstheme="majorBidi"/>
          <w:sz w:val="24"/>
          <w:szCs w:val="24"/>
          <w:lang w:val="ru-RU"/>
        </w:rPr>
        <w:t>, а также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групп с</w:t>
      </w:r>
      <w:r w:rsidRPr="00080C07">
        <w:rPr>
          <w:rFonts w:asciiTheme="majorBidi" w:hAnsiTheme="majorBidi" w:cstheme="majorBidi"/>
          <w:sz w:val="24"/>
          <w:szCs w:val="24"/>
          <w:lang w:val="ru-RU"/>
        </w:rPr>
        <w:t xml:space="preserve"> PD и CAL</w:t>
      </w:r>
      <w:r w:rsidR="00222195">
        <w:rPr>
          <w:rFonts w:asciiTheme="majorBidi" w:hAnsiTheme="majorBidi" w:cstheme="majorBidi"/>
          <w:sz w:val="24"/>
          <w:szCs w:val="24"/>
          <w:lang w:val="ru-RU"/>
        </w:rPr>
        <w:t xml:space="preserve"> ≥7 </w:t>
      </w:r>
      <w:proofErr w:type="gramStart"/>
      <w:r w:rsidR="00222195" w:rsidRPr="000D7DD9">
        <w:rPr>
          <w:rFonts w:asciiTheme="majorBidi" w:hAnsiTheme="majorBidi" w:cstheme="majorBidi"/>
          <w:sz w:val="24"/>
          <w:szCs w:val="24"/>
          <w:lang w:val="ru-RU"/>
        </w:rPr>
        <w:t xml:space="preserve">мм  </w:t>
      </w:r>
      <w:r w:rsidR="00BE423C" w:rsidRPr="000D7DD9">
        <w:rPr>
          <w:rFonts w:asciiTheme="majorBidi" w:hAnsiTheme="majorBidi" w:cstheme="majorBidi"/>
          <w:sz w:val="24"/>
          <w:szCs w:val="24"/>
          <w:lang w:val="ru-RU"/>
        </w:rPr>
        <w:t>через</w:t>
      </w:r>
      <w:proofErr w:type="gramEnd"/>
      <w:r w:rsidR="00BE423C" w:rsidRPr="000D7DD9">
        <w:rPr>
          <w:rFonts w:asciiTheme="majorBidi" w:hAnsiTheme="majorBidi" w:cstheme="majorBidi"/>
          <w:sz w:val="24"/>
          <w:szCs w:val="24"/>
          <w:lang w:val="ru-RU"/>
        </w:rPr>
        <w:t xml:space="preserve"> 90 дней после лечения </w:t>
      </w:r>
      <w:r w:rsidRPr="000D7DD9">
        <w:rPr>
          <w:rFonts w:asciiTheme="majorBidi" w:hAnsiTheme="majorBidi" w:cstheme="majorBidi"/>
          <w:sz w:val="24"/>
          <w:szCs w:val="24"/>
          <w:lang w:val="ru-RU"/>
        </w:rPr>
        <w:t>было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 xml:space="preserve"> обнаружено статистически значимое </w:t>
      </w:r>
      <w:r w:rsidRPr="00414629">
        <w:rPr>
          <w:rFonts w:asciiTheme="majorBidi" w:hAnsiTheme="majorBidi" w:cstheme="majorBidi"/>
          <w:sz w:val="24"/>
          <w:szCs w:val="24"/>
          <w:lang w:val="ru-RU"/>
        </w:rPr>
        <w:t xml:space="preserve">снижение </w:t>
      </w:r>
      <w:r w:rsidR="00756666" w:rsidRPr="00414629">
        <w:rPr>
          <w:rFonts w:asciiTheme="majorBidi" w:hAnsiTheme="majorBidi" w:cstheme="majorBidi"/>
          <w:sz w:val="24"/>
          <w:szCs w:val="24"/>
          <w:lang w:val="ru-RU"/>
        </w:rPr>
        <w:t>показателей</w:t>
      </w:r>
      <w:r w:rsidRPr="00414629">
        <w:rPr>
          <w:rFonts w:asciiTheme="majorBidi" w:hAnsiTheme="majorBidi" w:cstheme="majorBidi"/>
          <w:sz w:val="24"/>
          <w:szCs w:val="24"/>
          <w:lang w:val="ru-RU"/>
        </w:rPr>
        <w:t xml:space="preserve"> относительно </w:t>
      </w:r>
      <w:r w:rsidR="00414629">
        <w:rPr>
          <w:rFonts w:asciiTheme="majorBidi" w:hAnsiTheme="majorBidi" w:cstheme="majorBidi"/>
          <w:sz w:val="24"/>
          <w:szCs w:val="24"/>
          <w:lang w:val="ru-RU"/>
        </w:rPr>
        <w:t>исходного уровня</w:t>
      </w:r>
      <w:r w:rsidR="00820242">
        <w:rPr>
          <w:rFonts w:asciiTheme="majorBidi" w:hAnsiTheme="majorBidi" w:cstheme="majorBidi"/>
          <w:sz w:val="24"/>
          <w:szCs w:val="24"/>
          <w:lang w:val="ru-RU"/>
        </w:rPr>
        <w:t>. Ч</w:t>
      </w:r>
      <w:r w:rsidR="00820242" w:rsidRPr="00080C07">
        <w:rPr>
          <w:rFonts w:asciiTheme="majorBidi" w:hAnsiTheme="majorBidi" w:cstheme="majorBidi"/>
          <w:sz w:val="24"/>
          <w:szCs w:val="24"/>
          <w:lang w:val="ru-RU"/>
        </w:rPr>
        <w:t>ерез два года</w:t>
      </w:r>
      <w:r w:rsidR="00820242">
        <w:rPr>
          <w:rFonts w:asciiTheme="majorBidi" w:hAnsiTheme="majorBidi" w:cstheme="majorBidi"/>
          <w:sz w:val="24"/>
          <w:szCs w:val="24"/>
          <w:lang w:val="ru-RU"/>
        </w:rPr>
        <w:t xml:space="preserve"> результат сохранялся стабильным. </w:t>
      </w:r>
      <w:r w:rsidR="00820242" w:rsidRPr="00820242">
        <w:rPr>
          <w:rFonts w:asciiTheme="majorBidi" w:hAnsiTheme="majorBidi" w:cstheme="majorBidi"/>
          <w:sz w:val="24"/>
          <w:szCs w:val="24"/>
          <w:lang w:val="ru-RU"/>
        </w:rPr>
        <w:t>При межгрупповой оценке</w:t>
      </w:r>
      <w:r w:rsidRPr="0082024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820242" w:rsidRPr="00820242">
        <w:rPr>
          <w:rFonts w:asciiTheme="majorBidi" w:hAnsiTheme="majorBidi" w:cstheme="majorBidi"/>
          <w:sz w:val="24"/>
          <w:szCs w:val="24"/>
          <w:lang w:val="ru-RU"/>
        </w:rPr>
        <w:t xml:space="preserve">показателей PD и CAL </w:t>
      </w:r>
      <w:r w:rsidRPr="00820242">
        <w:rPr>
          <w:rFonts w:asciiTheme="majorBidi" w:hAnsiTheme="majorBidi" w:cstheme="majorBidi"/>
          <w:sz w:val="24"/>
          <w:szCs w:val="24"/>
          <w:lang w:val="ru-RU"/>
        </w:rPr>
        <w:t xml:space="preserve">статистически </w:t>
      </w:r>
      <w:r w:rsidR="00820242" w:rsidRPr="00820242">
        <w:rPr>
          <w:rFonts w:asciiTheme="majorBidi" w:hAnsiTheme="majorBidi" w:cstheme="majorBidi"/>
          <w:sz w:val="24"/>
          <w:szCs w:val="24"/>
          <w:lang w:val="ru-RU"/>
        </w:rPr>
        <w:t xml:space="preserve">значимой разницы не выявлено </w:t>
      </w:r>
      <w:r w:rsidR="00414629">
        <w:rPr>
          <w:rFonts w:asciiTheme="majorBidi" w:hAnsiTheme="majorBidi" w:cstheme="majorBidi"/>
          <w:sz w:val="24"/>
          <w:szCs w:val="24"/>
          <w:lang w:val="ru-RU"/>
        </w:rPr>
        <w:t>(</w:t>
      </w:r>
      <w:r w:rsidR="006D249E">
        <w:rPr>
          <w:rFonts w:asciiTheme="majorBidi" w:hAnsiTheme="majorBidi" w:cstheme="majorBidi"/>
          <w:sz w:val="24"/>
          <w:szCs w:val="24"/>
          <w:lang w:val="ru-RU"/>
        </w:rPr>
        <w:t>Т</w:t>
      </w:r>
      <w:r w:rsidR="00414629">
        <w:rPr>
          <w:rFonts w:asciiTheme="majorBidi" w:hAnsiTheme="majorBidi" w:cstheme="majorBidi"/>
          <w:sz w:val="24"/>
          <w:szCs w:val="24"/>
          <w:lang w:val="ru-RU"/>
        </w:rPr>
        <w:t>абл</w:t>
      </w:r>
      <w:r w:rsidR="006D249E">
        <w:rPr>
          <w:rFonts w:asciiTheme="majorBidi" w:hAnsiTheme="majorBidi" w:cstheme="majorBidi"/>
          <w:sz w:val="24"/>
          <w:szCs w:val="24"/>
          <w:lang w:val="ru-RU"/>
        </w:rPr>
        <w:t xml:space="preserve">ица </w:t>
      </w:r>
      <w:r w:rsidR="00414629">
        <w:rPr>
          <w:rFonts w:asciiTheme="majorBidi" w:hAnsiTheme="majorBidi" w:cstheme="majorBidi"/>
          <w:sz w:val="24"/>
          <w:szCs w:val="24"/>
          <w:lang w:val="ru-RU"/>
        </w:rPr>
        <w:t>2)</w:t>
      </w:r>
      <w:r w:rsidR="006D249E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29C6B461" w14:textId="77777777" w:rsidR="00F00734" w:rsidRDefault="00F00734" w:rsidP="00421EAA">
      <w:pPr>
        <w:ind w:left="-851" w:right="-766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66C400B6" w14:textId="2F71812C" w:rsidR="00421EAA" w:rsidRDefault="00421EAA" w:rsidP="00421EA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70065E">
        <w:rPr>
          <w:rFonts w:asciiTheme="majorBidi" w:hAnsiTheme="majorBidi" w:cstheme="majorBidi"/>
          <w:sz w:val="24"/>
          <w:szCs w:val="24"/>
          <w:lang w:val="ru-RU"/>
        </w:rPr>
        <w:t>Таблица 2</w:t>
      </w:r>
      <w:r>
        <w:rPr>
          <w:rFonts w:asciiTheme="majorBidi" w:hAnsiTheme="majorBidi" w:cstheme="majorBidi"/>
          <w:sz w:val="24"/>
          <w:szCs w:val="24"/>
          <w:lang w:val="ru-RU"/>
        </w:rPr>
        <w:t>.</w:t>
      </w:r>
      <w:r w:rsidRPr="0070065E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F00734">
        <w:rPr>
          <w:rFonts w:asciiTheme="majorBidi" w:hAnsiTheme="majorBidi" w:cstheme="majorBidi"/>
          <w:sz w:val="24"/>
          <w:szCs w:val="24"/>
          <w:lang w:val="ru-RU"/>
        </w:rPr>
        <w:t>Оценка состояния тканей пародонта</w:t>
      </w:r>
      <w:r w:rsidRPr="0070065E">
        <w:rPr>
          <w:rFonts w:asciiTheme="majorBidi" w:hAnsiTheme="majorBidi" w:cstheme="majorBidi"/>
          <w:sz w:val="24"/>
          <w:szCs w:val="24"/>
          <w:lang w:val="ru-RU"/>
        </w:rPr>
        <w:t>: глубина зондирования (PD) и урове</w:t>
      </w:r>
      <w:r w:rsidR="00F00734">
        <w:rPr>
          <w:rFonts w:asciiTheme="majorBidi" w:hAnsiTheme="majorBidi" w:cstheme="majorBidi"/>
          <w:sz w:val="24"/>
          <w:szCs w:val="24"/>
          <w:lang w:val="ru-RU"/>
        </w:rPr>
        <w:t xml:space="preserve">нь клинического прикрепления </w:t>
      </w:r>
      <w:r w:rsidRPr="0070065E">
        <w:rPr>
          <w:rFonts w:asciiTheme="majorBidi" w:hAnsiTheme="majorBidi" w:cstheme="majorBidi"/>
          <w:sz w:val="24"/>
          <w:szCs w:val="24"/>
          <w:lang w:val="ru-RU"/>
        </w:rPr>
        <w:t xml:space="preserve"> (CAL) </w:t>
      </w:r>
    </w:p>
    <w:p w14:paraId="2464FE07" w14:textId="70B3D1E4" w:rsidR="006E1116" w:rsidRPr="0070065E" w:rsidRDefault="006E1116" w:rsidP="00421EAA">
      <w:pPr>
        <w:ind w:left="-851" w:right="-766"/>
        <w:jc w:val="center"/>
        <w:rPr>
          <w:rFonts w:asciiTheme="majorBidi" w:hAnsiTheme="majorBidi" w:cstheme="majorBidi"/>
          <w:sz w:val="24"/>
          <w:szCs w:val="24"/>
          <w:lang w:val="ru-RU"/>
        </w:rPr>
      </w:pPr>
    </w:p>
    <w:tbl>
      <w:tblPr>
        <w:tblStyle w:val="a4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417"/>
        <w:gridCol w:w="1276"/>
        <w:gridCol w:w="1134"/>
        <w:gridCol w:w="1417"/>
        <w:gridCol w:w="1276"/>
        <w:gridCol w:w="1276"/>
      </w:tblGrid>
      <w:tr w:rsidR="00421EAA" w:rsidRPr="00136041" w14:paraId="4324022D" w14:textId="77777777" w:rsidTr="00102E42">
        <w:trPr>
          <w:jc w:val="center"/>
        </w:trPr>
        <w:tc>
          <w:tcPr>
            <w:tcW w:w="2689" w:type="dxa"/>
            <w:vMerge w:val="restart"/>
            <w:vAlign w:val="center"/>
          </w:tcPr>
          <w:p w14:paraId="285C5711" w14:textId="30FB3774" w:rsidR="00421EAA" w:rsidRPr="006D1D1A" w:rsidRDefault="00BE7C73" w:rsidP="004C4944">
            <w:pPr>
              <w:spacing w:after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Г</w:t>
            </w:r>
            <w:r w:rsidR="006D1D1A" w:rsidRPr="006D1D1A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 xml:space="preserve">лубина зондирования и </w:t>
            </w:r>
          </w:p>
          <w:p w14:paraId="085C3970" w14:textId="39AE10B8" w:rsidR="006D1D1A" w:rsidRPr="00853FB3" w:rsidRDefault="006D1D1A" w:rsidP="004C494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6D1D1A">
              <w:rPr>
                <w:rFonts w:asciiTheme="majorBidi" w:hAnsiTheme="majorBidi" w:cstheme="majorBidi"/>
                <w:b/>
                <w:sz w:val="24"/>
                <w:szCs w:val="24"/>
                <w:lang w:val="ru-RU"/>
              </w:rPr>
              <w:t>уровень клинического прикрепления</w:t>
            </w:r>
          </w:p>
        </w:tc>
        <w:tc>
          <w:tcPr>
            <w:tcW w:w="3827" w:type="dxa"/>
            <w:gridSpan w:val="3"/>
            <w:vAlign w:val="center"/>
          </w:tcPr>
          <w:p w14:paraId="00112811" w14:textId="3F224991" w:rsidR="00421EAA" w:rsidRPr="00136041" w:rsidRDefault="00421EAA" w:rsidP="004C4944">
            <w:pPr>
              <w:ind w:right="-1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Группа с нормальным весом (N=9)</w:t>
            </w:r>
          </w:p>
        </w:tc>
        <w:tc>
          <w:tcPr>
            <w:tcW w:w="3969" w:type="dxa"/>
            <w:gridSpan w:val="3"/>
            <w:vAlign w:val="center"/>
          </w:tcPr>
          <w:p w14:paraId="2D3AC854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Группа с ожирением (N=13)</w:t>
            </w:r>
          </w:p>
        </w:tc>
      </w:tr>
      <w:tr w:rsidR="00421EAA" w:rsidRPr="00136041" w14:paraId="4AA91981" w14:textId="77777777" w:rsidTr="00102E42">
        <w:trPr>
          <w:jc w:val="center"/>
        </w:trPr>
        <w:tc>
          <w:tcPr>
            <w:tcW w:w="2689" w:type="dxa"/>
            <w:vMerge/>
            <w:vAlign w:val="center"/>
          </w:tcPr>
          <w:p w14:paraId="577460A6" w14:textId="77777777" w:rsidR="00421EAA" w:rsidRPr="00853FB3" w:rsidRDefault="00421EAA" w:rsidP="009F0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14:paraId="26AC9427" w14:textId="39899F31" w:rsidR="00421EAA" w:rsidRPr="00136041" w:rsidRDefault="005572E4" w:rsidP="0041462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</w:t>
            </w:r>
            <w:r w:rsidR="006D1D1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сходный уровень</w:t>
            </w:r>
          </w:p>
        </w:tc>
        <w:tc>
          <w:tcPr>
            <w:tcW w:w="1276" w:type="dxa"/>
            <w:vAlign w:val="center"/>
          </w:tcPr>
          <w:p w14:paraId="45BC5976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90 дн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ей</w:t>
            </w:r>
          </w:p>
        </w:tc>
        <w:tc>
          <w:tcPr>
            <w:tcW w:w="1134" w:type="dxa"/>
            <w:vAlign w:val="center"/>
          </w:tcPr>
          <w:p w14:paraId="65C0CDAB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2 года</w:t>
            </w:r>
          </w:p>
        </w:tc>
        <w:tc>
          <w:tcPr>
            <w:tcW w:w="1417" w:type="dxa"/>
            <w:vAlign w:val="center"/>
          </w:tcPr>
          <w:p w14:paraId="309F161A" w14:textId="592F2961" w:rsidR="00421EAA" w:rsidRPr="00136041" w:rsidRDefault="005572E4" w:rsidP="00414629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И</w:t>
            </w:r>
            <w:r w:rsidR="006D1D1A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сходный уровень</w:t>
            </w:r>
          </w:p>
        </w:tc>
        <w:tc>
          <w:tcPr>
            <w:tcW w:w="1276" w:type="dxa"/>
            <w:vAlign w:val="center"/>
          </w:tcPr>
          <w:p w14:paraId="621FBC62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90 дн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ей</w:t>
            </w:r>
          </w:p>
        </w:tc>
        <w:tc>
          <w:tcPr>
            <w:tcW w:w="1276" w:type="dxa"/>
            <w:vAlign w:val="center"/>
          </w:tcPr>
          <w:p w14:paraId="768AECBE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  <w:t>2 года</w:t>
            </w:r>
          </w:p>
        </w:tc>
      </w:tr>
      <w:tr w:rsidR="00421EAA" w:rsidRPr="00136041" w14:paraId="4353B9A1" w14:textId="77777777" w:rsidTr="00102E42">
        <w:trPr>
          <w:jc w:val="center"/>
        </w:trPr>
        <w:tc>
          <w:tcPr>
            <w:tcW w:w="2689" w:type="dxa"/>
            <w:vAlign w:val="center"/>
          </w:tcPr>
          <w:p w14:paraId="544433AB" w14:textId="77777777" w:rsidR="00421EAA" w:rsidRPr="00853FB3" w:rsidRDefault="00421EAA" w:rsidP="009F0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PD</w:t>
            </w:r>
            <w:r w:rsidRPr="00853FB3">
              <w:rPr>
                <w:rFonts w:asciiTheme="majorBidi" w:hAnsiTheme="majorBidi" w:cstheme="majorBidi"/>
                <w:sz w:val="24"/>
                <w:szCs w:val="24"/>
              </w:rPr>
              <w:t>≤ 3</w:t>
            </w: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мм</w:t>
            </w:r>
          </w:p>
        </w:tc>
        <w:tc>
          <w:tcPr>
            <w:tcW w:w="1417" w:type="dxa"/>
            <w:vAlign w:val="center"/>
          </w:tcPr>
          <w:p w14:paraId="577EFDBD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55.7 ± 12.8</w:t>
            </w:r>
          </w:p>
        </w:tc>
        <w:tc>
          <w:tcPr>
            <w:tcW w:w="1276" w:type="dxa"/>
            <w:vAlign w:val="center"/>
          </w:tcPr>
          <w:p w14:paraId="3DD9149A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86.7±6.1</w:t>
            </w:r>
          </w:p>
        </w:tc>
        <w:tc>
          <w:tcPr>
            <w:tcW w:w="1134" w:type="dxa"/>
            <w:vAlign w:val="center"/>
          </w:tcPr>
          <w:p w14:paraId="4BF822B9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84.9±6.9</w:t>
            </w:r>
          </w:p>
        </w:tc>
        <w:tc>
          <w:tcPr>
            <w:tcW w:w="1417" w:type="dxa"/>
            <w:vAlign w:val="center"/>
          </w:tcPr>
          <w:p w14:paraId="0958F7B1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67.8±5.7</w:t>
            </w:r>
          </w:p>
        </w:tc>
        <w:tc>
          <w:tcPr>
            <w:tcW w:w="1276" w:type="dxa"/>
            <w:vAlign w:val="center"/>
          </w:tcPr>
          <w:p w14:paraId="3522E4AB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86.3±4.25</w:t>
            </w:r>
          </w:p>
        </w:tc>
        <w:tc>
          <w:tcPr>
            <w:tcW w:w="1276" w:type="dxa"/>
            <w:vAlign w:val="center"/>
          </w:tcPr>
          <w:p w14:paraId="16AB43C6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82.2 ± 7.5</w:t>
            </w:r>
          </w:p>
        </w:tc>
      </w:tr>
      <w:tr w:rsidR="00421EAA" w:rsidRPr="00136041" w14:paraId="015AD524" w14:textId="77777777" w:rsidTr="00102E42">
        <w:trPr>
          <w:jc w:val="center"/>
        </w:trPr>
        <w:tc>
          <w:tcPr>
            <w:tcW w:w="2689" w:type="dxa"/>
            <w:vAlign w:val="center"/>
          </w:tcPr>
          <w:p w14:paraId="7E051FE3" w14:textId="77777777" w:rsidR="00421EAA" w:rsidRPr="00853FB3" w:rsidRDefault="00421EAA" w:rsidP="009F0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PD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=</w:t>
            </w: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4-6 мм</w:t>
            </w:r>
          </w:p>
        </w:tc>
        <w:tc>
          <w:tcPr>
            <w:tcW w:w="1417" w:type="dxa"/>
            <w:vAlign w:val="center"/>
          </w:tcPr>
          <w:p w14:paraId="25A555D5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32.7 ± 7.8</w:t>
            </w:r>
          </w:p>
        </w:tc>
        <w:tc>
          <w:tcPr>
            <w:tcW w:w="1276" w:type="dxa"/>
            <w:vAlign w:val="center"/>
          </w:tcPr>
          <w:p w14:paraId="52DA8459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13.8±4.1</w:t>
            </w:r>
          </w:p>
        </w:tc>
        <w:tc>
          <w:tcPr>
            <w:tcW w:w="1134" w:type="dxa"/>
            <w:vAlign w:val="center"/>
          </w:tcPr>
          <w:p w14:paraId="24143E79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14.2±5.3</w:t>
            </w:r>
          </w:p>
        </w:tc>
        <w:tc>
          <w:tcPr>
            <w:tcW w:w="1417" w:type="dxa"/>
            <w:vAlign w:val="center"/>
          </w:tcPr>
          <w:p w14:paraId="37AD7043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29.1±6.1</w:t>
            </w:r>
          </w:p>
        </w:tc>
        <w:tc>
          <w:tcPr>
            <w:tcW w:w="1276" w:type="dxa"/>
            <w:vAlign w:val="center"/>
          </w:tcPr>
          <w:p w14:paraId="13B89F0C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10.6±3.6</w:t>
            </w:r>
          </w:p>
        </w:tc>
        <w:tc>
          <w:tcPr>
            <w:tcW w:w="1276" w:type="dxa"/>
            <w:vAlign w:val="center"/>
          </w:tcPr>
          <w:p w14:paraId="2CBA47A2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13.8 ± 4.6</w:t>
            </w:r>
          </w:p>
        </w:tc>
      </w:tr>
      <w:tr w:rsidR="00421EAA" w:rsidRPr="00136041" w14:paraId="481FE292" w14:textId="77777777" w:rsidTr="00102E42">
        <w:trPr>
          <w:jc w:val="center"/>
        </w:trPr>
        <w:tc>
          <w:tcPr>
            <w:tcW w:w="2689" w:type="dxa"/>
            <w:vAlign w:val="center"/>
          </w:tcPr>
          <w:p w14:paraId="14AF7DE7" w14:textId="77777777" w:rsidR="00421EAA" w:rsidRPr="00853FB3" w:rsidRDefault="00421EAA" w:rsidP="009F0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PD</w:t>
            </w:r>
            <w:r w:rsidRPr="00853FB3">
              <w:rPr>
                <w:rFonts w:asciiTheme="majorBidi" w:hAnsiTheme="majorBidi" w:cstheme="majorBidi"/>
                <w:sz w:val="24"/>
                <w:szCs w:val="24"/>
              </w:rPr>
              <w:t xml:space="preserve">≥7 </w:t>
            </w: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мм</w:t>
            </w:r>
          </w:p>
        </w:tc>
        <w:tc>
          <w:tcPr>
            <w:tcW w:w="1417" w:type="dxa"/>
            <w:vAlign w:val="center"/>
          </w:tcPr>
          <w:p w14:paraId="2B7DC6C2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7.5 ± 4.4</w:t>
            </w:r>
          </w:p>
        </w:tc>
        <w:tc>
          <w:tcPr>
            <w:tcW w:w="1276" w:type="dxa"/>
            <w:vAlign w:val="center"/>
          </w:tcPr>
          <w:p w14:paraId="133EDC87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0.26±0.48</w:t>
            </w:r>
          </w:p>
        </w:tc>
        <w:tc>
          <w:tcPr>
            <w:tcW w:w="1134" w:type="dxa"/>
            <w:vAlign w:val="center"/>
          </w:tcPr>
          <w:p w14:paraId="6D9EF348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0.4±0.69</w:t>
            </w:r>
          </w:p>
        </w:tc>
        <w:tc>
          <w:tcPr>
            <w:tcW w:w="1417" w:type="dxa"/>
            <w:vAlign w:val="center"/>
          </w:tcPr>
          <w:p w14:paraId="05E7F740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5.8±3.5</w:t>
            </w:r>
          </w:p>
        </w:tc>
        <w:tc>
          <w:tcPr>
            <w:tcW w:w="1276" w:type="dxa"/>
            <w:vAlign w:val="center"/>
          </w:tcPr>
          <w:p w14:paraId="2F050547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0.98±1.8</w:t>
            </w:r>
          </w:p>
        </w:tc>
        <w:tc>
          <w:tcPr>
            <w:tcW w:w="1276" w:type="dxa"/>
            <w:vAlign w:val="center"/>
          </w:tcPr>
          <w:p w14:paraId="6EA84304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1.98 ± 1.6</w:t>
            </w:r>
          </w:p>
        </w:tc>
      </w:tr>
      <w:tr w:rsidR="00421EAA" w:rsidRPr="00136041" w14:paraId="266DC917" w14:textId="77777777" w:rsidTr="00102E42">
        <w:trPr>
          <w:jc w:val="center"/>
        </w:trPr>
        <w:tc>
          <w:tcPr>
            <w:tcW w:w="2689" w:type="dxa"/>
            <w:vAlign w:val="center"/>
          </w:tcPr>
          <w:p w14:paraId="0A43C718" w14:textId="77777777" w:rsidR="00421EAA" w:rsidRPr="00853FB3" w:rsidRDefault="00421EAA" w:rsidP="009F0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CAL≤ 3 мм</w:t>
            </w:r>
          </w:p>
        </w:tc>
        <w:tc>
          <w:tcPr>
            <w:tcW w:w="1417" w:type="dxa"/>
            <w:vAlign w:val="center"/>
          </w:tcPr>
          <w:p w14:paraId="6539A534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55.4 ±6.3</w:t>
            </w:r>
          </w:p>
        </w:tc>
        <w:tc>
          <w:tcPr>
            <w:tcW w:w="1276" w:type="dxa"/>
            <w:vAlign w:val="center"/>
          </w:tcPr>
          <w:p w14:paraId="6F83B2A6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70.8±7.2</w:t>
            </w:r>
          </w:p>
        </w:tc>
        <w:tc>
          <w:tcPr>
            <w:tcW w:w="1134" w:type="dxa"/>
            <w:vAlign w:val="center"/>
          </w:tcPr>
          <w:p w14:paraId="2A6986B0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69.6±7.7</w:t>
            </w:r>
          </w:p>
        </w:tc>
        <w:tc>
          <w:tcPr>
            <w:tcW w:w="1417" w:type="dxa"/>
            <w:vAlign w:val="center"/>
          </w:tcPr>
          <w:p w14:paraId="2D60D57F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64.2±6.1</w:t>
            </w:r>
          </w:p>
        </w:tc>
        <w:tc>
          <w:tcPr>
            <w:tcW w:w="1276" w:type="dxa"/>
            <w:vAlign w:val="center"/>
          </w:tcPr>
          <w:p w14:paraId="76EB2E84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76.4±4.2</w:t>
            </w:r>
          </w:p>
        </w:tc>
        <w:tc>
          <w:tcPr>
            <w:tcW w:w="1276" w:type="dxa"/>
            <w:vAlign w:val="center"/>
          </w:tcPr>
          <w:p w14:paraId="376485CD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71.35 ± 4.8</w:t>
            </w:r>
          </w:p>
        </w:tc>
      </w:tr>
      <w:tr w:rsidR="00421EAA" w:rsidRPr="00136041" w14:paraId="38C2EC5E" w14:textId="77777777" w:rsidTr="00102E42">
        <w:trPr>
          <w:jc w:val="center"/>
        </w:trPr>
        <w:tc>
          <w:tcPr>
            <w:tcW w:w="2689" w:type="dxa"/>
            <w:vAlign w:val="center"/>
          </w:tcPr>
          <w:p w14:paraId="5CC832FF" w14:textId="77777777" w:rsidR="00421EAA" w:rsidRPr="00853FB3" w:rsidRDefault="00421EAA" w:rsidP="009F0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CA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=</w:t>
            </w: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4-6 мм</w:t>
            </w:r>
          </w:p>
        </w:tc>
        <w:tc>
          <w:tcPr>
            <w:tcW w:w="1417" w:type="dxa"/>
            <w:vAlign w:val="center"/>
          </w:tcPr>
          <w:p w14:paraId="075950F5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41.4 ± 5.0</w:t>
            </w:r>
          </w:p>
        </w:tc>
        <w:tc>
          <w:tcPr>
            <w:tcW w:w="1276" w:type="dxa"/>
            <w:vAlign w:val="center"/>
          </w:tcPr>
          <w:p w14:paraId="08838533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26.4±6.75</w:t>
            </w:r>
          </w:p>
        </w:tc>
        <w:tc>
          <w:tcPr>
            <w:tcW w:w="1134" w:type="dxa"/>
            <w:vAlign w:val="center"/>
          </w:tcPr>
          <w:p w14:paraId="38999FDD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24.5±5.0</w:t>
            </w:r>
          </w:p>
        </w:tc>
        <w:tc>
          <w:tcPr>
            <w:tcW w:w="1417" w:type="dxa"/>
            <w:vAlign w:val="center"/>
          </w:tcPr>
          <w:p w14:paraId="7896ACCF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34.7±5.0</w:t>
            </w:r>
          </w:p>
        </w:tc>
        <w:tc>
          <w:tcPr>
            <w:tcW w:w="1276" w:type="dxa"/>
            <w:vAlign w:val="center"/>
          </w:tcPr>
          <w:p w14:paraId="477084FF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21.8±3.9</w:t>
            </w:r>
          </w:p>
        </w:tc>
        <w:tc>
          <w:tcPr>
            <w:tcW w:w="1276" w:type="dxa"/>
            <w:vAlign w:val="center"/>
          </w:tcPr>
          <w:p w14:paraId="42AB17F5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23 ± 5.7</w:t>
            </w:r>
          </w:p>
        </w:tc>
      </w:tr>
      <w:tr w:rsidR="00421EAA" w:rsidRPr="00136041" w14:paraId="60DD8EE0" w14:textId="77777777" w:rsidTr="00102E42">
        <w:trPr>
          <w:jc w:val="center"/>
        </w:trPr>
        <w:tc>
          <w:tcPr>
            <w:tcW w:w="2689" w:type="dxa"/>
            <w:vAlign w:val="center"/>
          </w:tcPr>
          <w:p w14:paraId="28F2AE3D" w14:textId="77777777" w:rsidR="00421EAA" w:rsidRPr="00853FB3" w:rsidRDefault="00421EAA" w:rsidP="009F020C">
            <w:pPr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53FB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CAL≥ 7 мм</w:t>
            </w:r>
          </w:p>
        </w:tc>
        <w:tc>
          <w:tcPr>
            <w:tcW w:w="1417" w:type="dxa"/>
            <w:vAlign w:val="center"/>
          </w:tcPr>
          <w:p w14:paraId="011316B5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7.8 ± 2.8</w:t>
            </w:r>
          </w:p>
        </w:tc>
        <w:tc>
          <w:tcPr>
            <w:tcW w:w="1276" w:type="dxa"/>
            <w:vAlign w:val="center"/>
          </w:tcPr>
          <w:p w14:paraId="545AC83D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2.4±2.1</w:t>
            </w:r>
          </w:p>
        </w:tc>
        <w:tc>
          <w:tcPr>
            <w:tcW w:w="1134" w:type="dxa"/>
            <w:vAlign w:val="center"/>
          </w:tcPr>
          <w:p w14:paraId="39C0A5A0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3.3±2.2</w:t>
            </w:r>
          </w:p>
        </w:tc>
        <w:tc>
          <w:tcPr>
            <w:tcW w:w="1417" w:type="dxa"/>
            <w:vAlign w:val="center"/>
          </w:tcPr>
          <w:p w14:paraId="2E9ECBC9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7.2±2.9</w:t>
            </w:r>
          </w:p>
        </w:tc>
        <w:tc>
          <w:tcPr>
            <w:tcW w:w="1276" w:type="dxa"/>
            <w:vAlign w:val="center"/>
          </w:tcPr>
          <w:p w14:paraId="1CFC9DA3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2.74±1.9</w:t>
            </w:r>
          </w:p>
        </w:tc>
        <w:tc>
          <w:tcPr>
            <w:tcW w:w="1276" w:type="dxa"/>
            <w:vAlign w:val="center"/>
          </w:tcPr>
          <w:p w14:paraId="223831DC" w14:textId="77777777" w:rsidR="00421EAA" w:rsidRPr="00136041" w:rsidRDefault="00421EAA" w:rsidP="009F020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6041">
              <w:rPr>
                <w:rFonts w:asciiTheme="majorBidi" w:hAnsiTheme="majorBidi" w:cstheme="majorBidi"/>
                <w:sz w:val="24"/>
                <w:szCs w:val="24"/>
              </w:rPr>
              <w:t>3.65 ± 3.1</w:t>
            </w:r>
          </w:p>
        </w:tc>
      </w:tr>
    </w:tbl>
    <w:p w14:paraId="01DA91CC" w14:textId="77777777" w:rsidR="006520CC" w:rsidRDefault="006520CC" w:rsidP="006D249E">
      <w:pPr>
        <w:ind w:left="-851" w:right="-766" w:firstLine="851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</w:p>
    <w:p w14:paraId="72397A28" w14:textId="568D5FD4" w:rsidR="00421EAA" w:rsidRPr="008E6805" w:rsidRDefault="00421EAA" w:rsidP="006D249E">
      <w:pPr>
        <w:ind w:left="-851" w:right="-766" w:firstLine="851"/>
        <w:jc w:val="both"/>
        <w:rPr>
          <w:rFonts w:asciiTheme="majorBidi" w:hAnsiTheme="majorBidi" w:cstheme="majorBidi"/>
          <w:i/>
          <w:iCs/>
          <w:sz w:val="24"/>
          <w:szCs w:val="24"/>
          <w:lang w:val="ru-RU"/>
        </w:rPr>
      </w:pPr>
      <w:r w:rsidRPr="008E6805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Оценка </w:t>
      </w:r>
      <w:r w:rsidR="009D43A1" w:rsidRPr="008E6805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десневой </w:t>
      </w:r>
      <w:r w:rsidRPr="008E6805">
        <w:rPr>
          <w:rFonts w:asciiTheme="majorBidi" w:hAnsiTheme="majorBidi" w:cstheme="majorBidi"/>
          <w:i/>
          <w:iCs/>
          <w:sz w:val="24"/>
          <w:szCs w:val="24"/>
          <w:lang w:val="ru-RU"/>
        </w:rPr>
        <w:t xml:space="preserve">жидкости </w:t>
      </w:r>
    </w:p>
    <w:p w14:paraId="1694B0DE" w14:textId="161B63A6" w:rsidR="00C77484" w:rsidRDefault="00992A97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Проводился анализ уровней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 xml:space="preserve"> цитокинов IL-6, TNF-α и IL-1β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у пациентов с 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>нормальным весом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и 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>пациентов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 xml:space="preserve"> с ожирением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, имеющих здоровый статус пародонта и страдающих </w:t>
      </w:r>
      <w:r w:rsidRPr="00893C35">
        <w:rPr>
          <w:rFonts w:asciiTheme="majorBidi" w:hAnsiTheme="majorBidi" w:cstheme="majorBidi"/>
          <w:sz w:val="24"/>
          <w:szCs w:val="24"/>
          <w:lang w:val="ru-RU"/>
        </w:rPr>
        <w:t xml:space="preserve">пародонтитом. </w:t>
      </w:r>
      <w:r w:rsidR="00335624" w:rsidRPr="00893C35">
        <w:rPr>
          <w:rFonts w:asciiTheme="majorBidi" w:hAnsiTheme="majorBidi" w:cstheme="majorBidi"/>
          <w:sz w:val="24"/>
          <w:szCs w:val="24"/>
          <w:lang w:val="ru-RU"/>
        </w:rPr>
        <w:t>Анализ был выполнен</w:t>
      </w:r>
      <w:r w:rsidR="00B1031F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335624" w:rsidRPr="00893C35">
        <w:rPr>
          <w:rFonts w:asciiTheme="majorBidi" w:hAnsiTheme="majorBidi" w:cstheme="majorBidi"/>
          <w:sz w:val="24"/>
          <w:szCs w:val="24"/>
          <w:lang w:val="ru-RU"/>
        </w:rPr>
        <w:t>через  два года после проведения лечения</w:t>
      </w:r>
      <w:r w:rsidR="00893C35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516B7F07" w14:textId="3D68494D" w:rsidR="0093619B" w:rsidRDefault="003C2BE2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lastRenderedPageBreak/>
        <w:t>У</w:t>
      </w:r>
      <w:r w:rsidR="00094AB3" w:rsidRPr="005701EF">
        <w:rPr>
          <w:rFonts w:asciiTheme="majorBidi" w:hAnsiTheme="majorBidi" w:cstheme="majorBidi"/>
          <w:sz w:val="24"/>
          <w:szCs w:val="24"/>
          <w:lang w:val="ru-RU"/>
        </w:rPr>
        <w:t xml:space="preserve"> пациентов с ожирением наблюд</w:t>
      </w:r>
      <w:r w:rsidR="00094AB3">
        <w:rPr>
          <w:rFonts w:asciiTheme="majorBidi" w:hAnsiTheme="majorBidi" w:cstheme="majorBidi"/>
          <w:sz w:val="24"/>
          <w:szCs w:val="24"/>
          <w:lang w:val="ru-RU"/>
        </w:rPr>
        <w:t>ались более высокие уровни IL-6,  чем у пациентов, имеющих  нормальный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вес</w:t>
      </w:r>
      <w:r w:rsidR="00094AB3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F01021">
        <w:rPr>
          <w:rFonts w:asciiTheme="majorBidi" w:hAnsiTheme="majorBidi" w:cstheme="majorBidi"/>
          <w:sz w:val="24"/>
          <w:szCs w:val="24"/>
          <w:lang w:val="ru-RU"/>
        </w:rPr>
        <w:t xml:space="preserve"> Уровень </w:t>
      </w:r>
      <w:r w:rsidR="00F01021" w:rsidRPr="005701EF">
        <w:rPr>
          <w:rFonts w:asciiTheme="majorBidi" w:hAnsiTheme="majorBidi" w:cstheme="majorBidi"/>
          <w:sz w:val="24"/>
          <w:szCs w:val="24"/>
          <w:lang w:val="ru-RU"/>
        </w:rPr>
        <w:t>IL-6</w:t>
      </w:r>
      <w:r w:rsidR="00F01021">
        <w:rPr>
          <w:rFonts w:asciiTheme="majorBidi" w:hAnsiTheme="majorBidi" w:cstheme="majorBidi"/>
          <w:sz w:val="24"/>
          <w:szCs w:val="24"/>
          <w:lang w:val="ru-RU"/>
        </w:rPr>
        <w:t xml:space="preserve"> в области здорового пародонта у групп с ожирением и нормальным весом имел сходные значения. </w:t>
      </w:r>
    </w:p>
    <w:p w14:paraId="46956FF7" w14:textId="7E7F4B51" w:rsidR="003C77A0" w:rsidRDefault="003C77A0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По результатам исследования у пациентов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 xml:space="preserve"> с ожирением и </w:t>
      </w:r>
      <w:r>
        <w:rPr>
          <w:rFonts w:asciiTheme="majorBidi" w:hAnsiTheme="majorBidi" w:cstheme="majorBidi"/>
          <w:sz w:val="24"/>
          <w:szCs w:val="24"/>
          <w:lang w:val="ru-RU"/>
        </w:rPr>
        <w:t>заболеваниями пародонта</w:t>
      </w:r>
      <w:r w:rsidR="003C2BE2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(PD≥5) выявлены </w:t>
      </w:r>
      <w:r w:rsidRPr="002B2749">
        <w:rPr>
          <w:rFonts w:asciiTheme="majorBidi" w:hAnsiTheme="majorBidi" w:cstheme="majorBidi"/>
          <w:sz w:val="24"/>
          <w:szCs w:val="24"/>
          <w:lang w:val="ru-RU"/>
        </w:rPr>
        <w:t>более высокие уровни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D00B43">
        <w:rPr>
          <w:rFonts w:asciiTheme="majorBidi" w:hAnsiTheme="majorBidi" w:cstheme="majorBidi"/>
          <w:sz w:val="24"/>
          <w:szCs w:val="24"/>
          <w:lang w:val="ru-RU"/>
        </w:rPr>
        <w:t>TNF-</w:t>
      </w:r>
      <w:r w:rsidR="00ED55E1" w:rsidRPr="002B2749">
        <w:rPr>
          <w:rFonts w:asciiTheme="majorBidi" w:hAnsiTheme="majorBidi" w:cstheme="majorBidi"/>
          <w:sz w:val="24"/>
          <w:szCs w:val="24"/>
          <w:lang w:val="ru-RU"/>
        </w:rPr>
        <w:t>α</w:t>
      </w:r>
      <w:r w:rsidRPr="008F7CAC">
        <w:rPr>
          <w:rFonts w:asciiTheme="majorBidi" w:hAnsiTheme="majorBidi" w:cstheme="majorBidi"/>
          <w:sz w:val="24"/>
          <w:szCs w:val="24"/>
          <w:lang w:val="ru-RU"/>
        </w:rPr>
        <w:t>.</w:t>
      </w:r>
      <w:r w:rsidR="00ED55E1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Pr="008F7CAC">
        <w:rPr>
          <w:rFonts w:asciiTheme="majorBidi" w:hAnsiTheme="majorBidi" w:cstheme="majorBidi"/>
          <w:sz w:val="24"/>
          <w:szCs w:val="24"/>
          <w:lang w:val="ru-RU"/>
        </w:rPr>
        <w:t>П</w:t>
      </w:r>
      <w:r w:rsidR="002119E8">
        <w:rPr>
          <w:rFonts w:asciiTheme="majorBidi" w:hAnsiTheme="majorBidi" w:cstheme="majorBidi"/>
          <w:sz w:val="24"/>
          <w:szCs w:val="24"/>
          <w:lang w:val="ru-RU"/>
        </w:rPr>
        <w:t>оказатели пациентов</w:t>
      </w:r>
      <w:r w:rsidRPr="008F7CAC">
        <w:rPr>
          <w:rFonts w:asciiTheme="majorBidi" w:hAnsiTheme="majorBidi" w:cstheme="majorBidi"/>
          <w:sz w:val="24"/>
          <w:szCs w:val="24"/>
          <w:lang w:val="ru-RU"/>
        </w:rPr>
        <w:t xml:space="preserve"> с ожирением без заболеваний </w:t>
      </w:r>
      <w:r w:rsidRPr="002119E8">
        <w:rPr>
          <w:rFonts w:asciiTheme="majorBidi" w:hAnsiTheme="majorBidi" w:cstheme="majorBidi"/>
          <w:sz w:val="24"/>
          <w:szCs w:val="24"/>
          <w:lang w:val="ru-RU"/>
        </w:rPr>
        <w:t xml:space="preserve">пародонта </w:t>
      </w:r>
      <w:r w:rsidR="002119E8" w:rsidRPr="002119E8">
        <w:rPr>
          <w:rFonts w:asciiTheme="majorBidi" w:hAnsiTheme="majorBidi" w:cstheme="majorBidi"/>
          <w:sz w:val="24"/>
          <w:szCs w:val="24"/>
          <w:lang w:val="ru-RU"/>
        </w:rPr>
        <w:t xml:space="preserve"> и пациентов</w:t>
      </w:r>
      <w:r w:rsidRPr="002119E8">
        <w:rPr>
          <w:rFonts w:asciiTheme="majorBidi" w:hAnsiTheme="majorBidi" w:cstheme="majorBidi"/>
          <w:sz w:val="24"/>
          <w:szCs w:val="24"/>
          <w:lang w:val="ru-RU"/>
        </w:rPr>
        <w:t xml:space="preserve"> с нормальным весом </w:t>
      </w:r>
      <w:r w:rsidR="008F7CAC" w:rsidRPr="002119E8">
        <w:rPr>
          <w:rFonts w:asciiTheme="majorBidi" w:hAnsiTheme="majorBidi" w:cstheme="majorBidi"/>
          <w:sz w:val="24"/>
          <w:szCs w:val="24"/>
          <w:lang w:val="ru-RU"/>
        </w:rPr>
        <w:t xml:space="preserve"> как</w:t>
      </w:r>
      <w:r w:rsidR="002119E8" w:rsidRPr="002119E8">
        <w:rPr>
          <w:rFonts w:asciiTheme="majorBidi" w:hAnsiTheme="majorBidi" w:cstheme="majorBidi"/>
          <w:sz w:val="24"/>
          <w:szCs w:val="24"/>
          <w:lang w:val="ru-RU"/>
        </w:rPr>
        <w:t xml:space="preserve"> со здоровым статусом пародонта,</w:t>
      </w:r>
      <w:r w:rsidR="008F7CAC" w:rsidRPr="002119E8">
        <w:rPr>
          <w:rFonts w:asciiTheme="majorBidi" w:hAnsiTheme="majorBidi" w:cstheme="majorBidi"/>
          <w:sz w:val="24"/>
          <w:szCs w:val="24"/>
          <w:lang w:val="ru-RU"/>
        </w:rPr>
        <w:t xml:space="preserve"> так и </w:t>
      </w:r>
      <w:r w:rsidRPr="002119E8">
        <w:rPr>
          <w:rFonts w:asciiTheme="majorBidi" w:hAnsiTheme="majorBidi" w:cstheme="majorBidi"/>
          <w:sz w:val="24"/>
          <w:szCs w:val="24"/>
          <w:lang w:val="ru-RU"/>
        </w:rPr>
        <w:t xml:space="preserve">с </w:t>
      </w:r>
      <w:r w:rsidR="008F7CAC" w:rsidRPr="002119E8">
        <w:rPr>
          <w:rFonts w:asciiTheme="majorBidi" w:hAnsiTheme="majorBidi" w:cstheme="majorBidi"/>
          <w:sz w:val="24"/>
          <w:szCs w:val="24"/>
          <w:lang w:val="ru-RU"/>
        </w:rPr>
        <w:t>пародонтитом</w:t>
      </w:r>
      <w:r w:rsidRPr="002119E8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119E8">
        <w:rPr>
          <w:rFonts w:asciiTheme="majorBidi" w:hAnsiTheme="majorBidi" w:cstheme="majorBidi"/>
          <w:sz w:val="24"/>
          <w:szCs w:val="24"/>
          <w:lang w:val="ru-RU"/>
        </w:rPr>
        <w:t>не имели выраженной разницы.</w:t>
      </w:r>
    </w:p>
    <w:p w14:paraId="4B48E0AD" w14:textId="7D800B28" w:rsidR="003C77A0" w:rsidRDefault="003C77A0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>
        <w:rPr>
          <w:rFonts w:asciiTheme="majorBidi" w:hAnsiTheme="majorBidi" w:cstheme="majorBidi"/>
          <w:sz w:val="24"/>
          <w:szCs w:val="24"/>
          <w:lang w:val="ru-RU"/>
        </w:rPr>
        <w:t>В группах пациентов с ожирением и нормальным весом</w:t>
      </w:r>
      <w:r w:rsidR="00244D36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r w:rsidR="00244D36" w:rsidRPr="00244D36">
        <w:rPr>
          <w:rFonts w:asciiTheme="majorBidi" w:hAnsiTheme="majorBidi" w:cstheme="majorBidi"/>
          <w:sz w:val="24"/>
          <w:szCs w:val="24"/>
          <w:lang w:val="ru-RU"/>
        </w:rPr>
        <w:t>с заболеваниями пародонта выявлены высокие уровни IL-1β без статистически значимой разницы между группами</w:t>
      </w:r>
      <w:r w:rsidR="00244D36">
        <w:rPr>
          <w:rFonts w:asciiTheme="majorBidi" w:hAnsiTheme="majorBidi" w:cstheme="majorBidi"/>
          <w:sz w:val="24"/>
          <w:szCs w:val="24"/>
          <w:lang w:val="ru-RU"/>
        </w:rPr>
        <w:t>.</w:t>
      </w:r>
    </w:p>
    <w:p w14:paraId="3438FAE3" w14:textId="77777777" w:rsidR="00635985" w:rsidRPr="00A37C32" w:rsidRDefault="00635985" w:rsidP="00FF7F7A">
      <w:pPr>
        <w:spacing w:after="0"/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E5EE5D2" w14:textId="77777777" w:rsidR="00B64712" w:rsidRDefault="00421EAA" w:rsidP="006D249E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826F30">
        <w:rPr>
          <w:rFonts w:asciiTheme="majorBidi" w:hAnsiTheme="majorBidi" w:cstheme="majorBidi"/>
          <w:b/>
          <w:bCs/>
          <w:sz w:val="24"/>
          <w:szCs w:val="24"/>
          <w:lang w:val="ru-RU"/>
        </w:rPr>
        <w:t>Выводы</w:t>
      </w:r>
    </w:p>
    <w:p w14:paraId="7CD7A595" w14:textId="6B047DE7" w:rsidR="00B64712" w:rsidRDefault="0014386C" w:rsidP="006D249E">
      <w:pPr>
        <w:ind w:left="-851" w:right="-766" w:firstLine="851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6D249E">
        <w:rPr>
          <w:rFonts w:ascii="Times New Roman" w:hAnsi="Times New Roman" w:cs="Times New Roman"/>
          <w:sz w:val="24"/>
          <w:szCs w:val="24"/>
          <w:lang w:val="ru-RU"/>
        </w:rPr>
        <w:t xml:space="preserve">После проведения лечения заболеваний пародонта </w:t>
      </w:r>
      <w:r w:rsidR="00557CE0" w:rsidRPr="006D249E">
        <w:rPr>
          <w:rFonts w:ascii="Times New Roman" w:hAnsi="Times New Roman" w:cs="Times New Roman"/>
          <w:sz w:val="24"/>
          <w:szCs w:val="24"/>
          <w:lang w:val="ru-RU"/>
        </w:rPr>
        <w:t xml:space="preserve"> как</w:t>
      </w:r>
      <w:r w:rsidR="00557CE0" w:rsidRPr="00D70776">
        <w:rPr>
          <w:rFonts w:ascii="Times New Roman" w:hAnsi="Times New Roman" w:cs="Times New Roman"/>
          <w:sz w:val="24"/>
          <w:szCs w:val="24"/>
          <w:lang w:val="ru-RU"/>
        </w:rPr>
        <w:t xml:space="preserve"> у пациентов с нормальным весом, так и у пациентов с ожирением</w:t>
      </w:r>
      <w:r w:rsidR="006D7E4C" w:rsidRPr="00D70776">
        <w:rPr>
          <w:rFonts w:ascii="Times New Roman" w:hAnsi="Times New Roman" w:cs="Times New Roman"/>
          <w:sz w:val="24"/>
          <w:szCs w:val="24"/>
          <w:lang w:val="ru-RU"/>
        </w:rPr>
        <w:t xml:space="preserve"> наблюдался </w:t>
      </w:r>
      <w:r w:rsidR="006D7E4C" w:rsidRPr="0014386C">
        <w:rPr>
          <w:rFonts w:ascii="Times New Roman" w:hAnsi="Times New Roman" w:cs="Times New Roman"/>
          <w:sz w:val="24"/>
          <w:szCs w:val="24"/>
          <w:lang w:val="ru-RU"/>
        </w:rPr>
        <w:t>низкий уровень</w:t>
      </w:r>
      <w:r w:rsidR="006D249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рецидива</w:t>
      </w:r>
      <w:r w:rsidR="006D7E4C" w:rsidRPr="0014386C">
        <w:rPr>
          <w:rFonts w:ascii="Times New Roman" w:hAnsi="Times New Roman" w:cs="Times New Roman"/>
          <w:sz w:val="24"/>
          <w:szCs w:val="24"/>
          <w:lang w:val="ru-RU"/>
        </w:rPr>
        <w:t xml:space="preserve"> пародонтита. Тем не менее, ожирение было</w:t>
      </w:r>
      <w:r w:rsidR="004A4147" w:rsidRPr="0014386C">
        <w:rPr>
          <w:rFonts w:ascii="Times New Roman" w:hAnsi="Times New Roman" w:cs="Times New Roman"/>
          <w:sz w:val="24"/>
          <w:szCs w:val="24"/>
          <w:lang w:val="ru-RU"/>
        </w:rPr>
        <w:t xml:space="preserve"> связано</w:t>
      </w:r>
      <w:r w:rsidR="006D7E4C" w:rsidRPr="0014386C">
        <w:rPr>
          <w:rFonts w:ascii="Times New Roman" w:hAnsi="Times New Roman" w:cs="Times New Roman"/>
          <w:sz w:val="24"/>
          <w:szCs w:val="24"/>
          <w:lang w:val="ru-RU"/>
        </w:rPr>
        <w:t xml:space="preserve"> с повышением воспалительной активности в</w:t>
      </w:r>
      <w:r w:rsidR="00ED55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7E4C" w:rsidRPr="0014386C">
        <w:rPr>
          <w:rFonts w:ascii="Times New Roman" w:hAnsi="Times New Roman" w:cs="Times New Roman"/>
          <w:sz w:val="24"/>
          <w:szCs w:val="24"/>
          <w:lang w:val="ru-RU"/>
        </w:rPr>
        <w:t>десневой жидкости, что может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3AD3" w:rsidRPr="0014386C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6D7E4C" w:rsidRPr="0014386C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индикатором риска развития рецидива </w:t>
      </w:r>
      <w:r w:rsidR="00993AD3" w:rsidRPr="0014386C">
        <w:rPr>
          <w:rFonts w:ascii="Times New Roman" w:hAnsi="Times New Roman" w:cs="Times New Roman"/>
          <w:sz w:val="24"/>
          <w:szCs w:val="24"/>
          <w:lang w:val="ru-RU"/>
        </w:rPr>
        <w:t>заболеваний пародонта</w:t>
      </w:r>
      <w:r w:rsidR="006D7E4C" w:rsidRPr="0014386C">
        <w:rPr>
          <w:rFonts w:ascii="Times New Roman" w:hAnsi="Times New Roman" w:cs="Times New Roman"/>
          <w:sz w:val="24"/>
          <w:szCs w:val="24"/>
          <w:lang w:val="ru-RU"/>
        </w:rPr>
        <w:t xml:space="preserve"> в будущем</w:t>
      </w:r>
      <w:r w:rsidR="00ED55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</w:t>
      </w:r>
      <w:r w:rsidR="00B64712" w:rsidRPr="00682915">
        <w:rPr>
          <w:rFonts w:asciiTheme="majorBidi" w:hAnsiTheme="majorBidi" w:cstheme="majorBidi"/>
          <w:sz w:val="24"/>
          <w:szCs w:val="24"/>
          <w:lang w:val="ru-RU"/>
        </w:rPr>
        <w:t>недостаточном контроле образования зубного налета.</w:t>
      </w:r>
    </w:p>
    <w:p w14:paraId="64A10241" w14:textId="77777777" w:rsidR="006D249E" w:rsidRPr="00B64712" w:rsidRDefault="006D249E" w:rsidP="006D249E">
      <w:pPr>
        <w:ind w:left="-851" w:right="-766" w:firstLine="851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2D47556C" w14:textId="15544B45" w:rsidR="009675C4" w:rsidRPr="008B0B8E" w:rsidRDefault="00B64712" w:rsidP="008B0B8E">
      <w:pPr>
        <w:pStyle w:val="a3"/>
        <w:shd w:val="clear" w:color="auto" w:fill="FFFFFF"/>
        <w:spacing w:after="0" w:line="360" w:lineRule="auto"/>
        <w:ind w:left="-851" w:right="-766"/>
        <w:textAlignment w:val="top"/>
        <w:rPr>
          <w:rFonts w:asciiTheme="majorBidi" w:eastAsia="Times New Roman" w:hAnsiTheme="majorBidi" w:cstheme="majorBidi"/>
          <w:sz w:val="24"/>
          <w:szCs w:val="24"/>
          <w:lang w:val="ru-RU"/>
        </w:rPr>
      </w:pPr>
      <w:r w:rsidRPr="00DE3E50">
        <w:rPr>
          <w:rFonts w:asciiTheme="majorBidi" w:hAnsiTheme="majorBidi" w:cstheme="majorBidi"/>
          <w:sz w:val="24"/>
          <w:szCs w:val="24"/>
          <w:lang w:val="ru-RU"/>
        </w:rPr>
        <w:t>*</w:t>
      </w:r>
      <w:r w:rsidRPr="00800A4C">
        <w:rPr>
          <w:rFonts w:asciiTheme="majorBidi" w:hAnsiTheme="majorBidi" w:cstheme="majorBidi"/>
          <w:sz w:val="24"/>
          <w:szCs w:val="24"/>
          <w:lang w:val="ru-RU"/>
        </w:rPr>
        <w:t>Указатели ссылок в квадратных скобках соответствуют списку литературы в первоисточнике.</w:t>
      </w:r>
    </w:p>
    <w:sectPr w:rsidR="009675C4" w:rsidRPr="008B0B8E" w:rsidSect="00C8594D">
      <w:pgSz w:w="11906" w:h="16838"/>
      <w:pgMar w:top="1134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AA"/>
    <w:rsid w:val="00006DFB"/>
    <w:rsid w:val="00020720"/>
    <w:rsid w:val="00021483"/>
    <w:rsid w:val="00051615"/>
    <w:rsid w:val="00056164"/>
    <w:rsid w:val="0005626A"/>
    <w:rsid w:val="00080B1E"/>
    <w:rsid w:val="00094AB3"/>
    <w:rsid w:val="000B1FCF"/>
    <w:rsid w:val="000B5315"/>
    <w:rsid w:val="000D7DD9"/>
    <w:rsid w:val="000F615D"/>
    <w:rsid w:val="00102E42"/>
    <w:rsid w:val="001075B4"/>
    <w:rsid w:val="00114B70"/>
    <w:rsid w:val="0014386C"/>
    <w:rsid w:val="0014631C"/>
    <w:rsid w:val="001539FB"/>
    <w:rsid w:val="00164DDE"/>
    <w:rsid w:val="001863FE"/>
    <w:rsid w:val="0018750B"/>
    <w:rsid w:val="001B44B8"/>
    <w:rsid w:val="001F1FC2"/>
    <w:rsid w:val="002119E8"/>
    <w:rsid w:val="00215D49"/>
    <w:rsid w:val="00222195"/>
    <w:rsid w:val="00225694"/>
    <w:rsid w:val="00244D36"/>
    <w:rsid w:val="002527C8"/>
    <w:rsid w:val="00263206"/>
    <w:rsid w:val="00264E31"/>
    <w:rsid w:val="00284932"/>
    <w:rsid w:val="002920D2"/>
    <w:rsid w:val="00292849"/>
    <w:rsid w:val="002C06D5"/>
    <w:rsid w:val="002C36C4"/>
    <w:rsid w:val="002E2B54"/>
    <w:rsid w:val="002E6953"/>
    <w:rsid w:val="003272A4"/>
    <w:rsid w:val="00331464"/>
    <w:rsid w:val="00335624"/>
    <w:rsid w:val="00352B94"/>
    <w:rsid w:val="003563D6"/>
    <w:rsid w:val="00371831"/>
    <w:rsid w:val="00380735"/>
    <w:rsid w:val="003C2BE2"/>
    <w:rsid w:val="003C77A0"/>
    <w:rsid w:val="00414629"/>
    <w:rsid w:val="00421EAA"/>
    <w:rsid w:val="0044059F"/>
    <w:rsid w:val="00465959"/>
    <w:rsid w:val="0047551B"/>
    <w:rsid w:val="004A4147"/>
    <w:rsid w:val="004B3DC0"/>
    <w:rsid w:val="004C4944"/>
    <w:rsid w:val="004C747C"/>
    <w:rsid w:val="004E412F"/>
    <w:rsid w:val="004F2A39"/>
    <w:rsid w:val="00516621"/>
    <w:rsid w:val="00526531"/>
    <w:rsid w:val="005572E4"/>
    <w:rsid w:val="00557CE0"/>
    <w:rsid w:val="00566127"/>
    <w:rsid w:val="005705CF"/>
    <w:rsid w:val="005715C1"/>
    <w:rsid w:val="00571689"/>
    <w:rsid w:val="005A49BE"/>
    <w:rsid w:val="005D4C07"/>
    <w:rsid w:val="006027C1"/>
    <w:rsid w:val="00615CD1"/>
    <w:rsid w:val="00615EF8"/>
    <w:rsid w:val="00621592"/>
    <w:rsid w:val="006323A2"/>
    <w:rsid w:val="00635985"/>
    <w:rsid w:val="00642A16"/>
    <w:rsid w:val="006509AF"/>
    <w:rsid w:val="006520CC"/>
    <w:rsid w:val="006A5160"/>
    <w:rsid w:val="006A75A9"/>
    <w:rsid w:val="006B2E88"/>
    <w:rsid w:val="006B31DA"/>
    <w:rsid w:val="006C01DE"/>
    <w:rsid w:val="006D1D1A"/>
    <w:rsid w:val="006D249E"/>
    <w:rsid w:val="006D7B08"/>
    <w:rsid w:val="006D7E4C"/>
    <w:rsid w:val="006E1116"/>
    <w:rsid w:val="006F282D"/>
    <w:rsid w:val="00700F0F"/>
    <w:rsid w:val="00756666"/>
    <w:rsid w:val="007605CB"/>
    <w:rsid w:val="00784783"/>
    <w:rsid w:val="007A5951"/>
    <w:rsid w:val="007D547B"/>
    <w:rsid w:val="007D7A30"/>
    <w:rsid w:val="007E163F"/>
    <w:rsid w:val="007E1C30"/>
    <w:rsid w:val="007F458B"/>
    <w:rsid w:val="007F70B0"/>
    <w:rsid w:val="008037F9"/>
    <w:rsid w:val="00820242"/>
    <w:rsid w:val="00846B79"/>
    <w:rsid w:val="00866303"/>
    <w:rsid w:val="00893C35"/>
    <w:rsid w:val="008A33EF"/>
    <w:rsid w:val="008A4748"/>
    <w:rsid w:val="008B0B8E"/>
    <w:rsid w:val="008B3FE0"/>
    <w:rsid w:val="008C313F"/>
    <w:rsid w:val="008E4C22"/>
    <w:rsid w:val="008F7CAC"/>
    <w:rsid w:val="009054D7"/>
    <w:rsid w:val="00916FF4"/>
    <w:rsid w:val="0093619B"/>
    <w:rsid w:val="009675C4"/>
    <w:rsid w:val="00982C5F"/>
    <w:rsid w:val="0098598B"/>
    <w:rsid w:val="00992A97"/>
    <w:rsid w:val="00993AD3"/>
    <w:rsid w:val="009C4843"/>
    <w:rsid w:val="009D1BD2"/>
    <w:rsid w:val="009D43A1"/>
    <w:rsid w:val="009E3DA8"/>
    <w:rsid w:val="00A0152E"/>
    <w:rsid w:val="00A11A21"/>
    <w:rsid w:val="00A30618"/>
    <w:rsid w:val="00A34587"/>
    <w:rsid w:val="00A35B06"/>
    <w:rsid w:val="00A46144"/>
    <w:rsid w:val="00A94674"/>
    <w:rsid w:val="00AA0428"/>
    <w:rsid w:val="00AB46C9"/>
    <w:rsid w:val="00AB6335"/>
    <w:rsid w:val="00AE1091"/>
    <w:rsid w:val="00B06D8D"/>
    <w:rsid w:val="00B1031F"/>
    <w:rsid w:val="00B271F3"/>
    <w:rsid w:val="00B278E7"/>
    <w:rsid w:val="00B30D89"/>
    <w:rsid w:val="00B63238"/>
    <w:rsid w:val="00B64712"/>
    <w:rsid w:val="00BE423C"/>
    <w:rsid w:val="00BE7C73"/>
    <w:rsid w:val="00BF139A"/>
    <w:rsid w:val="00C21638"/>
    <w:rsid w:val="00C30ED8"/>
    <w:rsid w:val="00C44285"/>
    <w:rsid w:val="00C45DCC"/>
    <w:rsid w:val="00C5065B"/>
    <w:rsid w:val="00C56FD0"/>
    <w:rsid w:val="00C62010"/>
    <w:rsid w:val="00C77484"/>
    <w:rsid w:val="00C8594D"/>
    <w:rsid w:val="00CC0149"/>
    <w:rsid w:val="00D02220"/>
    <w:rsid w:val="00D20E29"/>
    <w:rsid w:val="00D221C1"/>
    <w:rsid w:val="00D70776"/>
    <w:rsid w:val="00D761CB"/>
    <w:rsid w:val="00DD2551"/>
    <w:rsid w:val="00DF424B"/>
    <w:rsid w:val="00E3712E"/>
    <w:rsid w:val="00E52842"/>
    <w:rsid w:val="00E5438D"/>
    <w:rsid w:val="00E61FCB"/>
    <w:rsid w:val="00E92487"/>
    <w:rsid w:val="00EA1D94"/>
    <w:rsid w:val="00EA73C9"/>
    <w:rsid w:val="00EB4AE4"/>
    <w:rsid w:val="00EB7E1B"/>
    <w:rsid w:val="00EC4143"/>
    <w:rsid w:val="00EC6E5C"/>
    <w:rsid w:val="00ED55E1"/>
    <w:rsid w:val="00EE04EA"/>
    <w:rsid w:val="00EF39B2"/>
    <w:rsid w:val="00EF6ED7"/>
    <w:rsid w:val="00F00734"/>
    <w:rsid w:val="00F01021"/>
    <w:rsid w:val="00F10A88"/>
    <w:rsid w:val="00F27BA6"/>
    <w:rsid w:val="00F36E13"/>
    <w:rsid w:val="00F53FB9"/>
    <w:rsid w:val="00F875F2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85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21EAA"/>
    <w:pPr>
      <w:spacing w:after="160" w:line="259" w:lineRule="auto"/>
    </w:pPr>
    <w:rPr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EAA"/>
    <w:pPr>
      <w:ind w:left="720"/>
      <w:contextualSpacing/>
    </w:pPr>
  </w:style>
  <w:style w:type="table" w:styleId="a4">
    <w:name w:val="Table Grid"/>
    <w:basedOn w:val="a1"/>
    <w:uiPriority w:val="39"/>
    <w:rsid w:val="00421EAA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1EA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1289</Words>
  <Characters>7349</Characters>
  <Application>Microsoft Office Word</Application>
  <DocSecurity>8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Gerasimov</dc:creator>
  <cp:keywords/>
  <dc:description/>
  <cp:lastModifiedBy>Alexandr Avazov</cp:lastModifiedBy>
  <cp:revision>13</cp:revision>
  <dcterms:created xsi:type="dcterms:W3CDTF">2022-03-23T13:46:00Z</dcterms:created>
  <dcterms:modified xsi:type="dcterms:W3CDTF">2022-12-30T12:12:00Z</dcterms:modified>
</cp:coreProperties>
</file>