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447B" w14:textId="29F2FC0E" w:rsidR="00056394" w:rsidRDefault="00DE093B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 w:rsidRPr="003D657E">
        <w:rPr>
          <w:rFonts w:ascii="Times New Roman" w:hAnsi="Times New Roman" w:cs="Times New Roman"/>
          <w:b/>
          <w:bCs/>
        </w:rPr>
        <w:t xml:space="preserve">Хроническая резистентная боль в шее у пятидесятилетнего мужчины: роль частично </w:t>
      </w:r>
      <w:r w:rsidR="00DF3DF6" w:rsidRPr="003D657E">
        <w:rPr>
          <w:rFonts w:ascii="Times New Roman" w:hAnsi="Times New Roman" w:cs="Times New Roman"/>
          <w:b/>
          <w:bCs/>
        </w:rPr>
        <w:t>ретинированных</w:t>
      </w:r>
      <w:r w:rsidRPr="003D657E">
        <w:rPr>
          <w:rFonts w:ascii="Times New Roman" w:hAnsi="Times New Roman" w:cs="Times New Roman"/>
          <w:b/>
          <w:bCs/>
        </w:rPr>
        <w:t xml:space="preserve"> третьих моляров</w:t>
      </w:r>
    </w:p>
    <w:p w14:paraId="7EDA01F5" w14:textId="7F5F696C" w:rsidR="00E65EEE" w:rsidRP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eastAsia="Helvetic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DE093B" w:rsidRPr="003D657E">
        <w:rPr>
          <w:rFonts w:ascii="Times New Roman" w:hAnsi="Times New Roman" w:cs="Times New Roman"/>
          <w:b/>
          <w:bCs/>
        </w:rPr>
        <w:t>линический случай и новые патофизиологические данные</w:t>
      </w:r>
    </w:p>
    <w:p w14:paraId="0C8A22D0" w14:textId="77777777" w:rsidR="00E65EEE" w:rsidRPr="003D657E" w:rsidRDefault="00E65EE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545ECD9A" w14:textId="77777777" w:rsidR="003D657E" w:rsidRP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 w:rsidRPr="003D657E">
        <w:rPr>
          <w:rFonts w:ascii="Times New Roman" w:hAnsi="Times New Roman" w:cs="Times New Roman"/>
          <w:b/>
          <w:bCs/>
        </w:rPr>
        <w:tab/>
        <w:t>Актуальность</w:t>
      </w:r>
    </w:p>
    <w:p w14:paraId="259CE06B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3C5FAC96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Важность здоровья полости рта для общего состояния здоровья человека отмечается уже более ста лет </w:t>
      </w:r>
      <w:r w:rsidR="00DE093B" w:rsidRPr="003D657E">
        <w:rPr>
          <w:rFonts w:ascii="Times New Roman" w:hAnsi="Times New Roman" w:cs="Times New Roman"/>
          <w:lang w:val="pt-PT"/>
        </w:rPr>
        <w:t>[1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]; </w:t>
      </w:r>
      <w:r w:rsidR="00DE093B" w:rsidRPr="003D657E">
        <w:rPr>
          <w:rFonts w:ascii="Times New Roman" w:hAnsi="Times New Roman" w:cs="Times New Roman"/>
        </w:rPr>
        <w:t xml:space="preserve">однако раньше это было скорее идеей, чем предметом научных исследований. Сегодня, к счастью, роль стоматолога в общем состоянии здоровья человека становится все более очевидной </w:t>
      </w:r>
      <w:r w:rsidR="00DE093B" w:rsidRPr="003D657E">
        <w:rPr>
          <w:rFonts w:ascii="Times New Roman" w:hAnsi="Times New Roman" w:cs="Times New Roman"/>
          <w:lang w:val="pt-PT"/>
        </w:rPr>
        <w:t>[2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Пациенты с плохой гигиеной полости рта, определяемой по индексу зубного налета, подвержены более высокому риску развития аутоиммунных заболеваний </w:t>
      </w:r>
      <w:r w:rsidR="00DE093B" w:rsidRPr="003D657E">
        <w:rPr>
          <w:rFonts w:ascii="Times New Roman" w:hAnsi="Times New Roman" w:cs="Times New Roman"/>
          <w:lang w:val="pt-PT"/>
        </w:rPr>
        <w:t>[3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</w:p>
    <w:p w14:paraId="0AE36339" w14:textId="6EED3FDE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>Пародонт</w:t>
      </w:r>
      <w:r w:rsidR="000A34CB" w:rsidRPr="003D657E">
        <w:rPr>
          <w:rFonts w:ascii="Times New Roman" w:hAnsi="Times New Roman" w:cs="Times New Roman"/>
        </w:rPr>
        <w:t>ит</w:t>
      </w:r>
      <w:r w:rsidR="00DE093B" w:rsidRPr="003D657E">
        <w:rPr>
          <w:rFonts w:ascii="Times New Roman" w:hAnsi="Times New Roman" w:cs="Times New Roman"/>
        </w:rPr>
        <w:t xml:space="preserve"> значительно увеличивает распространенность и частоту ишемической болезни сердца </w:t>
      </w:r>
      <w:r w:rsidR="00DE093B" w:rsidRPr="003D657E">
        <w:rPr>
          <w:rFonts w:ascii="Times New Roman" w:hAnsi="Times New Roman" w:cs="Times New Roman"/>
          <w:lang w:val="pt-PT"/>
        </w:rPr>
        <w:t>[4,5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], </w:t>
      </w:r>
      <w:r w:rsidR="00DE093B" w:rsidRPr="003D657E">
        <w:rPr>
          <w:rFonts w:ascii="Times New Roman" w:hAnsi="Times New Roman" w:cs="Times New Roman"/>
        </w:rPr>
        <w:t xml:space="preserve">а также риск преждевременных родов </w:t>
      </w:r>
      <w:r w:rsidR="00DE093B" w:rsidRPr="003D657E">
        <w:rPr>
          <w:rFonts w:ascii="Times New Roman" w:hAnsi="Times New Roman" w:cs="Times New Roman"/>
          <w:lang w:val="pt-PT"/>
        </w:rPr>
        <w:t>[6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и низкого веса при рождении </w:t>
      </w:r>
      <w:r w:rsidR="00DE093B" w:rsidRPr="003D657E">
        <w:rPr>
          <w:rFonts w:ascii="Times New Roman" w:hAnsi="Times New Roman" w:cs="Times New Roman"/>
          <w:lang w:val="pt-PT"/>
        </w:rPr>
        <w:t>[7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  <w:r w:rsidR="00B16605">
        <w:rPr>
          <w:rFonts w:ascii="Times New Roman" w:hAnsi="Times New Roman" w:cs="Times New Roman"/>
        </w:rPr>
        <w:t xml:space="preserve"> </w:t>
      </w:r>
      <w:r w:rsidR="00DE093B" w:rsidRPr="003D657E">
        <w:rPr>
          <w:rFonts w:ascii="Times New Roman" w:hAnsi="Times New Roman" w:cs="Times New Roman"/>
        </w:rPr>
        <w:t xml:space="preserve">Опыт </w:t>
      </w:r>
      <w:proofErr w:type="spellStart"/>
      <w:r w:rsidR="00DE093B" w:rsidRPr="003D657E">
        <w:rPr>
          <w:rFonts w:ascii="Times New Roman" w:hAnsi="Times New Roman" w:cs="Times New Roman"/>
        </w:rPr>
        <w:t>нейротерапии</w:t>
      </w:r>
      <w:proofErr w:type="spellEnd"/>
      <w:r w:rsidR="00DE093B" w:rsidRPr="003D657E">
        <w:rPr>
          <w:rFonts w:ascii="Times New Roman" w:hAnsi="Times New Roman" w:cs="Times New Roman"/>
        </w:rPr>
        <w:t xml:space="preserve"> (диагностическое и терапевтическое применение местных анестетиков </w:t>
      </w:r>
      <w:r w:rsidR="00DE093B" w:rsidRPr="003D657E">
        <w:rPr>
          <w:rFonts w:ascii="Times New Roman" w:hAnsi="Times New Roman" w:cs="Times New Roman"/>
          <w:lang w:val="pt-PT"/>
        </w:rPr>
        <w:t>[</w:t>
      </w:r>
      <w:r w:rsidR="00DE093B" w:rsidRPr="003D657E">
        <w:rPr>
          <w:rFonts w:ascii="Times New Roman" w:hAnsi="Times New Roman" w:cs="Times New Roman"/>
        </w:rPr>
        <w:t>МА</w:t>
      </w:r>
      <w:r w:rsidR="00DE093B" w:rsidRPr="003D657E">
        <w:rPr>
          <w:rFonts w:ascii="Times New Roman" w:hAnsi="Times New Roman" w:cs="Times New Roman"/>
          <w:lang w:val="pt-PT"/>
        </w:rPr>
        <w:t>]</w:t>
      </w:r>
      <w:r w:rsidR="00B16605">
        <w:rPr>
          <w:rFonts w:ascii="Times New Roman" w:hAnsi="Times New Roman" w:cs="Times New Roman"/>
        </w:rPr>
        <w:t>)</w:t>
      </w:r>
      <w:r w:rsidR="00DE093B" w:rsidRPr="003D657E">
        <w:rPr>
          <w:rFonts w:ascii="Times New Roman" w:hAnsi="Times New Roman" w:cs="Times New Roman"/>
          <w:lang w:val="pt-PT"/>
        </w:rPr>
        <w:t xml:space="preserve"> [8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>показал, что воспалительные и механические проблемы в области зубов/челюсти могут приводить к отраженной боли или системным заболеваниям [8</w:t>
      </w:r>
      <w:r w:rsidR="00B16605">
        <w:rPr>
          <w:rFonts w:ascii="Times New Roman" w:hAnsi="Times New Roman" w:cs="Times New Roman"/>
        </w:rPr>
        <w:t>-1</w:t>
      </w:r>
      <w:r w:rsidR="00DE093B" w:rsidRPr="003D657E">
        <w:rPr>
          <w:rFonts w:ascii="Times New Roman" w:hAnsi="Times New Roman" w:cs="Times New Roman"/>
        </w:rPr>
        <w:t>2</w:t>
      </w:r>
      <w:r w:rsidR="000A34CB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</w:rPr>
        <w:t>].</w:t>
      </w:r>
    </w:p>
    <w:p w14:paraId="6122E6C5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</w:t>
      </w:r>
      <w:r w:rsidR="00DE093B" w:rsidRPr="003D657E">
        <w:rPr>
          <w:rFonts w:ascii="Times New Roman" w:hAnsi="Times New Roman" w:cs="Times New Roman"/>
        </w:rPr>
        <w:t xml:space="preserve"> стоматологической практике третьим молярам (3M) уделяется особое внимание, поскольку они часто остаются </w:t>
      </w:r>
      <w:r w:rsidR="00DF0C69" w:rsidRPr="003D657E">
        <w:rPr>
          <w:rFonts w:ascii="Times New Roman" w:hAnsi="Times New Roman" w:cs="Times New Roman"/>
        </w:rPr>
        <w:t>ретинированными</w:t>
      </w:r>
      <w:r w:rsidR="00DE093B" w:rsidRPr="003D657E">
        <w:rPr>
          <w:rFonts w:ascii="Times New Roman" w:hAnsi="Times New Roman" w:cs="Times New Roman"/>
        </w:rPr>
        <w:t>/</w:t>
      </w:r>
      <w:proofErr w:type="spellStart"/>
      <w:r w:rsidR="00DE093B" w:rsidRPr="003D657E">
        <w:rPr>
          <w:rFonts w:ascii="Times New Roman" w:hAnsi="Times New Roman" w:cs="Times New Roman"/>
        </w:rPr>
        <w:t>полу</w:t>
      </w:r>
      <w:r w:rsidR="00DF0C69" w:rsidRPr="003D657E">
        <w:rPr>
          <w:rFonts w:ascii="Times New Roman" w:hAnsi="Times New Roman" w:cs="Times New Roman"/>
        </w:rPr>
        <w:t>ретинированными</w:t>
      </w:r>
      <w:proofErr w:type="spellEnd"/>
      <w:r w:rsidR="00DE093B" w:rsidRPr="003D657E">
        <w:rPr>
          <w:rFonts w:ascii="Times New Roman" w:hAnsi="Times New Roman" w:cs="Times New Roman"/>
        </w:rPr>
        <w:t xml:space="preserve"> или имеют неправильное положение </w:t>
      </w:r>
      <w:r w:rsidR="00DE093B" w:rsidRPr="003D657E">
        <w:rPr>
          <w:rFonts w:ascii="Times New Roman" w:hAnsi="Times New Roman" w:cs="Times New Roman"/>
          <w:lang w:val="pt-PT"/>
        </w:rPr>
        <w:t>[13,14</w:t>
      </w:r>
      <w:r w:rsidR="00DF0C69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Это часто связано с проблемой нехватки места в нижней или верхней челюсти, что приводит к образованию бактериального налета, способствующего возникновению локальных воспалений, таких как гингивит, перикоронит и кариес </w:t>
      </w:r>
      <w:r w:rsidR="00DE093B" w:rsidRPr="003D657E">
        <w:rPr>
          <w:rFonts w:ascii="Times New Roman" w:hAnsi="Times New Roman" w:cs="Times New Roman"/>
          <w:lang w:val="pt-PT"/>
        </w:rPr>
        <w:t>[14</w:t>
      </w:r>
      <w:r w:rsidR="00DF0C69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</w:p>
    <w:p w14:paraId="44F6625C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Однако </w:t>
      </w:r>
      <w:r w:rsidR="00DF0C69" w:rsidRPr="003D657E">
        <w:rPr>
          <w:rFonts w:ascii="Times New Roman" w:hAnsi="Times New Roman" w:cs="Times New Roman"/>
        </w:rPr>
        <w:t>ретинированные</w:t>
      </w:r>
      <w:r w:rsidR="00DE093B" w:rsidRPr="003D657E">
        <w:rPr>
          <w:rFonts w:ascii="Times New Roman" w:hAnsi="Times New Roman" w:cs="Times New Roman"/>
        </w:rPr>
        <w:t xml:space="preserve"> и/или хронически воспаленные 3M могут быть локально бессимптомными, но это не означает, что они </w:t>
      </w:r>
      <w:r w:rsidR="00DF0C69" w:rsidRPr="003D657E">
        <w:rPr>
          <w:rFonts w:ascii="Times New Roman" w:hAnsi="Times New Roman" w:cs="Times New Roman"/>
        </w:rPr>
        <w:t>не подвержены</w:t>
      </w:r>
      <w:r w:rsidR="00DE093B" w:rsidRPr="003D657E">
        <w:rPr>
          <w:rFonts w:ascii="Times New Roman" w:hAnsi="Times New Roman" w:cs="Times New Roman"/>
        </w:rPr>
        <w:t xml:space="preserve"> заболевани</w:t>
      </w:r>
      <w:r w:rsidR="00DF0C69" w:rsidRPr="003D657E">
        <w:rPr>
          <w:rFonts w:ascii="Times New Roman" w:hAnsi="Times New Roman" w:cs="Times New Roman"/>
        </w:rPr>
        <w:t>ям</w:t>
      </w:r>
      <w:r w:rsidR="00DE093B" w:rsidRPr="003D657E">
        <w:rPr>
          <w:rFonts w:ascii="Times New Roman" w:hAnsi="Times New Roman" w:cs="Times New Roman"/>
        </w:rPr>
        <w:t xml:space="preserve">. В зубах могут протекать хронические воспалительные процессы и скрытые патологии, влияющие на общее состояние здоровья </w:t>
      </w:r>
      <w:r w:rsidR="00DE093B" w:rsidRPr="003D657E">
        <w:rPr>
          <w:rFonts w:ascii="Times New Roman" w:hAnsi="Times New Roman" w:cs="Times New Roman"/>
          <w:lang w:val="pt-PT"/>
        </w:rPr>
        <w:t>[15</w:t>
      </w:r>
      <w:r w:rsidR="00DF0C69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</w:p>
    <w:p w14:paraId="6E0F2C22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>Патологии 3M также в</w:t>
      </w:r>
      <w:r w:rsidR="00DF0C69" w:rsidRPr="003D657E">
        <w:rPr>
          <w:rFonts w:ascii="Times New Roman" w:hAnsi="Times New Roman" w:cs="Times New Roman"/>
        </w:rPr>
        <w:t>лияют на</w:t>
      </w:r>
      <w:r w:rsidR="00DE093B" w:rsidRPr="003D657E">
        <w:rPr>
          <w:rFonts w:ascii="Times New Roman" w:hAnsi="Times New Roman" w:cs="Times New Roman"/>
        </w:rPr>
        <w:t xml:space="preserve"> нервн</w:t>
      </w:r>
      <w:r w:rsidR="00DF0C69" w:rsidRPr="003D657E">
        <w:rPr>
          <w:rFonts w:ascii="Times New Roman" w:hAnsi="Times New Roman" w:cs="Times New Roman"/>
        </w:rPr>
        <w:t>ую</w:t>
      </w:r>
      <w:r w:rsidR="00DE093B" w:rsidRPr="003D657E">
        <w:rPr>
          <w:rFonts w:ascii="Times New Roman" w:hAnsi="Times New Roman" w:cs="Times New Roman"/>
        </w:rPr>
        <w:t xml:space="preserve"> систем</w:t>
      </w:r>
      <w:r w:rsidR="00DF0C69" w:rsidRPr="003D657E">
        <w:rPr>
          <w:rFonts w:ascii="Times New Roman" w:hAnsi="Times New Roman" w:cs="Times New Roman"/>
        </w:rPr>
        <w:t>у</w:t>
      </w:r>
      <w:r w:rsidR="00DE093B" w:rsidRPr="003D657E">
        <w:rPr>
          <w:rFonts w:ascii="Times New Roman" w:hAnsi="Times New Roman" w:cs="Times New Roman"/>
        </w:rPr>
        <w:t xml:space="preserve"> [9</w:t>
      </w:r>
      <w:r>
        <w:rPr>
          <w:rFonts w:ascii="Times New Roman" w:hAnsi="Times New Roman" w:cs="Times New Roman"/>
        </w:rPr>
        <w:t>-</w:t>
      </w:r>
      <w:r w:rsidR="00DE093B" w:rsidRPr="003D657E">
        <w:rPr>
          <w:rFonts w:ascii="Times New Roman" w:hAnsi="Times New Roman" w:cs="Times New Roman"/>
        </w:rPr>
        <w:t>12,16</w:t>
      </w:r>
      <w:r w:rsidR="00DF3DF6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</w:rPr>
        <w:t xml:space="preserve">]. Зубы связаны с нервной системой через тройничный нерв (в дополнение к симпатическим волокнам). Его сенсорный вход стимулирует тройничное ядро. В нашем клиническом случае мы уделили особое внимание спинальной части тройничного ядра </w:t>
      </w:r>
      <w:r w:rsidR="00DE093B" w:rsidRPr="003D657E">
        <w:rPr>
          <w:rFonts w:ascii="Times New Roman" w:hAnsi="Times New Roman" w:cs="Times New Roman"/>
          <w:lang w:val="nl-NL"/>
        </w:rPr>
        <w:t xml:space="preserve">(nucleus spinalis nervi trigemini [NSNT]) </w:t>
      </w:r>
      <w:r w:rsidR="00DE093B" w:rsidRPr="003D657E">
        <w:rPr>
          <w:rFonts w:ascii="Times New Roman" w:hAnsi="Times New Roman" w:cs="Times New Roman"/>
        </w:rPr>
        <w:t>и обсудили новые патофизиологические аспекты.</w:t>
      </w:r>
    </w:p>
    <w:p w14:paraId="0FBBF394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6D027ED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  <w:b/>
          <w:bCs/>
        </w:rPr>
        <w:t>Клинический случай</w:t>
      </w:r>
    </w:p>
    <w:p w14:paraId="3D0963B0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E093B" w:rsidRPr="003D657E">
        <w:rPr>
          <w:rFonts w:ascii="Times New Roman" w:hAnsi="Times New Roman" w:cs="Times New Roman"/>
          <w:b/>
          <w:bCs/>
        </w:rPr>
        <w:t>Анамнез</w:t>
      </w:r>
    </w:p>
    <w:p w14:paraId="29EC8555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9CCCD4F" w14:textId="105E979A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E093B" w:rsidRPr="003D657E">
        <w:rPr>
          <w:rFonts w:ascii="Times New Roman" w:hAnsi="Times New Roman" w:cs="Times New Roman"/>
        </w:rPr>
        <w:t>Мы</w:t>
      </w:r>
      <w:r w:rsidR="00B16605">
        <w:rPr>
          <w:rFonts w:ascii="Times New Roman" w:hAnsi="Times New Roman" w:cs="Times New Roman"/>
        </w:rPr>
        <w:t xml:space="preserve"> разбираем клинический случай </w:t>
      </w:r>
      <w:r w:rsidR="00DE093B" w:rsidRPr="003D657E">
        <w:rPr>
          <w:rFonts w:ascii="Times New Roman" w:hAnsi="Times New Roman" w:cs="Times New Roman"/>
        </w:rPr>
        <w:t>пятидесятилетне</w:t>
      </w:r>
      <w:r w:rsidR="00B16605">
        <w:rPr>
          <w:rFonts w:ascii="Times New Roman" w:hAnsi="Times New Roman" w:cs="Times New Roman"/>
        </w:rPr>
        <w:t>го</w:t>
      </w:r>
      <w:r w:rsidR="00DE093B" w:rsidRPr="003D657E">
        <w:rPr>
          <w:rFonts w:ascii="Times New Roman" w:hAnsi="Times New Roman" w:cs="Times New Roman"/>
        </w:rPr>
        <w:t xml:space="preserve"> мужчин</w:t>
      </w:r>
      <w:r w:rsidR="00B16605">
        <w:rPr>
          <w:rFonts w:ascii="Times New Roman" w:hAnsi="Times New Roman" w:cs="Times New Roman"/>
        </w:rPr>
        <w:t>ы</w:t>
      </w:r>
      <w:r w:rsidR="00DE093B" w:rsidRPr="003D657E">
        <w:rPr>
          <w:rFonts w:ascii="Times New Roman" w:hAnsi="Times New Roman" w:cs="Times New Roman"/>
        </w:rPr>
        <w:t xml:space="preserve">, который с 18 лет </w:t>
      </w:r>
      <w:r w:rsidR="00DE093B" w:rsidRPr="003D657E">
        <w:rPr>
          <w:rFonts w:ascii="Times New Roman" w:hAnsi="Times New Roman" w:cs="Times New Roman"/>
        </w:rPr>
        <w:t xml:space="preserve">страдал от </w:t>
      </w:r>
      <w:bookmarkStart w:id="0" w:name="_Hlk216077225"/>
      <w:r w:rsidR="00DE093B" w:rsidRPr="003D657E">
        <w:rPr>
          <w:rFonts w:ascii="Times New Roman" w:hAnsi="Times New Roman" w:cs="Times New Roman"/>
        </w:rPr>
        <w:t>усиливающейся боли в шее, жжения и покалывания. Поворот шейного отдела позвоночника влево или вправо усиливал боль до максимального уровня 6 по визуальной аналоговой шкале (ВАШ). Сидение (за компьютером) было самым болезненным.</w:t>
      </w:r>
      <w:bookmarkStart w:id="1" w:name="_Hlk216077248"/>
      <w:bookmarkEnd w:id="0"/>
    </w:p>
    <w:p w14:paraId="69BEE7A0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>Пациенту были назначены мануальная терапия, физиотерапия и нестероидные противовоспалительные препараты (диклофенак), но безрезультатно. Других заболеваний не было, и он не принимал никаких других лекарств. В этой ситуации семейный врач направил пациента в наш центр лечения боли.</w:t>
      </w:r>
      <w:bookmarkEnd w:id="1"/>
    </w:p>
    <w:p w14:paraId="4198F12D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301CB78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71AE93" w14:textId="77777777" w:rsidR="00B16605" w:rsidRDefault="00B16605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C88C4D8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ab/>
      </w:r>
      <w:r w:rsidR="00DE093B" w:rsidRPr="003D657E">
        <w:rPr>
          <w:rFonts w:ascii="Times New Roman" w:hAnsi="Times New Roman" w:cs="Times New Roman"/>
          <w:b/>
          <w:bCs/>
        </w:rPr>
        <w:t>Результаты обследования</w:t>
      </w:r>
    </w:p>
    <w:p w14:paraId="263FEFD0" w14:textId="77777777" w:rsid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60459738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E093B" w:rsidRPr="003D657E">
        <w:rPr>
          <w:rFonts w:ascii="Times New Roman" w:hAnsi="Times New Roman" w:cs="Times New Roman"/>
        </w:rPr>
        <w:t>Все движения шейного отдела позвоночника были ограничены в диапазоне от 10 до 30</w:t>
      </w:r>
      <w:r w:rsidR="00DE093B" w:rsidRPr="003D657E">
        <w:rPr>
          <w:rFonts w:ascii="Times New Roman" w:hAnsi="Times New Roman" w:cs="Times New Roman"/>
          <w:lang w:val="it-IT"/>
        </w:rPr>
        <w:t>°</w:t>
      </w:r>
      <w:r w:rsidR="00DE093B" w:rsidRPr="003D657E">
        <w:rPr>
          <w:rFonts w:ascii="Times New Roman" w:hAnsi="Times New Roman" w:cs="Times New Roman"/>
        </w:rPr>
        <w:t>, при максимальном движении боль усиливалась. Мышцы были в состоянии повышенного напряжения (особенно мышцы, поднимающие лопатку, и мышцы, придающие форму голове, с обеих сторон). Мы также обнаружили миофасциальные триггерные точки в этих мышцах с обеих сторон. Клинические неврологические результаты были симметричными и в норме.</w:t>
      </w:r>
    </w:p>
    <w:p w14:paraId="5D62768C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Рентген показал легкий генерализованный спондилез и спондилоартроз, а также легкий </w:t>
      </w:r>
      <w:proofErr w:type="spellStart"/>
      <w:r w:rsidR="00DE093B" w:rsidRPr="003D657E">
        <w:rPr>
          <w:rFonts w:ascii="Times New Roman" w:hAnsi="Times New Roman" w:cs="Times New Roman"/>
        </w:rPr>
        <w:t>хондроз</w:t>
      </w:r>
      <w:proofErr w:type="spellEnd"/>
      <w:r w:rsidR="00DE093B" w:rsidRPr="003D657E">
        <w:rPr>
          <w:rFonts w:ascii="Times New Roman" w:hAnsi="Times New Roman" w:cs="Times New Roman"/>
        </w:rPr>
        <w:t xml:space="preserve"> C5/C6 (который не мог объяснить его боль). Лабораторные результаты не показали признаков общего воспаления или какого-либо заболевания.</w:t>
      </w:r>
    </w:p>
    <w:p w14:paraId="09A10B57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D9A3DFD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  <w:b/>
          <w:bCs/>
        </w:rPr>
        <w:t>Терапевтическое вмешательство и дальнейший курс лечения</w:t>
      </w:r>
    </w:p>
    <w:p w14:paraId="0C2D4939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1465961" w14:textId="4595BA1F" w:rsidR="00E65EEE" w:rsidRP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E093B" w:rsidRPr="003D657E">
        <w:rPr>
          <w:rFonts w:ascii="Times New Roman" w:hAnsi="Times New Roman" w:cs="Times New Roman"/>
        </w:rPr>
        <w:t xml:space="preserve">На первом </w:t>
      </w:r>
      <w:r w:rsidR="001825A1" w:rsidRPr="003D657E">
        <w:rPr>
          <w:rFonts w:ascii="Times New Roman" w:hAnsi="Times New Roman" w:cs="Times New Roman"/>
        </w:rPr>
        <w:t>приеме</w:t>
      </w:r>
      <w:r w:rsidR="00DE093B" w:rsidRPr="003D657E">
        <w:rPr>
          <w:rFonts w:ascii="Times New Roman" w:hAnsi="Times New Roman" w:cs="Times New Roman"/>
        </w:rPr>
        <w:t xml:space="preserve"> мы провели лечение миофасциальных триггерных точек и повышенного тонуса упомянутых мышц с помощью целенаправленной инъекции </w:t>
      </w:r>
      <w:r w:rsidR="00DF3DF6" w:rsidRPr="003D657E">
        <w:rPr>
          <w:rFonts w:ascii="Times New Roman" w:hAnsi="Times New Roman" w:cs="Times New Roman"/>
        </w:rPr>
        <w:t>новокаина</w:t>
      </w:r>
      <w:r w:rsidR="00DE093B" w:rsidRPr="003D657E">
        <w:rPr>
          <w:rFonts w:ascii="Times New Roman" w:hAnsi="Times New Roman" w:cs="Times New Roman"/>
        </w:rPr>
        <w:t xml:space="preserve"> 1% (в соответствии с </w:t>
      </w:r>
      <w:proofErr w:type="spellStart"/>
      <w:r w:rsidR="00DE093B" w:rsidRPr="003D657E">
        <w:rPr>
          <w:rFonts w:ascii="Times New Roman" w:hAnsi="Times New Roman" w:cs="Times New Roman"/>
        </w:rPr>
        <w:t>нейротерапией</w:t>
      </w:r>
      <w:proofErr w:type="spellEnd"/>
      <w:r w:rsidR="00DE093B" w:rsidRPr="003D657E">
        <w:rPr>
          <w:rFonts w:ascii="Times New Roman" w:hAnsi="Times New Roman" w:cs="Times New Roman"/>
        </w:rPr>
        <w:t xml:space="preserve">). Эти местные вмешательства не принесли успеха. Как обычно в таких случаях, мы заказали </w:t>
      </w:r>
      <w:proofErr w:type="spellStart"/>
      <w:r w:rsidR="00DE093B" w:rsidRPr="003D657E">
        <w:rPr>
          <w:rFonts w:ascii="Times New Roman" w:hAnsi="Times New Roman" w:cs="Times New Roman"/>
        </w:rPr>
        <w:t>ортопантомограмму</w:t>
      </w:r>
      <w:proofErr w:type="spellEnd"/>
      <w:r w:rsidR="00DE093B" w:rsidRPr="003D657E">
        <w:rPr>
          <w:rFonts w:ascii="Times New Roman" w:hAnsi="Times New Roman" w:cs="Times New Roman"/>
        </w:rPr>
        <w:t xml:space="preserve"> зубов, хотя у пациента не было зубной боли. Мы обнаружили 3M с пространственной проблемой в положениях 2.8 и 3.8 (восходящая ветвь нижней челюсти) и </w:t>
      </w:r>
      <w:r w:rsidR="001825A1" w:rsidRPr="003D657E">
        <w:rPr>
          <w:rFonts w:ascii="Times New Roman" w:hAnsi="Times New Roman" w:cs="Times New Roman"/>
        </w:rPr>
        <w:t>ретинированный</w:t>
      </w:r>
      <w:r w:rsidR="00DE093B" w:rsidRPr="003D657E">
        <w:rPr>
          <w:rFonts w:ascii="Times New Roman" w:hAnsi="Times New Roman" w:cs="Times New Roman"/>
        </w:rPr>
        <w:t xml:space="preserve"> зуб с </w:t>
      </w:r>
      <w:proofErr w:type="spellStart"/>
      <w:r w:rsidR="00DE093B" w:rsidRPr="003D657E">
        <w:rPr>
          <w:rFonts w:ascii="Times New Roman" w:hAnsi="Times New Roman" w:cs="Times New Roman"/>
        </w:rPr>
        <w:t>перифокальным</w:t>
      </w:r>
      <w:proofErr w:type="spellEnd"/>
      <w:r w:rsidR="00DE093B" w:rsidRPr="003D657E">
        <w:rPr>
          <w:rFonts w:ascii="Times New Roman" w:hAnsi="Times New Roman" w:cs="Times New Roman"/>
        </w:rPr>
        <w:t xml:space="preserve"> воспалением</w:t>
      </w:r>
      <w:r w:rsidR="001825A1" w:rsidRPr="003D657E">
        <w:rPr>
          <w:rFonts w:ascii="Times New Roman" w:hAnsi="Times New Roman" w:cs="Times New Roman"/>
        </w:rPr>
        <w:t xml:space="preserve"> </w:t>
      </w:r>
      <w:r w:rsidR="001825A1" w:rsidRPr="00B16605">
        <w:rPr>
          <w:rFonts w:ascii="Times New Roman" w:hAnsi="Times New Roman" w:cs="Times New Roman"/>
        </w:rPr>
        <w:t>(воспалительная реакция в тканях, окружающих какой-либо очаг поврежден</w:t>
      </w:r>
      <w:r w:rsidR="00B16605" w:rsidRPr="00B16605">
        <w:rPr>
          <w:rFonts w:ascii="Times New Roman" w:hAnsi="Times New Roman" w:cs="Times New Roman"/>
        </w:rPr>
        <w:t>и</w:t>
      </w:r>
      <w:r w:rsidR="001825A1" w:rsidRPr="00B16605">
        <w:rPr>
          <w:rFonts w:ascii="Times New Roman" w:hAnsi="Times New Roman" w:cs="Times New Roman"/>
        </w:rPr>
        <w:t>я или патологии</w:t>
      </w:r>
      <w:r w:rsidR="001825A1" w:rsidRPr="003D657E">
        <w:rPr>
          <w:rFonts w:ascii="Times New Roman" w:hAnsi="Times New Roman" w:cs="Times New Roman"/>
          <w:i/>
          <w:iCs/>
        </w:rPr>
        <w:t>)</w:t>
      </w:r>
      <w:r w:rsidR="00DE093B" w:rsidRPr="003D657E">
        <w:rPr>
          <w:rFonts w:ascii="Times New Roman" w:hAnsi="Times New Roman" w:cs="Times New Roman"/>
        </w:rPr>
        <w:t xml:space="preserve"> в положении 4.8 (</w:t>
      </w:r>
      <w:r w:rsidR="00B16605">
        <w:rPr>
          <w:rFonts w:ascii="Times New Roman" w:hAnsi="Times New Roman" w:cs="Times New Roman"/>
        </w:rPr>
        <w:t>Р</w:t>
      </w:r>
      <w:r w:rsidR="00DE093B" w:rsidRPr="003D657E">
        <w:rPr>
          <w:rFonts w:ascii="Times New Roman" w:hAnsi="Times New Roman" w:cs="Times New Roman"/>
        </w:rPr>
        <w:t>ис</w:t>
      </w:r>
      <w:r w:rsidR="00B16605">
        <w:rPr>
          <w:rFonts w:ascii="Times New Roman" w:hAnsi="Times New Roman" w:cs="Times New Roman"/>
        </w:rPr>
        <w:t>унок</w:t>
      </w:r>
      <w:r w:rsidR="00DE093B" w:rsidRPr="003D657E">
        <w:rPr>
          <w:rFonts w:ascii="Times New Roman" w:hAnsi="Times New Roman" w:cs="Times New Roman"/>
        </w:rPr>
        <w:t xml:space="preserve"> 1). В качестве диагностического теста (с вопросом о влиянии на боль в шее, см.</w:t>
      </w:r>
      <w:r w:rsidR="00B16605">
        <w:rPr>
          <w:rFonts w:ascii="Times New Roman" w:hAnsi="Times New Roman" w:cs="Times New Roman"/>
        </w:rPr>
        <w:t xml:space="preserve"> Результаты</w:t>
      </w:r>
      <w:r w:rsidR="00DE093B" w:rsidRPr="003D657E">
        <w:rPr>
          <w:rFonts w:ascii="Times New Roman" w:hAnsi="Times New Roman" w:cs="Times New Roman"/>
        </w:rPr>
        <w:t xml:space="preserve">) мы </w:t>
      </w:r>
      <w:r w:rsidR="001825A1" w:rsidRPr="003D657E">
        <w:rPr>
          <w:rFonts w:ascii="Times New Roman" w:hAnsi="Times New Roman" w:cs="Times New Roman"/>
        </w:rPr>
        <w:t>ввели</w:t>
      </w:r>
      <w:r w:rsidR="00DF3DF6" w:rsidRPr="003D657E">
        <w:rPr>
          <w:rFonts w:ascii="Times New Roman" w:hAnsi="Times New Roman" w:cs="Times New Roman"/>
        </w:rPr>
        <w:t xml:space="preserve"> в</w:t>
      </w:r>
      <w:r w:rsidR="00DE093B" w:rsidRPr="003D657E">
        <w:rPr>
          <w:rFonts w:ascii="Times New Roman" w:hAnsi="Times New Roman" w:cs="Times New Roman"/>
        </w:rPr>
        <w:t xml:space="preserve"> пародонтальную ткань этих трех зубов 1% </w:t>
      </w:r>
      <w:r w:rsidR="001825A1" w:rsidRPr="003D657E">
        <w:rPr>
          <w:rFonts w:ascii="Times New Roman" w:hAnsi="Times New Roman" w:cs="Times New Roman"/>
        </w:rPr>
        <w:t>новокаин</w:t>
      </w:r>
      <w:r w:rsidR="00DE093B" w:rsidRPr="003D657E">
        <w:rPr>
          <w:rFonts w:ascii="Times New Roman" w:hAnsi="Times New Roman" w:cs="Times New Roman"/>
        </w:rPr>
        <w:t>. Через несколько минут после этих вмешательств пациент впервые за много лет почти не испытывал боли в шее. Через неделю боль в шее появилась снова, достигнув того же уровня.</w:t>
      </w:r>
    </w:p>
    <w:p w14:paraId="4C778ED0" w14:textId="77777777" w:rsidR="001825A1" w:rsidRPr="003D657E" w:rsidRDefault="001825A1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F10E089" w14:textId="291464B3" w:rsidR="001825A1" w:rsidRDefault="001825A1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</w:rPr>
        <w:t>Рисунок 1.</w:t>
      </w:r>
      <w:r w:rsidR="003D657E">
        <w:rPr>
          <w:rFonts w:ascii="Times New Roman" w:hAnsi="Times New Roman" w:cs="Times New Roman"/>
        </w:rPr>
        <w:t xml:space="preserve"> </w:t>
      </w:r>
      <w:proofErr w:type="spellStart"/>
      <w:r w:rsidR="003D657E" w:rsidRPr="003D657E">
        <w:rPr>
          <w:rFonts w:ascii="Times New Roman" w:hAnsi="Times New Roman" w:cs="Times New Roman"/>
        </w:rPr>
        <w:t>Ортопантомограмма</w:t>
      </w:r>
      <w:proofErr w:type="spellEnd"/>
    </w:p>
    <w:p w14:paraId="44DF6E60" w14:textId="77777777" w:rsidR="003D657E" w:rsidRPr="003D657E" w:rsidRDefault="003D657E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</w:p>
    <w:p w14:paraId="2071AC32" w14:textId="6423129D" w:rsidR="001825A1" w:rsidRPr="003D657E" w:rsidRDefault="001825A1" w:rsidP="003D657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  <w:noProof/>
        </w:rPr>
        <w:drawing>
          <wp:inline distT="0" distB="0" distL="0" distR="0" wp14:anchorId="51776F93" wp14:editId="5A9DD0B6">
            <wp:extent cx="4286511" cy="202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94" cy="203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731E5" w14:textId="77777777" w:rsidR="001825A1" w:rsidRPr="003D657E" w:rsidRDefault="001825A1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26F7CC4E" w14:textId="77777777" w:rsid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Левая восходящая ветвь нижней челюсти находится очень близко к прорезавшимся зубам 2.8 и 3.8. Недостаток места вокруг этих двух зубов может вызвать хроническое воспаление десны из-за затрудненного ежедневного ухода за полостью рта. Близкое расположение </w:t>
      </w:r>
      <w:proofErr w:type="spellStart"/>
      <w:r w:rsidR="00DE093B" w:rsidRPr="003D657E">
        <w:rPr>
          <w:rFonts w:ascii="Times New Roman" w:hAnsi="Times New Roman" w:cs="Times New Roman"/>
        </w:rPr>
        <w:t>полу</w:t>
      </w:r>
      <w:r w:rsidR="001825A1" w:rsidRPr="003D657E">
        <w:rPr>
          <w:rFonts w:ascii="Times New Roman" w:hAnsi="Times New Roman" w:cs="Times New Roman"/>
        </w:rPr>
        <w:t>ретенированного</w:t>
      </w:r>
      <w:proofErr w:type="spellEnd"/>
      <w:r w:rsidR="001825A1" w:rsidRPr="003D657E">
        <w:rPr>
          <w:rFonts w:ascii="Times New Roman" w:hAnsi="Times New Roman" w:cs="Times New Roman"/>
        </w:rPr>
        <w:t xml:space="preserve"> </w:t>
      </w:r>
      <w:r w:rsidR="00DE093B" w:rsidRPr="003D657E">
        <w:rPr>
          <w:rFonts w:ascii="Times New Roman" w:hAnsi="Times New Roman" w:cs="Times New Roman"/>
        </w:rPr>
        <w:t>зуба 4.8 и ветви нижней челюсти тройничного нерва может вызывать сенсорные сигналы в нервную систему в результате механического давления, а его частичное прорезывание может вызывать хроническое воспаление десны.</w:t>
      </w:r>
    </w:p>
    <w:p w14:paraId="792785A5" w14:textId="7E90E84F" w:rsidR="00E65EEE" w:rsidRPr="003D657E" w:rsidRDefault="003D657E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E093B" w:rsidRPr="003D657E">
        <w:rPr>
          <w:rFonts w:ascii="Times New Roman" w:hAnsi="Times New Roman" w:cs="Times New Roman"/>
        </w:rPr>
        <w:t xml:space="preserve">По результатам этого «положительного» теста мы приняли решение об удалении зубов 2.8, 3.8 и 4.8. После этого пациент практически не испытывал боли в шее. Через полгода боль в шее вновь появилась в слабой степени (VAS 2–3). Впоследствии мы </w:t>
      </w:r>
      <w:r w:rsidR="001825A1" w:rsidRPr="003D657E">
        <w:rPr>
          <w:rFonts w:ascii="Times New Roman" w:hAnsi="Times New Roman" w:cs="Times New Roman"/>
        </w:rPr>
        <w:t>обезболили</w:t>
      </w:r>
      <w:r w:rsidR="00DE093B" w:rsidRPr="003D657E">
        <w:rPr>
          <w:rFonts w:ascii="Times New Roman" w:hAnsi="Times New Roman" w:cs="Times New Roman"/>
        </w:rPr>
        <w:t xml:space="preserve"> рубцы от удаления зубов 1% </w:t>
      </w:r>
      <w:r w:rsidR="001825A1" w:rsidRPr="003D657E">
        <w:rPr>
          <w:rFonts w:ascii="Times New Roman" w:hAnsi="Times New Roman" w:cs="Times New Roman"/>
        </w:rPr>
        <w:t>новокаином</w:t>
      </w:r>
      <w:r w:rsidR="00DE093B" w:rsidRPr="003D657E">
        <w:rPr>
          <w:rFonts w:ascii="Times New Roman" w:hAnsi="Times New Roman" w:cs="Times New Roman"/>
        </w:rPr>
        <w:t xml:space="preserve"> в областях 2.8, 3.8 и 4.8. После этого последнего вмешательства пациент не испытывал боли и демонстрировал</w:t>
      </w:r>
      <w:r w:rsidR="00B16605">
        <w:rPr>
          <w:rFonts w:ascii="Times New Roman" w:hAnsi="Times New Roman" w:cs="Times New Roman"/>
        </w:rPr>
        <w:t xml:space="preserve"> </w:t>
      </w:r>
      <w:r w:rsidR="00DE093B" w:rsidRPr="003D657E">
        <w:rPr>
          <w:rFonts w:ascii="Times New Roman" w:hAnsi="Times New Roman" w:cs="Times New Roman"/>
        </w:rPr>
        <w:t xml:space="preserve">почти нормальную подвижность шейного отдела позвоночника без повышенного мышечного тонуса. </w:t>
      </w:r>
      <w:bookmarkStart w:id="2" w:name="_Hlk216080254"/>
      <w:r w:rsidR="00DE093B" w:rsidRPr="003D657E">
        <w:rPr>
          <w:rFonts w:ascii="Times New Roman" w:hAnsi="Times New Roman" w:cs="Times New Roman"/>
        </w:rPr>
        <w:t>Отсутствие боли в шее сохраняется уже более 3 лет.</w:t>
      </w:r>
    </w:p>
    <w:bookmarkEnd w:id="2"/>
    <w:p w14:paraId="58A186A4" w14:textId="77777777" w:rsidR="001825A1" w:rsidRPr="003D657E" w:rsidRDefault="001825A1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F21BD6A" w14:textId="77777777" w:rsidR="005F7A33" w:rsidRDefault="005F7A33" w:rsidP="005F7A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Результаты</w:t>
      </w:r>
    </w:p>
    <w:p w14:paraId="45731943" w14:textId="77777777" w:rsidR="005F7A33" w:rsidRDefault="005F7A33" w:rsidP="005F7A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89B8DEA" w14:textId="58C21607" w:rsidR="005F7A33" w:rsidRDefault="005F7A33" w:rsidP="005F7A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E093B" w:rsidRPr="003D657E">
        <w:rPr>
          <w:rFonts w:ascii="Times New Roman" w:hAnsi="Times New Roman" w:cs="Times New Roman"/>
        </w:rPr>
        <w:t xml:space="preserve">Все местные методы лечения в области боли в шее оказались безрезультатными. Это заставило нас задуматься о причине, находящейся за пределами области боли. Исходя из клинического опыта в области </w:t>
      </w:r>
      <w:proofErr w:type="spellStart"/>
      <w:r w:rsidR="00DE093B" w:rsidRPr="003D657E">
        <w:rPr>
          <w:rFonts w:ascii="Times New Roman" w:hAnsi="Times New Roman" w:cs="Times New Roman"/>
        </w:rPr>
        <w:t>нейротерапии</w:t>
      </w:r>
      <w:proofErr w:type="spellEnd"/>
      <w:r w:rsidR="00DE093B" w:rsidRPr="003D657E">
        <w:rPr>
          <w:rFonts w:ascii="Times New Roman" w:hAnsi="Times New Roman" w:cs="Times New Roman"/>
        </w:rPr>
        <w:t>, шейный отдел позвоночника имеет связь с областью зубов [9,17,18</w:t>
      </w:r>
      <w:r w:rsidR="001825A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</w:rPr>
        <w:t xml:space="preserve">]. Эти области соединены тройничным нервом, а именно его спинальным ядром </w:t>
      </w:r>
      <w:r w:rsidR="00DE093B" w:rsidRPr="003D657E">
        <w:rPr>
          <w:rFonts w:ascii="Times New Roman" w:hAnsi="Times New Roman" w:cs="Times New Roman"/>
          <w:lang w:val="pt-PT"/>
        </w:rPr>
        <w:t>[10,19,20</w:t>
      </w:r>
      <w:r w:rsidR="001825A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>Поэтому хронические раздражения, такие как затрудненное прорезывание и смещение 3M, как у нашего пациента, могут приводить к боли в шее, даже если область зубов сама по себе может быть бессимптомной. Таким образом, индивидуальной причинной терапи</w:t>
      </w:r>
      <w:r w:rsidR="00B16605">
        <w:rPr>
          <w:rFonts w:ascii="Times New Roman" w:hAnsi="Times New Roman" w:cs="Times New Roman"/>
        </w:rPr>
        <w:t xml:space="preserve">и </w:t>
      </w:r>
      <w:r w:rsidR="00DE093B" w:rsidRPr="003D657E">
        <w:rPr>
          <w:rFonts w:ascii="Times New Roman" w:hAnsi="Times New Roman" w:cs="Times New Roman"/>
        </w:rPr>
        <w:t>для шеи в нашем случае было хирургическое устранение одонтогенных нарушений.</w:t>
      </w:r>
    </w:p>
    <w:p w14:paraId="1506CE2E" w14:textId="77777777" w:rsidR="005F7A33" w:rsidRDefault="005F7A3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>Однако, как уже упоминалось, через 6 месяцев после удаления зуба снова появилась слабая боль в шее. Как это можно объяснить</w:t>
      </w:r>
      <w:r w:rsidR="00DE093B" w:rsidRPr="003D657E">
        <w:rPr>
          <w:rFonts w:ascii="Times New Roman" w:hAnsi="Times New Roman" w:cs="Times New Roman"/>
          <w:lang w:val="zh-TW" w:eastAsia="zh-TW"/>
        </w:rPr>
        <w:t xml:space="preserve">? </w:t>
      </w:r>
      <w:r w:rsidR="00DE093B" w:rsidRPr="003D657E">
        <w:rPr>
          <w:rFonts w:ascii="Times New Roman" w:hAnsi="Times New Roman" w:cs="Times New Roman"/>
        </w:rPr>
        <w:t xml:space="preserve">Со временем рубцы иногда могут превращаться в «поля интерференции» </w:t>
      </w:r>
      <w:r w:rsidR="00DE093B" w:rsidRPr="003D657E">
        <w:rPr>
          <w:rFonts w:ascii="Times New Roman" w:hAnsi="Times New Roman" w:cs="Times New Roman"/>
          <w:lang w:val="pt-PT"/>
        </w:rPr>
        <w:t>[8</w:t>
      </w:r>
      <w:r w:rsidR="001825A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], </w:t>
      </w:r>
      <w:r w:rsidR="00DE093B" w:rsidRPr="003D657E">
        <w:rPr>
          <w:rFonts w:ascii="Times New Roman" w:hAnsi="Times New Roman" w:cs="Times New Roman"/>
        </w:rPr>
        <w:t>также называемые «</w:t>
      </w:r>
      <w:proofErr w:type="spellStart"/>
      <w:r w:rsidR="00DE093B" w:rsidRPr="003D657E">
        <w:rPr>
          <w:rFonts w:ascii="Times New Roman" w:hAnsi="Times New Roman" w:cs="Times New Roman"/>
        </w:rPr>
        <w:t>нейромодулирующими</w:t>
      </w:r>
      <w:proofErr w:type="spellEnd"/>
      <w:r w:rsidR="00DE093B" w:rsidRPr="003D657E">
        <w:rPr>
          <w:rFonts w:ascii="Times New Roman" w:hAnsi="Times New Roman" w:cs="Times New Roman"/>
        </w:rPr>
        <w:t xml:space="preserve"> триггерами» </w:t>
      </w:r>
      <w:r w:rsidR="00DE093B" w:rsidRPr="003D657E">
        <w:rPr>
          <w:rFonts w:ascii="Times New Roman" w:hAnsi="Times New Roman" w:cs="Times New Roman"/>
          <w:lang w:val="pt-PT"/>
        </w:rPr>
        <w:t>[16</w:t>
      </w:r>
      <w:r w:rsidR="001825A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Рубцовая ткань содержит коллагеновые волокна, которые ведут себя подобно электрическим диполям </w:t>
      </w:r>
      <w:r w:rsidR="00DE093B" w:rsidRPr="003D657E">
        <w:rPr>
          <w:rFonts w:ascii="Times New Roman" w:hAnsi="Times New Roman" w:cs="Times New Roman"/>
          <w:lang w:val="pt-PT"/>
        </w:rPr>
        <w:t>[21</w:t>
      </w:r>
      <w:r w:rsidR="001825A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и при механическом воздействии могут генерировать потенциалы действия, которые передаются центрально </w:t>
      </w:r>
      <w:r w:rsidR="00DE093B" w:rsidRPr="003D657E">
        <w:rPr>
          <w:rFonts w:ascii="Times New Roman" w:hAnsi="Times New Roman" w:cs="Times New Roman"/>
          <w:lang w:val="pt-PT"/>
        </w:rPr>
        <w:t>[22</w:t>
      </w:r>
      <w:r w:rsidR="0058598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через тройничный нерв. Другой возможностью появления потенциалов действия является эктопический тип, возникающий из невромы в рубцовой ткани </w:t>
      </w:r>
      <w:r w:rsidR="00DE093B" w:rsidRPr="003D657E">
        <w:rPr>
          <w:rFonts w:ascii="Times New Roman" w:hAnsi="Times New Roman" w:cs="Times New Roman"/>
          <w:lang w:val="pt-PT"/>
        </w:rPr>
        <w:t>[22</w:t>
      </w:r>
      <w:r w:rsidR="0058598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Даже эфферентные симпатические волокна могут играть роль в активации рубцов или нервов </w:t>
      </w:r>
      <w:r w:rsidR="00DE093B" w:rsidRPr="003D657E">
        <w:rPr>
          <w:rFonts w:ascii="Times New Roman" w:hAnsi="Times New Roman" w:cs="Times New Roman"/>
          <w:lang w:val="pt-PT"/>
        </w:rPr>
        <w:t>[23</w:t>
      </w:r>
      <w:r w:rsidR="0058598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посредством механизмов сопряжения </w:t>
      </w:r>
      <w:r w:rsidR="00DE093B" w:rsidRPr="003D657E">
        <w:rPr>
          <w:rFonts w:ascii="Times New Roman" w:hAnsi="Times New Roman" w:cs="Times New Roman"/>
          <w:lang w:val="pt-PT"/>
        </w:rPr>
        <w:t>[24</w:t>
      </w:r>
      <w:r w:rsidR="0058598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С патофизиологической точки зрения мы полагаем, что инфильтрация 1% </w:t>
      </w:r>
      <w:r w:rsidR="00585981" w:rsidRPr="003D657E">
        <w:rPr>
          <w:rFonts w:ascii="Times New Roman" w:hAnsi="Times New Roman" w:cs="Times New Roman"/>
        </w:rPr>
        <w:t>новокаина</w:t>
      </w:r>
      <w:r w:rsidR="00DE093B" w:rsidRPr="003D657E">
        <w:rPr>
          <w:rFonts w:ascii="Times New Roman" w:hAnsi="Times New Roman" w:cs="Times New Roman"/>
        </w:rPr>
        <w:t xml:space="preserve"> в рубцы после удаления зубов может разорвать порочный круг и вызвать «сброс» </w:t>
      </w:r>
      <w:r w:rsidR="00DE093B" w:rsidRPr="003D657E">
        <w:rPr>
          <w:rFonts w:ascii="Times New Roman" w:hAnsi="Times New Roman" w:cs="Times New Roman"/>
          <w:lang w:val="pt-PT"/>
        </w:rPr>
        <w:t>[25</w:t>
      </w:r>
      <w:r w:rsidR="0058598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], </w:t>
      </w:r>
      <w:r w:rsidR="00DE093B" w:rsidRPr="003D657E">
        <w:rPr>
          <w:rFonts w:ascii="Times New Roman" w:hAnsi="Times New Roman" w:cs="Times New Roman"/>
        </w:rPr>
        <w:t>в результате чего пациент наконец избавился от симптомов в шее.</w:t>
      </w:r>
    </w:p>
    <w:p w14:paraId="48DB540D" w14:textId="67717075" w:rsidR="00E65EEE" w:rsidRPr="003D657E" w:rsidRDefault="005F7A3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Мы хотели бы перечислить здесь некоторые другие факты, которые помогут лучше понять, что произошло с нашим пациентом. В сенсорном ядре тройничного нерва, которое локализуется в стволе мозга и верхней части продолговатого мозга </w:t>
      </w:r>
      <w:r w:rsidR="00DE093B" w:rsidRPr="003D657E">
        <w:rPr>
          <w:rFonts w:ascii="Times New Roman" w:hAnsi="Times New Roman" w:cs="Times New Roman"/>
          <w:lang w:val="pt-PT"/>
        </w:rPr>
        <w:t xml:space="preserve">(NSNT), </w:t>
      </w:r>
      <w:r w:rsidR="00DE093B" w:rsidRPr="003D657E">
        <w:rPr>
          <w:rFonts w:ascii="Times New Roman" w:hAnsi="Times New Roman" w:cs="Times New Roman"/>
        </w:rPr>
        <w:t xml:space="preserve">происходит слияние афферентных волокон от различных черепных нервов </w:t>
      </w:r>
      <w:r w:rsidR="00DE093B" w:rsidRPr="003D657E">
        <w:rPr>
          <w:rFonts w:ascii="Times New Roman" w:hAnsi="Times New Roman" w:cs="Times New Roman"/>
          <w:lang w:val="it-IT"/>
        </w:rPr>
        <w:t xml:space="preserve">(VII, IX </w:t>
      </w:r>
      <w:r w:rsidR="00DE093B" w:rsidRPr="003D657E">
        <w:rPr>
          <w:rFonts w:ascii="Times New Roman" w:hAnsi="Times New Roman" w:cs="Times New Roman"/>
        </w:rPr>
        <w:t xml:space="preserve">и X), а также от верхних шейных нервов </w:t>
      </w:r>
      <w:r w:rsidR="00DE093B" w:rsidRPr="003D657E">
        <w:rPr>
          <w:rFonts w:ascii="Times New Roman" w:hAnsi="Times New Roman" w:cs="Times New Roman"/>
          <w:lang w:val="pt-PT"/>
        </w:rPr>
        <w:t>[10,17,18,26</w:t>
      </w:r>
      <w:r w:rsidR="00857303">
        <w:rPr>
          <w:rFonts w:ascii="Times New Roman" w:hAnsi="Times New Roman" w:cs="Times New Roman"/>
        </w:rPr>
        <w:t>-</w:t>
      </w:r>
      <w:r w:rsidR="00DE093B" w:rsidRPr="003D657E">
        <w:rPr>
          <w:rFonts w:ascii="Times New Roman" w:hAnsi="Times New Roman" w:cs="Times New Roman"/>
          <w:lang w:val="pt-PT"/>
        </w:rPr>
        <w:t>28</w:t>
      </w:r>
      <w:r w:rsidR="00F2293D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Функциональная структура NSNT в верхней части продолговатого мозга в принципе соответствует структуре задней </w:t>
      </w:r>
      <w:r w:rsidR="00E805F2" w:rsidRPr="003D657E">
        <w:rPr>
          <w:rFonts w:ascii="Times New Roman" w:hAnsi="Times New Roman" w:cs="Times New Roman"/>
        </w:rPr>
        <w:t>части позвоночного столба</w:t>
      </w:r>
      <w:r w:rsidR="00DE093B" w:rsidRPr="003D657E">
        <w:rPr>
          <w:rFonts w:ascii="Times New Roman" w:hAnsi="Times New Roman" w:cs="Times New Roman"/>
        </w:rPr>
        <w:t xml:space="preserve"> </w:t>
      </w:r>
      <w:r w:rsidR="00DE093B" w:rsidRPr="003D657E">
        <w:rPr>
          <w:rFonts w:ascii="Times New Roman" w:hAnsi="Times New Roman" w:cs="Times New Roman"/>
          <w:lang w:val="pt-PT"/>
        </w:rPr>
        <w:t>[27</w:t>
      </w:r>
      <w:r w:rsidR="00F2293D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NSNT </w:t>
      </w:r>
      <w:r w:rsidR="00DE093B" w:rsidRPr="003D657E">
        <w:rPr>
          <w:rFonts w:ascii="Times New Roman" w:hAnsi="Times New Roman" w:cs="Times New Roman"/>
        </w:rPr>
        <w:t xml:space="preserve">можно даже рассматривать как продолжение задней части </w:t>
      </w:r>
      <w:r w:rsidR="00E805F2" w:rsidRPr="003D657E">
        <w:rPr>
          <w:rFonts w:ascii="Times New Roman" w:hAnsi="Times New Roman" w:cs="Times New Roman"/>
        </w:rPr>
        <w:t>спинного мозга</w:t>
      </w:r>
      <w:r w:rsidR="00DE093B" w:rsidRPr="003D657E">
        <w:rPr>
          <w:rFonts w:ascii="Times New Roman" w:hAnsi="Times New Roman" w:cs="Times New Roman"/>
        </w:rPr>
        <w:t xml:space="preserve">: </w:t>
      </w:r>
      <w:proofErr w:type="spellStart"/>
      <w:r w:rsidR="00DE093B" w:rsidRPr="003D657E">
        <w:rPr>
          <w:rFonts w:ascii="Times New Roman" w:hAnsi="Times New Roman" w:cs="Times New Roman"/>
        </w:rPr>
        <w:t>ноцицептивные</w:t>
      </w:r>
      <w:proofErr w:type="spellEnd"/>
      <w:r w:rsidR="00DE093B" w:rsidRPr="003D657E">
        <w:rPr>
          <w:rFonts w:ascii="Times New Roman" w:hAnsi="Times New Roman" w:cs="Times New Roman"/>
        </w:rPr>
        <w:t xml:space="preserve"> </w:t>
      </w:r>
      <w:proofErr w:type="spellStart"/>
      <w:r w:rsidR="00DE093B" w:rsidRPr="003D657E">
        <w:rPr>
          <w:rFonts w:ascii="Times New Roman" w:hAnsi="Times New Roman" w:cs="Times New Roman"/>
        </w:rPr>
        <w:t>афференты</w:t>
      </w:r>
      <w:proofErr w:type="spellEnd"/>
      <w:r w:rsidR="00DE093B" w:rsidRPr="003D657E">
        <w:rPr>
          <w:rFonts w:ascii="Times New Roman" w:hAnsi="Times New Roman" w:cs="Times New Roman"/>
        </w:rPr>
        <w:t xml:space="preserve"> спинномозгов</w:t>
      </w:r>
      <w:r w:rsidR="00DE093B" w:rsidRPr="00857303">
        <w:rPr>
          <w:rFonts w:ascii="Times New Roman" w:hAnsi="Times New Roman" w:cs="Times New Roman"/>
        </w:rPr>
        <w:t>ых нервов</w:t>
      </w:r>
      <w:r w:rsidR="00F2293D" w:rsidRPr="00857303">
        <w:rPr>
          <w:rFonts w:ascii="Times New Roman" w:hAnsi="Times New Roman" w:cs="Times New Roman"/>
        </w:rPr>
        <w:t xml:space="preserve"> (нервные волокна, которые передают сигналы от болевых рецепторов к спинному мозгу)</w:t>
      </w:r>
      <w:r w:rsidR="00DE093B" w:rsidRPr="00857303">
        <w:rPr>
          <w:rFonts w:ascii="Times New Roman" w:hAnsi="Times New Roman" w:cs="Times New Roman"/>
        </w:rPr>
        <w:t>,</w:t>
      </w:r>
      <w:r w:rsidR="00DE093B" w:rsidRPr="003D657E">
        <w:rPr>
          <w:rFonts w:ascii="Times New Roman" w:hAnsi="Times New Roman" w:cs="Times New Roman"/>
        </w:rPr>
        <w:t xml:space="preserve"> ведущие в заднюю колонну верхних шейных сегментов, перемешиваются с </w:t>
      </w:r>
      <w:proofErr w:type="spellStart"/>
      <w:r w:rsidR="00DE093B" w:rsidRPr="003D657E">
        <w:rPr>
          <w:rFonts w:ascii="Times New Roman" w:hAnsi="Times New Roman" w:cs="Times New Roman"/>
        </w:rPr>
        <w:t>афферентами</w:t>
      </w:r>
      <w:proofErr w:type="spellEnd"/>
      <w:r w:rsidR="00DE093B" w:rsidRPr="003D657E">
        <w:rPr>
          <w:rFonts w:ascii="Times New Roman" w:hAnsi="Times New Roman" w:cs="Times New Roman"/>
        </w:rPr>
        <w:t xml:space="preserve"> NSNT (</w:t>
      </w:r>
      <w:r w:rsidR="00857303">
        <w:rPr>
          <w:rFonts w:ascii="Times New Roman" w:hAnsi="Times New Roman" w:cs="Times New Roman"/>
        </w:rPr>
        <w:t>Р</w:t>
      </w:r>
      <w:r w:rsidR="00DE093B" w:rsidRPr="003D657E">
        <w:rPr>
          <w:rFonts w:ascii="Times New Roman" w:hAnsi="Times New Roman" w:cs="Times New Roman"/>
        </w:rPr>
        <w:t>ис</w:t>
      </w:r>
      <w:r w:rsidR="00857303">
        <w:rPr>
          <w:rFonts w:ascii="Times New Roman" w:hAnsi="Times New Roman" w:cs="Times New Roman"/>
        </w:rPr>
        <w:t>унки</w:t>
      </w:r>
      <w:r w:rsidR="00DE093B" w:rsidRPr="003D657E">
        <w:rPr>
          <w:rFonts w:ascii="Times New Roman" w:hAnsi="Times New Roman" w:cs="Times New Roman"/>
        </w:rPr>
        <w:t xml:space="preserve"> 2,3). Для этого явления существуют различные названия, такие как «</w:t>
      </w:r>
      <w:proofErr w:type="spellStart"/>
      <w:r w:rsidR="00DE093B" w:rsidRPr="003D657E">
        <w:rPr>
          <w:rFonts w:ascii="Times New Roman" w:hAnsi="Times New Roman" w:cs="Times New Roman"/>
        </w:rPr>
        <w:t>тригеминоцервикальный</w:t>
      </w:r>
      <w:proofErr w:type="spellEnd"/>
      <w:r w:rsidR="00DE093B" w:rsidRPr="003D657E">
        <w:rPr>
          <w:rFonts w:ascii="Times New Roman" w:hAnsi="Times New Roman" w:cs="Times New Roman"/>
        </w:rPr>
        <w:t xml:space="preserve"> комплекс» </w:t>
      </w:r>
      <w:r w:rsidR="00DE093B" w:rsidRPr="003D657E">
        <w:rPr>
          <w:rFonts w:ascii="Times New Roman" w:hAnsi="Times New Roman" w:cs="Times New Roman"/>
          <w:lang w:val="pt-PT"/>
        </w:rPr>
        <w:t>[20</w:t>
      </w:r>
      <w:r w:rsidR="000215B8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и «ядро </w:t>
      </w:r>
      <w:proofErr w:type="spellStart"/>
      <w:r w:rsidR="00DE093B" w:rsidRPr="003D657E">
        <w:rPr>
          <w:rFonts w:ascii="Times New Roman" w:hAnsi="Times New Roman" w:cs="Times New Roman"/>
        </w:rPr>
        <w:t>паратригеминальное</w:t>
      </w:r>
      <w:proofErr w:type="spellEnd"/>
      <w:r w:rsidR="00DE093B" w:rsidRPr="003D657E">
        <w:rPr>
          <w:rFonts w:ascii="Times New Roman" w:hAnsi="Times New Roman" w:cs="Times New Roman"/>
        </w:rPr>
        <w:t xml:space="preserve">» </w:t>
      </w:r>
      <w:r w:rsidR="00DE093B" w:rsidRPr="003D657E">
        <w:rPr>
          <w:rFonts w:ascii="Times New Roman" w:hAnsi="Times New Roman" w:cs="Times New Roman"/>
          <w:lang w:val="pt-PT"/>
        </w:rPr>
        <w:t>[29</w:t>
      </w:r>
      <w:r w:rsidR="000215B8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</w:p>
    <w:p w14:paraId="614973B9" w14:textId="77777777" w:rsidR="0002689C" w:rsidRPr="003D657E" w:rsidRDefault="0002689C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3617E40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66704E7D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788774B8" w14:textId="52A134B7" w:rsidR="000215B8" w:rsidRDefault="0002689C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</w:rPr>
        <w:lastRenderedPageBreak/>
        <w:t>Рисунок 2.</w:t>
      </w:r>
      <w:r w:rsidR="00857303">
        <w:rPr>
          <w:rFonts w:ascii="Times New Roman" w:hAnsi="Times New Roman" w:cs="Times New Roman"/>
        </w:rPr>
        <w:t xml:space="preserve"> </w:t>
      </w:r>
      <w:r w:rsidR="00857303" w:rsidRPr="003D657E">
        <w:rPr>
          <w:rFonts w:ascii="Times New Roman" w:hAnsi="Times New Roman" w:cs="Times New Roman"/>
        </w:rPr>
        <w:t>Конвергенция афферентных волокон</w:t>
      </w:r>
    </w:p>
    <w:p w14:paraId="255EC315" w14:textId="77777777" w:rsidR="00857303" w:rsidRPr="003D657E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02C0685" w14:textId="0432C746" w:rsidR="0002689C" w:rsidRPr="003D657E" w:rsidRDefault="0002689C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  <w:noProof/>
        </w:rPr>
        <w:drawing>
          <wp:inline distT="0" distB="0" distL="0" distR="0" wp14:anchorId="2C52FB1E" wp14:editId="14C55B74">
            <wp:extent cx="3848100" cy="390354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621" cy="3908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39474" w14:textId="77777777" w:rsidR="000215B8" w:rsidRPr="003D657E" w:rsidRDefault="000215B8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21345A01" w14:textId="3F6EB2F4" w:rsidR="00E65EEE" w:rsidRPr="003D657E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>Некоторые волокна тройничного нерва проходят в NSNT в верхнюю часть шейного отдела продолговатого мозга и образуют конвергенцию с афферентными волокнами спинномозговых нервов.</w:t>
      </w:r>
    </w:p>
    <w:p w14:paraId="255978EC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74CE9C4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3D690A0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6B7B9ED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6940A00C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B57A59B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9C7547A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66E20557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F01A130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1745386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6B66683A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307403EB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C1C5444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7324DFDC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D14246D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9F34768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A002C67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7350C37C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CBA48D2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E73F6A0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E04CA78" w14:textId="658040F6" w:rsidR="003200DA" w:rsidRDefault="003200DA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</w:rPr>
        <w:lastRenderedPageBreak/>
        <w:t>Рисунок 3.</w:t>
      </w:r>
      <w:r w:rsidR="00857303">
        <w:rPr>
          <w:rFonts w:ascii="Times New Roman" w:hAnsi="Times New Roman" w:cs="Times New Roman"/>
        </w:rPr>
        <w:t xml:space="preserve"> </w:t>
      </w:r>
      <w:r w:rsidR="00857303" w:rsidRPr="003D657E">
        <w:rPr>
          <w:rFonts w:ascii="Times New Roman" w:hAnsi="Times New Roman" w:cs="Times New Roman"/>
        </w:rPr>
        <w:t>Иллюстрация нейроанатомии, имеющей отношение к описанному случаю</w:t>
      </w:r>
    </w:p>
    <w:p w14:paraId="00966308" w14:textId="77777777" w:rsidR="00857303" w:rsidRPr="003D657E" w:rsidRDefault="00857303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</w:p>
    <w:p w14:paraId="632A7B21" w14:textId="6E10B590" w:rsidR="003200DA" w:rsidRPr="003D657E" w:rsidRDefault="003200DA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  <w:noProof/>
        </w:rPr>
        <w:drawing>
          <wp:inline distT="0" distB="0" distL="0" distR="0" wp14:anchorId="1999B9CB" wp14:editId="027AB385">
            <wp:extent cx="3857625" cy="47836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864" cy="4797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CD611" w14:textId="77777777" w:rsidR="003200DA" w:rsidRPr="003D657E" w:rsidRDefault="003200DA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D75F43F" w14:textId="77777777" w:rsidR="00857303" w:rsidRDefault="00857303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В связи с конвергенцией афферентных волокон, как показано на </w:t>
      </w:r>
      <w:r>
        <w:rPr>
          <w:rFonts w:ascii="Times New Roman" w:hAnsi="Times New Roman" w:cs="Times New Roman"/>
        </w:rPr>
        <w:t>Р</w:t>
      </w:r>
      <w:r w:rsidR="00DE093B" w:rsidRPr="003D657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унке</w:t>
      </w:r>
      <w:r w:rsidR="00DE093B" w:rsidRPr="003D657E">
        <w:rPr>
          <w:rFonts w:ascii="Times New Roman" w:hAnsi="Times New Roman" w:cs="Times New Roman"/>
        </w:rPr>
        <w:t xml:space="preserve"> 2, здесь очевидно, что в верхней части шейного отдела продолговатого мозга существует соответствие или слияние между NSNT и колонной задне</w:t>
      </w:r>
      <w:r w:rsidR="00595A2D" w:rsidRPr="003D657E">
        <w:rPr>
          <w:rFonts w:ascii="Times New Roman" w:hAnsi="Times New Roman" w:cs="Times New Roman"/>
        </w:rPr>
        <w:t>й части позвоночника</w:t>
      </w:r>
      <w:r w:rsidR="00DE093B" w:rsidRPr="003D657E">
        <w:rPr>
          <w:rFonts w:ascii="Times New Roman" w:hAnsi="Times New Roman" w:cs="Times New Roman"/>
        </w:rPr>
        <w:t>. Становится понятно, как патологии зубов могут влиять на мышечные и суставные структуры шейного отдела позвоночника (боль, напряжение, блокировка). Эти процессы усиливаются механизмами обратной связи через ствол мозга и головной мозг. Параллельно с этим симпатическая нервная система также может влиять на боль, воспаление и микроциркуляцию.</w:t>
      </w:r>
    </w:p>
    <w:p w14:paraId="4052B780" w14:textId="28D3F2EB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Интерес представляют эксперименты, которые показали, что можно активировать </w:t>
      </w:r>
      <w:r w:rsidR="00DE093B" w:rsidRPr="003D657E">
        <w:rPr>
          <w:rFonts w:ascii="Times New Roman" w:hAnsi="Times New Roman" w:cs="Times New Roman"/>
        </w:rPr>
        <w:t xml:space="preserve">моторные нейроны в шее посредством электрической стимуляции тройничного нерва у людей </w:t>
      </w:r>
      <w:r w:rsidR="00DE093B" w:rsidRPr="003D657E">
        <w:rPr>
          <w:rFonts w:ascii="Times New Roman" w:hAnsi="Times New Roman" w:cs="Times New Roman"/>
          <w:lang w:val="pt-PT"/>
        </w:rPr>
        <w:t>[30</w:t>
      </w:r>
      <w:r w:rsidR="003200DA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и в экспериментах на животных </w:t>
      </w:r>
      <w:r w:rsidR="00DE093B" w:rsidRPr="003D657E">
        <w:rPr>
          <w:rFonts w:ascii="Times New Roman" w:hAnsi="Times New Roman" w:cs="Times New Roman"/>
          <w:lang w:val="pt-PT"/>
        </w:rPr>
        <w:t>[31</w:t>
      </w:r>
      <w:r w:rsidR="003200DA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6424C">
        <w:rPr>
          <w:rFonts w:ascii="Times New Roman" w:hAnsi="Times New Roman" w:cs="Times New Roman"/>
        </w:rPr>
        <w:t>Наличие</w:t>
      </w:r>
      <w:r w:rsidR="00DE093B" w:rsidRPr="003D657E">
        <w:rPr>
          <w:rFonts w:ascii="Times New Roman" w:hAnsi="Times New Roman" w:cs="Times New Roman"/>
        </w:rPr>
        <w:t xml:space="preserve"> прямой связи между зубами и тройничным нервом и его спинальным ядром уже было продемонстрировано в экспериментах на кошках: у здоровых </w:t>
      </w:r>
      <w:r w:rsidR="00DE093B" w:rsidRPr="003D657E">
        <w:rPr>
          <w:rFonts w:ascii="Times New Roman" w:hAnsi="Times New Roman" w:cs="Times New Roman"/>
        </w:rPr>
        <w:t xml:space="preserve">кошек удаляли зубную пульпу, и через несколько дней в NSNT обнаруживали дегенерацию нейронов </w:t>
      </w:r>
      <w:r w:rsidR="00DE093B" w:rsidRPr="003D657E">
        <w:rPr>
          <w:rFonts w:ascii="Times New Roman" w:hAnsi="Times New Roman" w:cs="Times New Roman"/>
          <w:lang w:val="pt-PT"/>
        </w:rPr>
        <w:t>[32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</w:p>
    <w:p w14:paraId="2162C80A" w14:textId="08FBF423" w:rsidR="00E65EEE" w:rsidRPr="003D657E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Симпатическая нервная система участвует в болевых процессах </w:t>
      </w:r>
      <w:r w:rsidR="00DE093B" w:rsidRPr="003D657E">
        <w:rPr>
          <w:rFonts w:ascii="Times New Roman" w:hAnsi="Times New Roman" w:cs="Times New Roman"/>
          <w:lang w:val="pt-PT"/>
        </w:rPr>
        <w:t>[24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], </w:t>
      </w:r>
      <w:r w:rsidR="00DE093B" w:rsidRPr="003D657E">
        <w:rPr>
          <w:rFonts w:ascii="Times New Roman" w:hAnsi="Times New Roman" w:cs="Times New Roman"/>
        </w:rPr>
        <w:t xml:space="preserve">включая процессы в </w:t>
      </w:r>
      <w:proofErr w:type="spellStart"/>
      <w:r w:rsidR="00DE093B" w:rsidRPr="003D657E">
        <w:rPr>
          <w:rFonts w:ascii="Times New Roman" w:hAnsi="Times New Roman" w:cs="Times New Roman"/>
        </w:rPr>
        <w:t>тригеминоцервикальном</w:t>
      </w:r>
      <w:proofErr w:type="spellEnd"/>
      <w:r w:rsidR="00DE093B" w:rsidRPr="003D657E">
        <w:rPr>
          <w:rFonts w:ascii="Times New Roman" w:hAnsi="Times New Roman" w:cs="Times New Roman"/>
        </w:rPr>
        <w:t xml:space="preserve"> комплексе </w:t>
      </w:r>
      <w:r w:rsidR="00DE093B" w:rsidRPr="003D657E">
        <w:rPr>
          <w:rFonts w:ascii="Times New Roman" w:hAnsi="Times New Roman" w:cs="Times New Roman"/>
          <w:lang w:val="pt-PT"/>
        </w:rPr>
        <w:t>[27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Интерес представляет также снабжение дентина и пульпы симпатическими волокнами </w:t>
      </w:r>
      <w:r w:rsidR="00DE093B" w:rsidRPr="003D657E">
        <w:rPr>
          <w:rFonts w:ascii="Times New Roman" w:hAnsi="Times New Roman" w:cs="Times New Roman"/>
          <w:lang w:val="pt-PT"/>
        </w:rPr>
        <w:t>[33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], </w:t>
      </w:r>
      <w:r w:rsidR="00DE093B" w:rsidRPr="003D657E">
        <w:rPr>
          <w:rFonts w:ascii="Times New Roman" w:hAnsi="Times New Roman" w:cs="Times New Roman"/>
        </w:rPr>
        <w:t>которые соединяют зубы со всей вегетативной нервной системой, которая, в свою очередь, может влиять на все системы органов организма [9,10,16,25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</w:rPr>
        <w:t>].</w:t>
      </w:r>
    </w:p>
    <w:p w14:paraId="478C1641" w14:textId="77777777" w:rsidR="001C16F1" w:rsidRPr="003D657E" w:rsidRDefault="001C16F1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218B893" w14:textId="363F3409" w:rsidR="00857303" w:rsidRDefault="00786C00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</w:rPr>
      </w:pPr>
      <w:bookmarkStart w:id="3" w:name="_Hlk216080360"/>
      <w:r>
        <w:rPr>
          <w:rFonts w:ascii="Times New Roman" w:hAnsi="Times New Roman" w:cs="Times New Roman"/>
          <w:b/>
          <w:bCs/>
        </w:rPr>
        <w:lastRenderedPageBreak/>
        <w:tab/>
        <w:t>Выводы</w:t>
      </w:r>
    </w:p>
    <w:p w14:paraId="24D229E2" w14:textId="77777777" w:rsidR="00857303" w:rsidRDefault="00857303" w:rsidP="0085730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</w:rPr>
      </w:pPr>
    </w:p>
    <w:p w14:paraId="5A885FBE" w14:textId="77777777" w:rsidR="00857303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  <w:b/>
          <w:bCs/>
        </w:rPr>
        <w:tab/>
      </w:r>
      <w:r w:rsidR="00DE093B" w:rsidRPr="003D657E">
        <w:rPr>
          <w:rFonts w:ascii="Times New Roman" w:hAnsi="Times New Roman" w:cs="Times New Roman"/>
        </w:rPr>
        <w:t xml:space="preserve">У пациентов с рефрактерной болью в шее стоит обратить внимание не только на дегенеративные изменения, выявленные при визуализации (которые не играли никакой роли в боли нашего пациента), но и на возможные хронические раздражения в области тройничного нерва. Такие раздражения тройничного нерва могут происходить, например, из области зубов/челюсти, даже если там нет боли. Таким образом, для успешного лечения важно различать «место (т. е. где пациент чувствует боль) и источник боли» </w:t>
      </w:r>
      <w:r w:rsidR="00DE093B" w:rsidRPr="003D657E">
        <w:rPr>
          <w:rFonts w:ascii="Times New Roman" w:hAnsi="Times New Roman" w:cs="Times New Roman"/>
          <w:lang w:val="pt-PT"/>
        </w:rPr>
        <w:t>[34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>].</w:t>
      </w:r>
      <w:bookmarkStart w:id="4" w:name="_Hlk216080388"/>
      <w:bookmarkEnd w:id="3"/>
    </w:p>
    <w:p w14:paraId="1DB6C9FA" w14:textId="6131372F" w:rsidR="00E65EEE" w:rsidRPr="003D657E" w:rsidRDefault="00857303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093B" w:rsidRPr="003D657E">
        <w:rPr>
          <w:rFonts w:ascii="Times New Roman" w:hAnsi="Times New Roman" w:cs="Times New Roman"/>
        </w:rPr>
        <w:t xml:space="preserve">Функциональная анатомия и современная нейрофизиология все чаще приводят нас к целостному взгляду </w:t>
      </w:r>
      <w:r w:rsidR="00DE093B" w:rsidRPr="003D657E">
        <w:rPr>
          <w:rFonts w:ascii="Times New Roman" w:hAnsi="Times New Roman" w:cs="Times New Roman"/>
          <w:lang w:val="pt-PT"/>
        </w:rPr>
        <w:t>[10,16,25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]. </w:t>
      </w:r>
      <w:r w:rsidR="00DE093B" w:rsidRPr="003D657E">
        <w:rPr>
          <w:rFonts w:ascii="Times New Roman" w:hAnsi="Times New Roman" w:cs="Times New Roman"/>
        </w:rPr>
        <w:t xml:space="preserve">Ньюман </w:t>
      </w:r>
      <w:r w:rsidR="00DE093B" w:rsidRPr="003D657E">
        <w:rPr>
          <w:rFonts w:ascii="Times New Roman" w:hAnsi="Times New Roman" w:cs="Times New Roman"/>
          <w:lang w:val="pt-PT"/>
        </w:rPr>
        <w:t>[2</w:t>
      </w:r>
      <w:r w:rsidR="001C16F1" w:rsidRPr="003D657E">
        <w:rPr>
          <w:rFonts w:ascii="Times New Roman" w:hAnsi="Times New Roman" w:cs="Times New Roman"/>
        </w:rPr>
        <w:t>*</w:t>
      </w:r>
      <w:r w:rsidR="00DE093B" w:rsidRPr="003D657E">
        <w:rPr>
          <w:rFonts w:ascii="Times New Roman" w:hAnsi="Times New Roman" w:cs="Times New Roman"/>
          <w:lang w:val="pt-PT"/>
        </w:rPr>
        <w:t xml:space="preserve">] </w:t>
      </w:r>
      <w:r w:rsidR="00DE093B" w:rsidRPr="003D657E">
        <w:rPr>
          <w:rFonts w:ascii="Times New Roman" w:hAnsi="Times New Roman" w:cs="Times New Roman"/>
        </w:rPr>
        <w:t xml:space="preserve">точно сформулировал важность зубов для всего </w:t>
      </w:r>
      <w:r w:rsidR="00DE093B" w:rsidRPr="003D657E">
        <w:rPr>
          <w:rFonts w:ascii="Times New Roman" w:hAnsi="Times New Roman" w:cs="Times New Roman"/>
        </w:rPr>
        <w:t>организма: «Речь идет не о</w:t>
      </w:r>
      <w:r w:rsidR="00D6424C">
        <w:rPr>
          <w:rFonts w:ascii="Times New Roman" w:hAnsi="Times New Roman" w:cs="Times New Roman"/>
        </w:rPr>
        <w:t>б</w:t>
      </w:r>
      <w:r w:rsidR="00DE093B" w:rsidRPr="003D657E">
        <w:rPr>
          <w:rFonts w:ascii="Times New Roman" w:hAnsi="Times New Roman" w:cs="Times New Roman"/>
        </w:rPr>
        <w:t xml:space="preserve"> открытии, а о повторном открытии. Мне интересно, почему потребовалось </w:t>
      </w:r>
      <w:r w:rsidR="00DE093B" w:rsidRPr="003D657E">
        <w:rPr>
          <w:rFonts w:ascii="Times New Roman" w:hAnsi="Times New Roman" w:cs="Times New Roman"/>
        </w:rPr>
        <w:t>столько времени, чтобы признать — и, как я полагаю, не единодушно — что здоровье полости рта настолько важно для общего здоровья организма, что стоматолог несет ответственность за общее здоровье».</w:t>
      </w:r>
    </w:p>
    <w:bookmarkEnd w:id="4"/>
    <w:p w14:paraId="3D87A5B5" w14:textId="17ECF2EA" w:rsidR="008053D7" w:rsidRPr="003D657E" w:rsidRDefault="008053D7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782FAC88" w14:textId="47ED3A8C" w:rsidR="008053D7" w:rsidRPr="003D657E" w:rsidRDefault="008053D7" w:rsidP="000A34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3D657E">
        <w:rPr>
          <w:rFonts w:ascii="Times New Roman" w:hAnsi="Times New Roman" w:cs="Times New Roman"/>
          <w:shd w:val="clear" w:color="auto" w:fill="FFFFFF"/>
        </w:rPr>
        <w:t>*Указатели ссылок в квадратных скобках соответствуют списку литературы в первоисточнике.</w:t>
      </w:r>
    </w:p>
    <w:sectPr w:rsidR="008053D7" w:rsidRPr="003D657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7A9A" w14:textId="77777777" w:rsidR="00BC4B32" w:rsidRDefault="00BC4B32">
      <w:r>
        <w:separator/>
      </w:r>
    </w:p>
  </w:endnote>
  <w:endnote w:type="continuationSeparator" w:id="0">
    <w:p w14:paraId="51ED80CF" w14:textId="77777777" w:rsidR="00BC4B32" w:rsidRDefault="00BC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F7B8" w14:textId="77777777" w:rsidR="00E65EEE" w:rsidRDefault="00E65E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2335" w14:textId="77777777" w:rsidR="00BC4B32" w:rsidRDefault="00BC4B32">
      <w:r>
        <w:separator/>
      </w:r>
    </w:p>
  </w:footnote>
  <w:footnote w:type="continuationSeparator" w:id="0">
    <w:p w14:paraId="30AE28EF" w14:textId="77777777" w:rsidR="00BC4B32" w:rsidRDefault="00BC4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39E5" w14:textId="77777777" w:rsidR="00E65EEE" w:rsidRDefault="00E65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EE"/>
    <w:rsid w:val="000215B8"/>
    <w:rsid w:val="0002689C"/>
    <w:rsid w:val="00056394"/>
    <w:rsid w:val="000A34CB"/>
    <w:rsid w:val="001056E7"/>
    <w:rsid w:val="00120FAB"/>
    <w:rsid w:val="001825A1"/>
    <w:rsid w:val="001C16F1"/>
    <w:rsid w:val="00251C77"/>
    <w:rsid w:val="003200DA"/>
    <w:rsid w:val="00365816"/>
    <w:rsid w:val="003C6252"/>
    <w:rsid w:val="003D5FDC"/>
    <w:rsid w:val="003D657E"/>
    <w:rsid w:val="00466A68"/>
    <w:rsid w:val="005135C0"/>
    <w:rsid w:val="00585981"/>
    <w:rsid w:val="00595A2D"/>
    <w:rsid w:val="005F3EDD"/>
    <w:rsid w:val="005F7A33"/>
    <w:rsid w:val="00786C00"/>
    <w:rsid w:val="008053D7"/>
    <w:rsid w:val="00857303"/>
    <w:rsid w:val="008B4827"/>
    <w:rsid w:val="008C672E"/>
    <w:rsid w:val="00A31021"/>
    <w:rsid w:val="00AF151E"/>
    <w:rsid w:val="00B16605"/>
    <w:rsid w:val="00B43E60"/>
    <w:rsid w:val="00BC4B32"/>
    <w:rsid w:val="00BD3E95"/>
    <w:rsid w:val="00C5462F"/>
    <w:rsid w:val="00D160EC"/>
    <w:rsid w:val="00D4109E"/>
    <w:rsid w:val="00D6424C"/>
    <w:rsid w:val="00DE093B"/>
    <w:rsid w:val="00DF0C69"/>
    <w:rsid w:val="00DF3DF6"/>
    <w:rsid w:val="00E658F2"/>
    <w:rsid w:val="00E65EEE"/>
    <w:rsid w:val="00E805F2"/>
    <w:rsid w:val="00EE72AE"/>
    <w:rsid w:val="00F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8E42"/>
  <w15:docId w15:val="{3B59E11A-5EB8-4BEA-A441-12F68DFA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Revision"/>
    <w:hidden/>
    <w:uiPriority w:val="99"/>
    <w:semiHidden/>
    <w:rsid w:val="00B16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1432</Words>
  <Characters>9395</Characters>
  <Application>Microsoft Office Word</Application>
  <DocSecurity>0</DocSecurity>
  <Lines>199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Кристина Владимировна</dc:creator>
  <cp:lastModifiedBy>Якунина Марина</cp:lastModifiedBy>
  <cp:revision>47</cp:revision>
  <dcterms:created xsi:type="dcterms:W3CDTF">2025-12-04T05:28:00Z</dcterms:created>
  <dcterms:modified xsi:type="dcterms:W3CDTF">2025-12-15T09:25:00Z</dcterms:modified>
</cp:coreProperties>
</file>