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AC35" w14:textId="77777777" w:rsidR="00B0067C" w:rsidRDefault="008978CC" w:rsidP="00B0067C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42F6C">
        <w:rPr>
          <w:rFonts w:asciiTheme="majorBidi" w:hAnsiTheme="majorBidi" w:cstheme="majorBidi"/>
          <w:b/>
          <w:bCs/>
          <w:sz w:val="24"/>
          <w:szCs w:val="24"/>
          <w:lang w:val="ru-RU"/>
        </w:rPr>
        <w:t>Современные аддитивные технологии в стоматологии: клиническое применение и возможные ограничения</w:t>
      </w:r>
    </w:p>
    <w:p w14:paraId="2C524944" w14:textId="77777777" w:rsidR="00B0067C" w:rsidRDefault="00B0067C" w:rsidP="00B0067C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8F1414E" w14:textId="1480CD57" w:rsidR="00EC1217" w:rsidRPr="00B0067C" w:rsidRDefault="00EC1217" w:rsidP="00B0067C">
      <w:pPr>
        <w:ind w:left="-851" w:right="-766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3B5EA3F6" w14:textId="75A223BD" w:rsidR="006E3C5E" w:rsidRPr="00D8561B" w:rsidRDefault="00B0067C" w:rsidP="00330F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0067C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B439A6" w:rsidRPr="00B0067C">
        <w:rPr>
          <w:rFonts w:asciiTheme="majorBidi" w:hAnsiTheme="majorBidi" w:cstheme="majorBidi"/>
          <w:sz w:val="24"/>
          <w:szCs w:val="24"/>
          <w:lang w:val="ru-RU"/>
        </w:rPr>
        <w:t>оявление цифровых технологий в стоматологии изменило работу врача</w:t>
      </w:r>
      <w:r w:rsidRPr="00B0067C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B439A6" w:rsidRPr="00B0067C">
        <w:rPr>
          <w:rFonts w:asciiTheme="majorBidi" w:hAnsiTheme="majorBidi" w:cstheme="majorBidi"/>
          <w:sz w:val="24"/>
          <w:szCs w:val="24"/>
          <w:lang w:val="ru-RU"/>
        </w:rPr>
        <w:t xml:space="preserve"> взгляды пациентов на стоматологическую помощь тоже</w:t>
      </w:r>
      <w:r w:rsidRPr="00B0067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945727" w:rsidRPr="00B0067C">
        <w:rPr>
          <w:rFonts w:asciiTheme="majorBidi" w:hAnsiTheme="majorBidi" w:cstheme="majorBidi"/>
          <w:sz w:val="24"/>
          <w:szCs w:val="24"/>
          <w:lang w:val="ru-RU"/>
        </w:rPr>
        <w:t>В связи с растущим</w:t>
      </w:r>
      <w:r w:rsidR="00945727" w:rsidRPr="00D8561B">
        <w:rPr>
          <w:rFonts w:asciiTheme="majorBidi" w:hAnsiTheme="majorBidi" w:cstheme="majorBidi"/>
          <w:sz w:val="24"/>
          <w:szCs w:val="24"/>
          <w:lang w:val="ru-RU"/>
        </w:rPr>
        <w:t xml:space="preserve"> спросом на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более быстрое </w:t>
      </w:r>
      <w:r w:rsidR="00945727" w:rsidRPr="00D8561B">
        <w:rPr>
          <w:rFonts w:asciiTheme="majorBidi" w:hAnsiTheme="majorBidi" w:cstheme="majorBidi"/>
          <w:sz w:val="24"/>
          <w:szCs w:val="24"/>
          <w:lang w:val="ru-RU"/>
        </w:rPr>
        <w:t xml:space="preserve">стоматологическое лечение практикующие врачи и </w:t>
      </w:r>
      <w:r w:rsidR="006E3C5E" w:rsidRPr="00D8561B">
        <w:rPr>
          <w:rFonts w:asciiTheme="majorBidi" w:hAnsiTheme="majorBidi" w:cstheme="majorBidi"/>
          <w:sz w:val="24"/>
          <w:szCs w:val="24"/>
          <w:lang w:val="ru-RU"/>
        </w:rPr>
        <w:t>научные сотрудники</w:t>
      </w:r>
      <w:r w:rsidR="00375E77" w:rsidRPr="00D8561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E3C5E" w:rsidRPr="00D8561B">
        <w:rPr>
          <w:rFonts w:asciiTheme="majorBidi" w:hAnsiTheme="majorBidi" w:cstheme="majorBidi"/>
          <w:sz w:val="24"/>
          <w:szCs w:val="24"/>
          <w:lang w:val="ru-RU"/>
        </w:rPr>
        <w:t xml:space="preserve">постоянно задумываются </w:t>
      </w:r>
      <w:r w:rsidR="00945727" w:rsidRPr="00D8561B">
        <w:rPr>
          <w:rFonts w:asciiTheme="majorBidi" w:hAnsiTheme="majorBidi" w:cstheme="majorBidi"/>
          <w:sz w:val="24"/>
          <w:szCs w:val="24"/>
          <w:lang w:val="ru-RU"/>
        </w:rPr>
        <w:t xml:space="preserve">об автоматизации и стандартизации обработки стоматологических материалов. Этот сдвиг парадигмы часто называют </w:t>
      </w:r>
      <w:r w:rsidR="006E3C5E" w:rsidRPr="00D8561B">
        <w:rPr>
          <w:rFonts w:asciiTheme="majorBidi" w:hAnsiTheme="majorBidi" w:cstheme="majorBidi"/>
          <w:sz w:val="24"/>
          <w:szCs w:val="24"/>
          <w:lang w:val="ru-RU"/>
        </w:rPr>
        <w:t>«цифровизацией»</w:t>
      </w:r>
      <w:r w:rsidR="00375E77" w:rsidRPr="00D8561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45727" w:rsidRPr="00D8561B">
        <w:rPr>
          <w:rFonts w:asciiTheme="majorBidi" w:hAnsiTheme="majorBidi" w:cstheme="majorBidi"/>
          <w:sz w:val="24"/>
          <w:szCs w:val="24"/>
          <w:lang w:val="ru-RU"/>
        </w:rPr>
        <w:t>в стоматологии, котор</w:t>
      </w:r>
      <w:r w:rsidR="00375E77" w:rsidRPr="00D8561B">
        <w:rPr>
          <w:rFonts w:asciiTheme="majorBidi" w:hAnsiTheme="majorBidi" w:cstheme="majorBidi"/>
          <w:sz w:val="24"/>
          <w:szCs w:val="24"/>
          <w:lang w:val="ru-RU"/>
        </w:rPr>
        <w:t>ая</w:t>
      </w:r>
      <w:r w:rsidR="00945727" w:rsidRPr="00D8561B">
        <w:rPr>
          <w:rFonts w:asciiTheme="majorBidi" w:hAnsiTheme="majorBidi" w:cstheme="majorBidi"/>
          <w:sz w:val="24"/>
          <w:szCs w:val="24"/>
          <w:lang w:val="ru-RU"/>
        </w:rPr>
        <w:t xml:space="preserve"> основан</w:t>
      </w:r>
      <w:r w:rsidR="00375E77" w:rsidRPr="00D8561B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945727" w:rsidRPr="00D8561B">
        <w:rPr>
          <w:rFonts w:asciiTheme="majorBidi" w:hAnsiTheme="majorBidi" w:cstheme="majorBidi"/>
          <w:sz w:val="24"/>
          <w:szCs w:val="24"/>
          <w:lang w:val="ru-RU"/>
        </w:rPr>
        <w:t xml:space="preserve"> на трех основных элементах, а именно: сбор данных, обработка данных и производство </w:t>
      </w:r>
      <w:r w:rsidR="001A2F90">
        <w:rPr>
          <w:rFonts w:asciiTheme="majorBidi" w:hAnsiTheme="majorBidi" w:cstheme="majorBidi"/>
          <w:sz w:val="24"/>
          <w:szCs w:val="24"/>
          <w:lang w:val="ru-RU"/>
        </w:rPr>
        <w:t xml:space="preserve">данных </w:t>
      </w:r>
      <w:r w:rsidR="00945727" w:rsidRPr="00D8561B">
        <w:rPr>
          <w:rFonts w:asciiTheme="majorBidi" w:hAnsiTheme="majorBidi" w:cstheme="majorBidi"/>
          <w:sz w:val="24"/>
          <w:szCs w:val="24"/>
          <w:lang w:val="ru-RU"/>
        </w:rPr>
        <w:t>[1</w:t>
      </w:r>
      <w:r w:rsidR="00375E77" w:rsidRPr="00D8561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45727" w:rsidRPr="00D8561B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</w:p>
    <w:p w14:paraId="01EA6978" w14:textId="6FD81638" w:rsidR="000A5E41" w:rsidRDefault="00B0067C" w:rsidP="00330F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0067C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27280A" w:rsidRPr="00B0067C">
        <w:rPr>
          <w:rFonts w:asciiTheme="majorBidi" w:hAnsiTheme="majorBidi" w:cstheme="majorBidi"/>
          <w:sz w:val="24"/>
          <w:szCs w:val="24"/>
          <w:lang w:val="ru-RU"/>
        </w:rPr>
        <w:t xml:space="preserve"> сбору данных относится получение</w:t>
      </w:r>
      <w:r w:rsidRPr="00B0067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E3C5E" w:rsidRPr="00B0067C">
        <w:rPr>
          <w:rFonts w:asciiTheme="majorBidi" w:hAnsiTheme="majorBidi" w:cstheme="majorBidi"/>
          <w:sz w:val="24"/>
          <w:szCs w:val="24"/>
          <w:lang w:val="ru-RU"/>
        </w:rPr>
        <w:t>цифрового изображения</w:t>
      </w:r>
      <w:r w:rsidR="00945727" w:rsidRPr="00B0067C">
        <w:rPr>
          <w:rFonts w:asciiTheme="majorBidi" w:hAnsiTheme="majorBidi" w:cstheme="majorBidi"/>
          <w:sz w:val="24"/>
          <w:szCs w:val="24"/>
          <w:lang w:val="ru-RU"/>
        </w:rPr>
        <w:t xml:space="preserve"> тканей с</w:t>
      </w:r>
      <w:r w:rsidR="00945727" w:rsidRPr="00945727">
        <w:rPr>
          <w:rFonts w:asciiTheme="majorBidi" w:hAnsiTheme="majorBidi" w:cstheme="majorBidi"/>
          <w:sz w:val="24"/>
          <w:szCs w:val="24"/>
          <w:lang w:val="ru-RU"/>
        </w:rPr>
        <w:t xml:space="preserve"> использованием </w:t>
      </w:r>
      <w:proofErr w:type="spellStart"/>
      <w:r w:rsidR="00945727" w:rsidRPr="00945727">
        <w:rPr>
          <w:rFonts w:asciiTheme="majorBidi" w:hAnsiTheme="majorBidi" w:cstheme="majorBidi"/>
          <w:sz w:val="24"/>
          <w:szCs w:val="24"/>
          <w:lang w:val="ru-RU"/>
        </w:rPr>
        <w:t>внутриротового</w:t>
      </w:r>
      <w:proofErr w:type="spellEnd"/>
      <w:r w:rsidR="00945727" w:rsidRPr="00945727">
        <w:rPr>
          <w:rFonts w:asciiTheme="majorBidi" w:hAnsiTheme="majorBidi" w:cstheme="majorBidi"/>
          <w:sz w:val="24"/>
          <w:szCs w:val="24"/>
          <w:lang w:val="ru-RU"/>
        </w:rPr>
        <w:t xml:space="preserve"> сканера и/или</w:t>
      </w:r>
      <w:r w:rsidR="0083418C" w:rsidRPr="0083418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45727" w:rsidRPr="00B0067C">
        <w:rPr>
          <w:rFonts w:asciiTheme="majorBidi" w:hAnsiTheme="majorBidi" w:cstheme="majorBidi"/>
          <w:sz w:val="24"/>
          <w:szCs w:val="24"/>
          <w:lang w:val="ru-RU"/>
        </w:rPr>
        <w:t>настольного дигитайзера</w:t>
      </w:r>
      <w:r w:rsidRPr="00B0067C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45727" w:rsidRPr="00945727">
        <w:rPr>
          <w:rFonts w:asciiTheme="majorBidi" w:hAnsiTheme="majorBidi" w:cstheme="majorBidi"/>
          <w:sz w:val="24"/>
          <w:szCs w:val="24"/>
          <w:lang w:val="ru-RU"/>
        </w:rPr>
        <w:t xml:space="preserve">Цифровое изображение используется в качестве основы для создания </w:t>
      </w:r>
      <w:r w:rsidR="00945727" w:rsidRPr="0083418C">
        <w:rPr>
          <w:rFonts w:asciiTheme="majorBidi" w:hAnsiTheme="majorBidi" w:cstheme="majorBidi"/>
          <w:sz w:val="24"/>
          <w:szCs w:val="24"/>
          <w:lang w:val="ru-RU"/>
        </w:rPr>
        <w:t>виртуального дизайна реставрации, известного как обработка данных. Этот виртуальный проект</w:t>
      </w:r>
      <w:r w:rsidR="0083418C" w:rsidRPr="0083418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45727" w:rsidRPr="0083418C">
        <w:rPr>
          <w:rFonts w:asciiTheme="majorBidi" w:hAnsiTheme="majorBidi" w:cstheme="majorBidi"/>
          <w:sz w:val="24"/>
          <w:szCs w:val="24"/>
          <w:lang w:val="ru-RU"/>
        </w:rPr>
        <w:t>помечен</w:t>
      </w:r>
      <w:r w:rsidR="0083418C" w:rsidRPr="0083418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45727" w:rsidRPr="0083418C">
        <w:rPr>
          <w:rFonts w:asciiTheme="majorBidi" w:hAnsiTheme="majorBidi" w:cstheme="majorBidi"/>
          <w:sz w:val="24"/>
          <w:szCs w:val="24"/>
          <w:lang w:val="ru-RU"/>
        </w:rPr>
        <w:t>как</w:t>
      </w:r>
      <w:r w:rsidR="00945727" w:rsidRPr="00945727">
        <w:rPr>
          <w:rFonts w:asciiTheme="majorBidi" w:hAnsiTheme="majorBidi" w:cstheme="majorBidi"/>
          <w:sz w:val="24"/>
          <w:szCs w:val="24"/>
          <w:lang w:val="ru-RU"/>
        </w:rPr>
        <w:t xml:space="preserve"> файл стандартного языка преобразовани</w:t>
      </w:r>
      <w:r w:rsidR="00DE0836">
        <w:rPr>
          <w:rFonts w:asciiTheme="majorBidi" w:hAnsiTheme="majorBidi" w:cstheme="majorBidi"/>
          <w:sz w:val="24"/>
          <w:szCs w:val="24"/>
          <w:lang w:val="ru-RU"/>
        </w:rPr>
        <w:t>я</w:t>
      </w:r>
      <w:r w:rsidR="00C55198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C55198" w:rsidRPr="00F2580B">
        <w:rPr>
          <w:rFonts w:asciiTheme="majorBidi" w:hAnsiTheme="majorBidi" w:cstheme="majorBidi"/>
          <w:sz w:val="24"/>
          <w:szCs w:val="24"/>
          <w:lang w:val="ru-RU" w:bidi="ar-SY"/>
        </w:rPr>
        <w:t>STL</w:t>
      </w:r>
      <w:r w:rsidR="00C55198">
        <w:rPr>
          <w:rFonts w:asciiTheme="majorBidi" w:hAnsiTheme="majorBidi" w:cstheme="majorBidi"/>
          <w:sz w:val="24"/>
          <w:szCs w:val="24"/>
          <w:lang w:val="ru-RU" w:bidi="ar-SY"/>
        </w:rPr>
        <w:t>)</w:t>
      </w:r>
      <w:r w:rsidR="00945727" w:rsidRPr="00945727">
        <w:rPr>
          <w:rFonts w:asciiTheme="majorBidi" w:hAnsiTheme="majorBidi" w:cstheme="majorBidi"/>
          <w:sz w:val="24"/>
          <w:szCs w:val="24"/>
          <w:lang w:val="ru-RU"/>
        </w:rPr>
        <w:t>. Производство данных</w:t>
      </w:r>
      <w:r w:rsidR="0083418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45727" w:rsidRPr="00945727">
        <w:rPr>
          <w:rFonts w:asciiTheme="majorBidi" w:hAnsiTheme="majorBidi" w:cstheme="majorBidi"/>
          <w:sz w:val="24"/>
          <w:szCs w:val="24"/>
          <w:lang w:val="ru-RU"/>
        </w:rPr>
        <w:t xml:space="preserve">является заключительным </w:t>
      </w:r>
      <w:r w:rsidR="00945727" w:rsidRPr="0083418C">
        <w:rPr>
          <w:rFonts w:asciiTheme="majorBidi" w:hAnsiTheme="majorBidi" w:cstheme="majorBidi"/>
          <w:sz w:val="24"/>
          <w:szCs w:val="24"/>
          <w:lang w:val="ru-RU"/>
        </w:rPr>
        <w:t xml:space="preserve">шагом в </w:t>
      </w:r>
      <w:r w:rsidR="0083418C" w:rsidRPr="0083418C">
        <w:rPr>
          <w:rFonts w:asciiTheme="majorBidi" w:hAnsiTheme="majorBidi" w:cstheme="majorBidi"/>
          <w:sz w:val="24"/>
          <w:szCs w:val="24"/>
          <w:lang w:val="ru-RU"/>
        </w:rPr>
        <w:t>ц</w:t>
      </w:r>
      <w:r w:rsidR="00B439A6" w:rsidRPr="0083418C">
        <w:rPr>
          <w:rFonts w:asciiTheme="majorBidi" w:hAnsiTheme="majorBidi" w:cstheme="majorBidi"/>
          <w:sz w:val="24"/>
          <w:szCs w:val="24"/>
          <w:lang w:val="ru-RU"/>
        </w:rPr>
        <w:t>ифровизаци</w:t>
      </w:r>
      <w:r w:rsidR="0083418C" w:rsidRPr="0083418C">
        <w:rPr>
          <w:rFonts w:asciiTheme="majorBidi" w:hAnsiTheme="majorBidi" w:cstheme="majorBidi"/>
          <w:sz w:val="24"/>
          <w:szCs w:val="24"/>
          <w:lang w:val="ru-RU"/>
        </w:rPr>
        <w:t>и,</w:t>
      </w:r>
      <w:r w:rsidR="00B439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45727" w:rsidRPr="00945727">
        <w:rPr>
          <w:rFonts w:asciiTheme="majorBidi" w:hAnsiTheme="majorBidi" w:cstheme="majorBidi"/>
          <w:sz w:val="24"/>
          <w:szCs w:val="24"/>
          <w:lang w:val="ru-RU"/>
        </w:rPr>
        <w:t>который включает преобразование виртуального файла STL в его физическую форму [2</w:t>
      </w:r>
      <w:r w:rsidR="0098100A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45727" w:rsidRPr="00945727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4AC6EE56" w14:textId="19690D5F" w:rsidR="00BD47D0" w:rsidRDefault="00BE40FB" w:rsidP="00330F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BE40FB">
        <w:rPr>
          <w:rFonts w:asciiTheme="majorBidi" w:hAnsiTheme="majorBidi" w:cstheme="majorBidi"/>
          <w:sz w:val="24"/>
          <w:szCs w:val="24"/>
          <w:lang w:val="ru-RU"/>
        </w:rPr>
        <w:t>Производство данных может осуществляться с помощью аддитивных или субтрактивных технологий. Субтрактивное производство относится к управляемому компьютером фрезерованию твердого блока</w:t>
      </w:r>
      <w:r w:rsidR="00A51A12" w:rsidRPr="00A51A1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E40FB">
        <w:rPr>
          <w:rFonts w:asciiTheme="majorBidi" w:hAnsiTheme="majorBidi" w:cstheme="majorBidi"/>
          <w:sz w:val="24"/>
          <w:szCs w:val="24"/>
          <w:lang w:val="ru-RU"/>
        </w:rPr>
        <w:t>для изготовления желаемой реставрации [3</w:t>
      </w:r>
      <w:r w:rsidR="00A51A12" w:rsidRPr="00A51A1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BE40FB">
        <w:rPr>
          <w:rFonts w:asciiTheme="majorBidi" w:hAnsiTheme="majorBidi" w:cstheme="majorBidi"/>
          <w:sz w:val="24"/>
          <w:szCs w:val="24"/>
          <w:lang w:val="ru-RU"/>
        </w:rPr>
        <w:t>], в то время как аддитивное производство определено Американским обществом испытаний и материалов (ASTM) как «</w:t>
      </w:r>
      <w:r w:rsidR="005D608C">
        <w:rPr>
          <w:rFonts w:asciiTheme="majorBidi" w:hAnsiTheme="majorBidi" w:cstheme="majorBidi"/>
          <w:sz w:val="24"/>
          <w:szCs w:val="24"/>
          <w:lang w:val="ru-RU"/>
        </w:rPr>
        <w:t>п</w:t>
      </w:r>
      <w:r w:rsidRPr="00BE40FB">
        <w:rPr>
          <w:rFonts w:asciiTheme="majorBidi" w:hAnsiTheme="majorBidi" w:cstheme="majorBidi"/>
          <w:sz w:val="24"/>
          <w:szCs w:val="24"/>
          <w:lang w:val="ru-RU"/>
        </w:rPr>
        <w:t>роцесс соединения материалов для создания объектов из данных 3D-модели, обычно слой за слоем, в отличие от субтрактивных методов производства» [4</w:t>
      </w:r>
      <w:r w:rsidR="00A51A12" w:rsidRPr="00A51A1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BE40FB">
        <w:rPr>
          <w:rFonts w:asciiTheme="majorBidi" w:hAnsiTheme="majorBidi" w:cstheme="majorBidi"/>
          <w:sz w:val="24"/>
          <w:szCs w:val="24"/>
          <w:lang w:val="ru-RU"/>
        </w:rPr>
        <w:t>]. Несмотря на то, что субтрактивное производство обычно использовалось в течение</w:t>
      </w:r>
      <w:r w:rsidR="00A51A12" w:rsidRPr="00A51A1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E40FB">
        <w:rPr>
          <w:rFonts w:asciiTheme="majorBidi" w:hAnsiTheme="majorBidi" w:cstheme="majorBidi"/>
          <w:sz w:val="24"/>
          <w:szCs w:val="24"/>
          <w:lang w:val="ru-RU"/>
        </w:rPr>
        <w:t xml:space="preserve">последних двух десятилетий для </w:t>
      </w:r>
      <w:r w:rsidRPr="001F5CE8">
        <w:rPr>
          <w:rFonts w:asciiTheme="majorBidi" w:hAnsiTheme="majorBidi" w:cstheme="majorBidi"/>
          <w:sz w:val="24"/>
          <w:szCs w:val="24"/>
          <w:lang w:val="ru-RU"/>
        </w:rPr>
        <w:t xml:space="preserve">изготовления </w:t>
      </w:r>
      <w:r w:rsidR="00BD47D0" w:rsidRPr="005D608C">
        <w:rPr>
          <w:rFonts w:asciiTheme="majorBidi" w:hAnsiTheme="majorBidi" w:cstheme="majorBidi"/>
          <w:sz w:val="24"/>
          <w:szCs w:val="24"/>
          <w:lang w:val="ru-RU"/>
        </w:rPr>
        <w:t>стоматологических</w:t>
      </w:r>
      <w:r w:rsidR="005D608C" w:rsidRPr="005D608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64360" w:rsidRPr="005D608C">
        <w:rPr>
          <w:rFonts w:asciiTheme="majorBidi" w:hAnsiTheme="majorBidi" w:cstheme="majorBidi"/>
          <w:sz w:val="24"/>
          <w:szCs w:val="24"/>
          <w:lang w:val="ru-RU"/>
        </w:rPr>
        <w:t>реставраций</w:t>
      </w:r>
      <w:r w:rsidR="00A51A12" w:rsidRPr="005D608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A51A12" w:rsidRPr="001F5CE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47D0" w:rsidRPr="001F5CE8">
        <w:rPr>
          <w:rFonts w:asciiTheme="majorBidi" w:hAnsiTheme="majorBidi" w:cstheme="majorBidi"/>
          <w:sz w:val="24"/>
          <w:szCs w:val="24"/>
          <w:lang w:val="ru-RU"/>
        </w:rPr>
        <w:t>у него есть</w:t>
      </w:r>
      <w:r w:rsidRPr="001F5CE8">
        <w:rPr>
          <w:rFonts w:asciiTheme="majorBidi" w:hAnsiTheme="majorBidi" w:cstheme="majorBidi"/>
          <w:sz w:val="24"/>
          <w:szCs w:val="24"/>
          <w:lang w:val="ru-RU"/>
        </w:rPr>
        <w:t xml:space="preserve"> недостатки</w:t>
      </w:r>
      <w:r w:rsidR="00BD47D0" w:rsidRPr="001F5CE8">
        <w:rPr>
          <w:rFonts w:asciiTheme="majorBidi" w:hAnsiTheme="majorBidi" w:cstheme="majorBidi"/>
          <w:sz w:val="24"/>
          <w:szCs w:val="24"/>
          <w:lang w:val="ru-RU"/>
        </w:rPr>
        <w:t>, включающие</w:t>
      </w:r>
      <w:r w:rsidR="00A51A12" w:rsidRPr="001F5CE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F5CE8">
        <w:rPr>
          <w:rFonts w:asciiTheme="majorBidi" w:hAnsiTheme="majorBidi" w:cstheme="majorBidi"/>
          <w:sz w:val="24"/>
          <w:szCs w:val="24"/>
          <w:lang w:val="ru-RU"/>
        </w:rPr>
        <w:t>отходы сырья,</w:t>
      </w:r>
      <w:r w:rsidR="00BD47D0" w:rsidRPr="001F5CE8">
        <w:rPr>
          <w:rFonts w:asciiTheme="majorBidi" w:hAnsiTheme="majorBidi" w:cstheme="majorBidi"/>
          <w:sz w:val="24"/>
          <w:szCs w:val="24"/>
          <w:lang w:val="ru-RU"/>
        </w:rPr>
        <w:t xml:space="preserve"> высокий</w:t>
      </w:r>
      <w:r w:rsidR="00A51A12" w:rsidRPr="001F5CE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F5CE8">
        <w:rPr>
          <w:rFonts w:asciiTheme="majorBidi" w:hAnsiTheme="majorBidi" w:cstheme="majorBidi"/>
          <w:sz w:val="24"/>
          <w:szCs w:val="24"/>
          <w:lang w:val="ru-RU"/>
        </w:rPr>
        <w:t>износ фрезерных инструментов, ограниченную геометрическую воспроизводимость и</w:t>
      </w:r>
      <w:r w:rsidR="001F5CE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47D0" w:rsidRPr="001F5CE8">
        <w:rPr>
          <w:rFonts w:asciiTheme="majorBidi" w:hAnsiTheme="majorBidi" w:cstheme="majorBidi"/>
          <w:sz w:val="24"/>
          <w:szCs w:val="24"/>
          <w:lang w:val="ru-RU"/>
        </w:rPr>
        <w:t>появление</w:t>
      </w:r>
      <w:r w:rsidR="00A51A12" w:rsidRPr="001F5CE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F5CE8">
        <w:rPr>
          <w:rFonts w:asciiTheme="majorBidi" w:hAnsiTheme="majorBidi" w:cstheme="majorBidi"/>
          <w:sz w:val="24"/>
          <w:szCs w:val="24"/>
          <w:lang w:val="ru-RU"/>
        </w:rPr>
        <w:t>микротрещин в</w:t>
      </w:r>
      <w:r w:rsidR="00BD47D0" w:rsidRPr="001F5CE8">
        <w:rPr>
          <w:rFonts w:asciiTheme="majorBidi" w:hAnsiTheme="majorBidi" w:cstheme="majorBidi"/>
          <w:sz w:val="24"/>
          <w:szCs w:val="24"/>
          <w:lang w:val="ru-RU"/>
        </w:rPr>
        <w:t xml:space="preserve"> реставрациях</w:t>
      </w:r>
      <w:r w:rsidR="00A51A12" w:rsidRPr="001F5CE8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F5CE8">
        <w:rPr>
          <w:rFonts w:asciiTheme="majorBidi" w:hAnsiTheme="majorBidi" w:cstheme="majorBidi"/>
          <w:sz w:val="24"/>
          <w:szCs w:val="24"/>
          <w:lang w:val="ru-RU"/>
        </w:rPr>
        <w:t xml:space="preserve"> Однако аддитивное производство является относительно новой технологией, которая</w:t>
      </w:r>
      <w:r w:rsidRPr="00BE40FB">
        <w:rPr>
          <w:rFonts w:asciiTheme="majorBidi" w:hAnsiTheme="majorBidi" w:cstheme="majorBidi"/>
          <w:sz w:val="24"/>
          <w:szCs w:val="24"/>
          <w:lang w:val="ru-RU"/>
        </w:rPr>
        <w:t xml:space="preserve"> начала отодвигать субтрактивное производство на второй план в качестве последнего шага в </w:t>
      </w:r>
      <w:r w:rsidR="000D6ABC">
        <w:rPr>
          <w:rFonts w:asciiTheme="majorBidi" w:hAnsiTheme="majorBidi" w:cstheme="majorBidi"/>
          <w:sz w:val="24"/>
          <w:szCs w:val="24"/>
          <w:lang w:val="ru-RU"/>
        </w:rPr>
        <w:t xml:space="preserve">цифровизации </w:t>
      </w:r>
      <w:r w:rsidRPr="00BE40FB">
        <w:rPr>
          <w:rFonts w:asciiTheme="majorBidi" w:hAnsiTheme="majorBidi" w:cstheme="majorBidi"/>
          <w:sz w:val="24"/>
          <w:szCs w:val="24"/>
          <w:lang w:val="ru-RU"/>
        </w:rPr>
        <w:t>в силу его универсальности и возможности настройки при производстве сложных геометрических фигур.</w:t>
      </w:r>
      <w:r>
        <w:rPr>
          <w:rFonts w:asciiTheme="majorBidi" w:hAnsiTheme="majorBidi" w:cstheme="majorBidi" w:hint="cs"/>
          <w:sz w:val="24"/>
          <w:szCs w:val="24"/>
          <w:rtl/>
          <w:lang w:val="ru-RU" w:bidi="ar-SY"/>
        </w:rPr>
        <w:t xml:space="preserve"> </w:t>
      </w:r>
    </w:p>
    <w:p w14:paraId="355E0EAA" w14:textId="6E70BE47" w:rsidR="00BE40FB" w:rsidRPr="00BE40FB" w:rsidRDefault="00BE40FB" w:rsidP="00330F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BE40FB">
        <w:rPr>
          <w:rFonts w:asciiTheme="majorBidi" w:hAnsiTheme="majorBidi" w:cstheme="majorBidi"/>
          <w:sz w:val="24"/>
          <w:szCs w:val="24"/>
          <w:lang w:val="ru-RU" w:bidi="ar-SY"/>
        </w:rPr>
        <w:t xml:space="preserve">Международная организация по стандартизации (ISO-TC 261/ISO 17296 2:2015) классифицировала аддитивное производство </w:t>
      </w:r>
      <w:r w:rsidR="0043515C">
        <w:rPr>
          <w:rFonts w:asciiTheme="majorBidi" w:hAnsiTheme="majorBidi" w:cstheme="majorBidi"/>
          <w:sz w:val="24"/>
          <w:szCs w:val="24"/>
          <w:lang w:val="ru-RU" w:bidi="ar-SY"/>
        </w:rPr>
        <w:t>на</w:t>
      </w:r>
      <w:r w:rsidRPr="00BE40FB">
        <w:rPr>
          <w:rFonts w:asciiTheme="majorBidi" w:hAnsiTheme="majorBidi" w:cstheme="majorBidi"/>
          <w:sz w:val="24"/>
          <w:szCs w:val="24"/>
          <w:lang w:val="ru-RU" w:bidi="ar-SY"/>
        </w:rPr>
        <w:t xml:space="preserve"> сем</w:t>
      </w:r>
      <w:r w:rsidR="0043515C">
        <w:rPr>
          <w:rFonts w:asciiTheme="majorBidi" w:hAnsiTheme="majorBidi" w:cstheme="majorBidi"/>
          <w:sz w:val="24"/>
          <w:szCs w:val="24"/>
          <w:lang w:val="ru-RU" w:bidi="ar-SY"/>
        </w:rPr>
        <w:t>ь</w:t>
      </w:r>
      <w:r w:rsidRPr="00BE40FB">
        <w:rPr>
          <w:rFonts w:asciiTheme="majorBidi" w:hAnsiTheme="majorBidi" w:cstheme="majorBidi"/>
          <w:sz w:val="24"/>
          <w:szCs w:val="24"/>
          <w:lang w:val="ru-RU" w:bidi="ar-SY"/>
        </w:rPr>
        <w:t xml:space="preserve"> категори</w:t>
      </w:r>
      <w:r w:rsidR="0043515C">
        <w:rPr>
          <w:rFonts w:asciiTheme="majorBidi" w:hAnsiTheme="majorBidi" w:cstheme="majorBidi"/>
          <w:sz w:val="24"/>
          <w:szCs w:val="24"/>
          <w:lang w:val="ru-RU" w:bidi="ar-SY"/>
        </w:rPr>
        <w:t>й</w:t>
      </w:r>
      <w:r w:rsidRPr="00BE40FB">
        <w:rPr>
          <w:rFonts w:asciiTheme="majorBidi" w:hAnsiTheme="majorBidi" w:cstheme="majorBidi"/>
          <w:sz w:val="24"/>
          <w:szCs w:val="24"/>
          <w:lang w:val="ru-RU" w:bidi="ar-SY"/>
        </w:rPr>
        <w:t xml:space="preserve">: </w:t>
      </w:r>
      <w:r w:rsidR="00761AB7">
        <w:rPr>
          <w:rFonts w:asciiTheme="majorBidi" w:hAnsiTheme="majorBidi" w:cstheme="majorBidi"/>
          <w:sz w:val="24"/>
          <w:szCs w:val="24"/>
          <w:lang w:bidi="ar-SY"/>
        </w:rPr>
        <w:t>VAT</w:t>
      </w:r>
      <w:r w:rsidR="00761AB7" w:rsidRPr="00761AB7">
        <w:rPr>
          <w:rFonts w:asciiTheme="majorBidi" w:hAnsiTheme="majorBidi" w:cstheme="majorBidi"/>
          <w:sz w:val="24"/>
          <w:szCs w:val="24"/>
          <w:lang w:val="ru-RU" w:bidi="ar-SY"/>
        </w:rPr>
        <w:t>-</w:t>
      </w:r>
      <w:r w:rsidRPr="00BE40FB">
        <w:rPr>
          <w:rFonts w:asciiTheme="majorBidi" w:hAnsiTheme="majorBidi" w:cstheme="majorBidi"/>
          <w:sz w:val="24"/>
          <w:szCs w:val="24"/>
          <w:lang w:val="ru-RU" w:bidi="ar-SY"/>
        </w:rPr>
        <w:t>полимеризация (VP), распыление материала (MJ), экструзия материала (ME), распыление связующего (BJ), сплавление на основе порошка (PBF), ламинирование листов (SL) и прямое энергетическое осаждение (DEP) [5</w:t>
      </w:r>
      <w:r w:rsidR="008F223C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BE40FB">
        <w:rPr>
          <w:rFonts w:asciiTheme="majorBidi" w:hAnsiTheme="majorBidi" w:cstheme="majorBidi"/>
          <w:sz w:val="24"/>
          <w:szCs w:val="24"/>
          <w:lang w:val="ru-RU" w:bidi="ar-SY"/>
        </w:rPr>
        <w:t xml:space="preserve">]. Практически во всех областях стоматологии параметры точности и правильности </w:t>
      </w:r>
      <w:r w:rsidR="00814E10">
        <w:rPr>
          <w:rFonts w:asciiTheme="majorBidi" w:hAnsiTheme="majorBidi" w:cstheme="majorBidi"/>
          <w:sz w:val="24"/>
          <w:szCs w:val="24"/>
          <w:lang w:val="ru-RU" w:bidi="ar-SY"/>
        </w:rPr>
        <w:t>являются</w:t>
      </w:r>
      <w:r w:rsidRPr="00BE40FB">
        <w:rPr>
          <w:rFonts w:asciiTheme="majorBidi" w:hAnsiTheme="majorBidi" w:cstheme="majorBidi"/>
          <w:sz w:val="24"/>
          <w:szCs w:val="24"/>
          <w:lang w:val="ru-RU" w:bidi="ar-SY"/>
        </w:rPr>
        <w:t xml:space="preserve"> важными для</w:t>
      </w:r>
      <w:r w:rsidR="00841525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="00841525">
        <w:rPr>
          <w:rFonts w:asciiTheme="majorBidi" w:hAnsiTheme="majorBidi" w:cstheme="majorBidi"/>
          <w:sz w:val="24"/>
          <w:szCs w:val="24"/>
          <w:u w:val="single"/>
          <w:lang w:val="ru-RU" w:bidi="ar-SY"/>
        </w:rPr>
        <w:t>прецизионности</w:t>
      </w:r>
      <w:proofErr w:type="spellEnd"/>
      <w:r w:rsidRPr="00BE40FB">
        <w:rPr>
          <w:rFonts w:asciiTheme="majorBidi" w:hAnsiTheme="majorBidi" w:cstheme="majorBidi"/>
          <w:sz w:val="24"/>
          <w:szCs w:val="24"/>
          <w:lang w:val="ru-RU" w:bidi="ar-SY"/>
        </w:rPr>
        <w:t xml:space="preserve"> конечного продукта.</w:t>
      </w:r>
    </w:p>
    <w:p w14:paraId="7465706A" w14:textId="6C28FE54" w:rsidR="00BE40FB" w:rsidRPr="00F2580B" w:rsidRDefault="00BE40FB" w:rsidP="00330F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F2580B">
        <w:rPr>
          <w:rFonts w:asciiTheme="majorBidi" w:hAnsiTheme="majorBidi" w:cstheme="majorBidi"/>
          <w:sz w:val="24"/>
          <w:szCs w:val="24"/>
          <w:lang w:val="ru-RU" w:bidi="ar-SY"/>
        </w:rPr>
        <w:t xml:space="preserve">Точность 3D-принтера определяется двумя параметрами: </w:t>
      </w:r>
      <w:r w:rsidR="00841525" w:rsidRPr="00F2580B">
        <w:rPr>
          <w:rFonts w:asciiTheme="majorBidi" w:hAnsiTheme="majorBidi" w:cstheme="majorBidi"/>
          <w:sz w:val="24"/>
          <w:szCs w:val="24"/>
          <w:lang w:val="ru-RU" w:bidi="ar-SY"/>
        </w:rPr>
        <w:t>корректность и степень точности</w:t>
      </w:r>
      <w:r w:rsidR="00000C49" w:rsidRPr="00F2580B">
        <w:rPr>
          <w:rFonts w:asciiTheme="majorBidi" w:hAnsiTheme="majorBidi" w:cstheme="majorBidi"/>
          <w:sz w:val="24"/>
          <w:szCs w:val="24"/>
          <w:lang w:val="ru-RU" w:bidi="ar-SY"/>
        </w:rPr>
        <w:t>.</w:t>
      </w:r>
      <w:r w:rsidRPr="00F2580B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000C49" w:rsidRPr="00F2580B">
        <w:rPr>
          <w:rFonts w:asciiTheme="majorBidi" w:hAnsiTheme="majorBidi" w:cstheme="majorBidi"/>
          <w:sz w:val="24"/>
          <w:szCs w:val="24"/>
          <w:lang w:val="ru-RU" w:bidi="ar-SY"/>
        </w:rPr>
        <w:t>К</w:t>
      </w:r>
      <w:r w:rsidR="00841525" w:rsidRPr="00F2580B">
        <w:rPr>
          <w:rFonts w:asciiTheme="majorBidi" w:hAnsiTheme="majorBidi" w:cstheme="majorBidi"/>
          <w:sz w:val="24"/>
          <w:szCs w:val="24"/>
          <w:lang w:val="ru-RU" w:bidi="ar-SY"/>
        </w:rPr>
        <w:t>орректность</w:t>
      </w:r>
      <w:r w:rsidRPr="00F2580B">
        <w:rPr>
          <w:rFonts w:asciiTheme="majorBidi" w:hAnsiTheme="majorBidi" w:cstheme="majorBidi"/>
          <w:sz w:val="24"/>
          <w:szCs w:val="24"/>
          <w:lang w:val="ru-RU" w:bidi="ar-SY"/>
        </w:rPr>
        <w:t xml:space="preserve"> - это мера разницы в размерах между фактическим объектом и его транскрипцией аддитивного производства, в то время как</w:t>
      </w:r>
      <w:r w:rsidR="00841525" w:rsidRPr="00F2580B">
        <w:rPr>
          <w:rFonts w:asciiTheme="majorBidi" w:hAnsiTheme="majorBidi" w:cstheme="majorBidi"/>
          <w:sz w:val="24"/>
          <w:szCs w:val="24"/>
          <w:lang w:val="ru-RU" w:bidi="ar-SY"/>
        </w:rPr>
        <w:t xml:space="preserve"> степень точности</w:t>
      </w:r>
      <w:r w:rsidR="00F2580B" w:rsidRPr="00F2580B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F2580B">
        <w:rPr>
          <w:rFonts w:asciiTheme="majorBidi" w:hAnsiTheme="majorBidi" w:cstheme="majorBidi"/>
          <w:sz w:val="24"/>
          <w:szCs w:val="24"/>
          <w:lang w:val="ru-RU" w:bidi="ar-SY"/>
        </w:rPr>
        <w:t xml:space="preserve">относится к воспроизводимости </w:t>
      </w:r>
      <w:r w:rsidRPr="00814E10">
        <w:rPr>
          <w:rFonts w:asciiTheme="majorBidi" w:hAnsiTheme="majorBidi" w:cstheme="majorBidi"/>
          <w:sz w:val="24"/>
          <w:szCs w:val="24"/>
          <w:lang w:val="ru-RU" w:bidi="ar-SY"/>
        </w:rPr>
        <w:t xml:space="preserve">размеров или повторяемости, связанной с несколькими итерациями транскрипции аддитивного производства. </w:t>
      </w:r>
      <w:r w:rsidR="00F64360" w:rsidRPr="00814E10">
        <w:rPr>
          <w:rFonts w:asciiTheme="majorBidi" w:hAnsiTheme="majorBidi" w:cstheme="majorBidi"/>
          <w:sz w:val="24"/>
          <w:szCs w:val="24"/>
          <w:lang w:val="ru-RU" w:bidi="ar-SY"/>
        </w:rPr>
        <w:t>Самый маленький размер деталей</w:t>
      </w:r>
      <w:r w:rsidR="00814E10" w:rsidRPr="00814E10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r w:rsidRPr="00814E10">
        <w:rPr>
          <w:rFonts w:asciiTheme="majorBidi" w:hAnsiTheme="majorBidi" w:cstheme="majorBidi"/>
          <w:sz w:val="24"/>
          <w:szCs w:val="24"/>
          <w:lang w:val="ru-RU" w:bidi="ar-SY"/>
        </w:rPr>
        <w:t>который каждая технология может</w:t>
      </w:r>
      <w:r w:rsidRPr="00F2580B">
        <w:rPr>
          <w:rFonts w:asciiTheme="majorBidi" w:hAnsiTheme="majorBidi" w:cstheme="majorBidi"/>
          <w:sz w:val="24"/>
          <w:szCs w:val="24"/>
          <w:lang w:val="ru-RU" w:bidi="ar-SY"/>
        </w:rPr>
        <w:t xml:space="preserve"> воспроизвести из исходного файла STL, называется «разрешением». Для 3D-принтера каждая ось (</w:t>
      </w:r>
      <w:proofErr w:type="spellStart"/>
      <w:r w:rsidRPr="00F2580B">
        <w:rPr>
          <w:rFonts w:asciiTheme="majorBidi" w:hAnsiTheme="majorBidi" w:cstheme="majorBidi"/>
          <w:sz w:val="24"/>
          <w:szCs w:val="24"/>
          <w:lang w:val="ru-RU" w:bidi="ar-SY"/>
        </w:rPr>
        <w:t>x,y</w:t>
      </w:r>
      <w:r w:rsidR="005F2867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Pr="00F2580B">
        <w:rPr>
          <w:rFonts w:asciiTheme="majorBidi" w:hAnsiTheme="majorBidi" w:cstheme="majorBidi"/>
          <w:sz w:val="24"/>
          <w:szCs w:val="24"/>
          <w:lang w:val="ru-RU" w:bidi="ar-SY"/>
        </w:rPr>
        <w:t>z</w:t>
      </w:r>
      <w:proofErr w:type="spellEnd"/>
      <w:r w:rsidRPr="00F2580B">
        <w:rPr>
          <w:rFonts w:asciiTheme="majorBidi" w:hAnsiTheme="majorBidi" w:cstheme="majorBidi"/>
          <w:sz w:val="24"/>
          <w:szCs w:val="24"/>
          <w:lang w:val="ru-RU" w:bidi="ar-SY"/>
        </w:rPr>
        <w:t>) характеризуется собственным разрешением в точках на квадратный дюйм (</w:t>
      </w:r>
      <w:proofErr w:type="spellStart"/>
      <w:r w:rsidRPr="00F2580B">
        <w:rPr>
          <w:rFonts w:asciiTheme="majorBidi" w:hAnsiTheme="majorBidi" w:cstheme="majorBidi"/>
          <w:sz w:val="24"/>
          <w:szCs w:val="24"/>
          <w:lang w:val="ru-RU" w:bidi="ar-SY"/>
        </w:rPr>
        <w:t>dpi</w:t>
      </w:r>
      <w:proofErr w:type="spellEnd"/>
      <w:r w:rsidRPr="00F2580B">
        <w:rPr>
          <w:rFonts w:asciiTheme="majorBidi" w:hAnsiTheme="majorBidi" w:cstheme="majorBidi"/>
          <w:sz w:val="24"/>
          <w:szCs w:val="24"/>
          <w:lang w:val="ru-RU" w:bidi="ar-SY"/>
        </w:rPr>
        <w:t>), а ось z соответствует толщине слоя [6</w:t>
      </w:r>
      <w:r w:rsidR="00F2580B" w:rsidRPr="00F2580B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F2580B">
        <w:rPr>
          <w:rFonts w:asciiTheme="majorBidi" w:hAnsiTheme="majorBidi" w:cstheme="majorBidi"/>
          <w:sz w:val="24"/>
          <w:szCs w:val="24"/>
          <w:lang w:val="ru-RU" w:bidi="ar-SY"/>
        </w:rPr>
        <w:t>].</w:t>
      </w:r>
    </w:p>
    <w:p w14:paraId="7E65D73D" w14:textId="0FBEE0AD" w:rsidR="00A92DC1" w:rsidRPr="00A7190E" w:rsidRDefault="00A92DC1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A7190E">
        <w:rPr>
          <w:rFonts w:asciiTheme="majorBidi" w:hAnsiTheme="majorBidi" w:cstheme="majorBidi"/>
          <w:b/>
          <w:sz w:val="24"/>
          <w:szCs w:val="24"/>
          <w:lang w:val="ru-RU" w:bidi="ar-SY"/>
        </w:rPr>
        <w:lastRenderedPageBreak/>
        <w:t>Цель</w:t>
      </w:r>
    </w:p>
    <w:p w14:paraId="63F73F55" w14:textId="1B045D0F" w:rsidR="00F64360" w:rsidRPr="00A7190E" w:rsidRDefault="00F64360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814E10">
        <w:rPr>
          <w:rFonts w:asciiTheme="majorBidi" w:hAnsiTheme="majorBidi" w:cstheme="majorBidi"/>
          <w:sz w:val="24"/>
          <w:szCs w:val="24"/>
          <w:lang w:val="ru-RU" w:bidi="ar-SY"/>
        </w:rPr>
        <w:t>Целью этого обзора была оценка текущих технологий аддитивного производства. Также был</w:t>
      </w:r>
      <w:r w:rsidR="00814E10" w:rsidRPr="00814E10">
        <w:rPr>
          <w:rFonts w:asciiTheme="majorBidi" w:hAnsiTheme="majorBidi" w:cstheme="majorBidi"/>
          <w:sz w:val="24"/>
          <w:szCs w:val="24"/>
          <w:lang w:val="ru-RU" w:bidi="ar-SY"/>
        </w:rPr>
        <w:t>а</w:t>
      </w:r>
      <w:r w:rsidRPr="00814E10">
        <w:rPr>
          <w:rFonts w:asciiTheme="majorBidi" w:hAnsiTheme="majorBidi" w:cstheme="majorBidi"/>
          <w:sz w:val="24"/>
          <w:szCs w:val="24"/>
          <w:lang w:val="ru-RU" w:bidi="ar-SY"/>
        </w:rPr>
        <w:t xml:space="preserve"> рассмотрен</w:t>
      </w:r>
      <w:r w:rsidR="00814E10" w:rsidRPr="00814E10">
        <w:rPr>
          <w:rFonts w:asciiTheme="majorBidi" w:hAnsiTheme="majorBidi" w:cstheme="majorBidi"/>
          <w:sz w:val="24"/>
          <w:szCs w:val="24"/>
          <w:lang w:val="ru-RU" w:bidi="ar-SY"/>
        </w:rPr>
        <w:t>а</w:t>
      </w:r>
      <w:r w:rsidRPr="00814E10">
        <w:rPr>
          <w:rFonts w:asciiTheme="majorBidi" w:hAnsiTheme="majorBidi" w:cstheme="majorBidi"/>
          <w:sz w:val="24"/>
          <w:szCs w:val="24"/>
          <w:lang w:val="ru-RU" w:bidi="ar-SY"/>
        </w:rPr>
        <w:t xml:space="preserve"> возможность применения этих технологий в клинике. Особенное внимание уделялось металлам, полимерам и керамике</w:t>
      </w:r>
      <w:r w:rsidR="00814E10" w:rsidRPr="00D25954">
        <w:rPr>
          <w:rFonts w:asciiTheme="majorBidi" w:hAnsiTheme="majorBidi" w:cstheme="majorBidi"/>
          <w:sz w:val="24"/>
          <w:szCs w:val="24"/>
          <w:lang w:val="ru-RU" w:bidi="ar-SY"/>
        </w:rPr>
        <w:t xml:space="preserve"> [7</w:t>
      </w:r>
      <w:r w:rsidR="00814E10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="00814E10" w:rsidRPr="00D25954">
        <w:rPr>
          <w:rFonts w:asciiTheme="majorBidi" w:hAnsiTheme="majorBidi" w:cstheme="majorBidi"/>
          <w:sz w:val="24"/>
          <w:szCs w:val="24"/>
          <w:lang w:val="ru-RU" w:bidi="ar-SY"/>
        </w:rPr>
        <w:t>]</w:t>
      </w:r>
      <w:r w:rsidRPr="00814E10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7C7AA771" w14:textId="08769097" w:rsidR="00F13F88" w:rsidRPr="00A7190E" w:rsidRDefault="00F13F88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A7190E">
        <w:rPr>
          <w:rFonts w:asciiTheme="majorBidi" w:hAnsiTheme="majorBidi" w:cstheme="majorBidi"/>
          <w:b/>
          <w:sz w:val="24"/>
          <w:szCs w:val="24"/>
          <w:lang w:val="ru-RU" w:bidi="ar-SY"/>
        </w:rPr>
        <w:t>Материалы и методы</w:t>
      </w:r>
    </w:p>
    <w:p w14:paraId="5E643E50" w14:textId="77777777" w:rsidR="00945B00" w:rsidRPr="00166DC5" w:rsidRDefault="00945B00" w:rsidP="00B0067C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166DC5">
        <w:rPr>
          <w:rFonts w:asciiTheme="majorBidi" w:hAnsiTheme="majorBidi" w:cstheme="majorBidi"/>
          <w:i/>
          <w:iCs/>
          <w:sz w:val="24"/>
          <w:szCs w:val="24"/>
          <w:lang w:val="ru-RU"/>
        </w:rPr>
        <w:t>VAT-полимеризация</w:t>
      </w:r>
    </w:p>
    <w:p w14:paraId="46B774E1" w14:textId="77777777" w:rsidR="00945B00" w:rsidRPr="00945B00" w:rsidRDefault="00945B00" w:rsidP="00330F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45B00">
        <w:rPr>
          <w:rFonts w:asciiTheme="majorBidi" w:hAnsiTheme="majorBidi" w:cstheme="majorBidi"/>
          <w:sz w:val="24"/>
          <w:szCs w:val="24"/>
          <w:lang w:val="ru-RU"/>
        </w:rPr>
        <w:t xml:space="preserve">В зависимости от источника света, используемого для полимеризации, можно выделить четыре различных технологии VAT-полимеризации (VP): </w:t>
      </w:r>
      <w:proofErr w:type="spellStart"/>
      <w:r w:rsidRPr="00945B00">
        <w:rPr>
          <w:rFonts w:asciiTheme="majorBidi" w:hAnsiTheme="majorBidi" w:cstheme="majorBidi"/>
          <w:sz w:val="24"/>
          <w:szCs w:val="24"/>
          <w:lang w:val="ru-RU"/>
        </w:rPr>
        <w:t>стереолитография</w:t>
      </w:r>
      <w:proofErr w:type="spellEnd"/>
      <w:r w:rsidRPr="00945B00">
        <w:rPr>
          <w:rFonts w:asciiTheme="majorBidi" w:hAnsiTheme="majorBidi" w:cstheme="majorBidi"/>
          <w:sz w:val="24"/>
          <w:szCs w:val="24"/>
          <w:lang w:val="ru-RU"/>
        </w:rPr>
        <w:t xml:space="preserve"> (SLA), цифровая обработка света (DLP), жидкокристаллический дисплей (LCD), также называемый полимерной печатью при дневном свете (</w:t>
      </w:r>
      <w:r w:rsidRPr="00175DE4">
        <w:rPr>
          <w:rFonts w:asciiTheme="majorBidi" w:hAnsiTheme="majorBidi" w:cstheme="majorBidi"/>
          <w:sz w:val="24"/>
          <w:szCs w:val="24"/>
          <w:lang w:val="ru-RU"/>
        </w:rPr>
        <w:t>DPP), и непрерывное производство жидкостной поверхности раздела (CLIP).</w:t>
      </w:r>
    </w:p>
    <w:p w14:paraId="42722F3D" w14:textId="52C80746" w:rsidR="00945727" w:rsidRDefault="00945B00" w:rsidP="00330F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45B00">
        <w:rPr>
          <w:rFonts w:asciiTheme="majorBidi" w:hAnsiTheme="majorBidi" w:cstheme="majorBidi"/>
          <w:sz w:val="24"/>
          <w:szCs w:val="24"/>
          <w:lang w:val="ru-RU"/>
        </w:rPr>
        <w:t xml:space="preserve">Процедура </w:t>
      </w:r>
      <w:proofErr w:type="spellStart"/>
      <w:r w:rsidRPr="00945B00">
        <w:rPr>
          <w:rFonts w:asciiTheme="majorBidi" w:hAnsiTheme="majorBidi" w:cstheme="majorBidi"/>
          <w:sz w:val="24"/>
          <w:szCs w:val="24"/>
          <w:lang w:val="ru-RU"/>
        </w:rPr>
        <w:t>стереолитографии</w:t>
      </w:r>
      <w:proofErr w:type="spellEnd"/>
      <w:r w:rsidRPr="00945B00">
        <w:rPr>
          <w:rFonts w:asciiTheme="majorBidi" w:hAnsiTheme="majorBidi" w:cstheme="majorBidi"/>
          <w:sz w:val="24"/>
          <w:szCs w:val="24"/>
          <w:lang w:val="ru-RU"/>
        </w:rPr>
        <w:t xml:space="preserve"> использует лазер или ультрафиолетовый свет для изготовления желаемого объекта слой за слоем. Платформа для сборки последовательно опускается в чан, заполненный светочувствительной смолой, после чего подвергается воздействию ультрафиолетового света по схеме, определяемой геометрией поперечного сечения каждого слоя объекта. Чтобы защитить объект от стирающего действия платформы сборки и силы тяжести, используются опорные конструкции, которые дополняют стандартный языковой файл преобразования перед печатью. Изготовленная деталь затем подвергается процедурам постобработки, которая включает удаление излишков смолы и несущих структур с последующей полимеризацией в ультрафиолетовой камере.</w:t>
      </w:r>
    </w:p>
    <w:p w14:paraId="7477C52A" w14:textId="63D87887" w:rsidR="005857D8" w:rsidRDefault="00945B00" w:rsidP="00330F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45B00">
        <w:rPr>
          <w:rFonts w:asciiTheme="majorBidi" w:hAnsiTheme="majorBidi" w:cstheme="majorBidi"/>
          <w:sz w:val="24"/>
          <w:szCs w:val="24"/>
          <w:lang w:val="ru-RU"/>
        </w:rPr>
        <w:t>Цифровая обработка света (DLP) основана на технологии VAT-полимеризации, но отличается о</w:t>
      </w:r>
      <w:r w:rsidR="00F64360">
        <w:rPr>
          <w:rFonts w:asciiTheme="majorBidi" w:hAnsiTheme="majorBidi" w:cstheme="majorBidi"/>
          <w:sz w:val="24"/>
          <w:szCs w:val="24"/>
          <w:lang w:val="ru-RU"/>
        </w:rPr>
        <w:t xml:space="preserve">т </w:t>
      </w:r>
      <w:proofErr w:type="spellStart"/>
      <w:r w:rsidR="00F64360">
        <w:rPr>
          <w:rFonts w:asciiTheme="majorBidi" w:hAnsiTheme="majorBidi" w:cstheme="majorBidi"/>
          <w:sz w:val="24"/>
          <w:szCs w:val="24"/>
          <w:lang w:val="ru-RU"/>
        </w:rPr>
        <w:t>стереолитографии</w:t>
      </w:r>
      <w:proofErr w:type="spellEnd"/>
      <w:r w:rsidR="00F643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64360" w:rsidRPr="008F4CFC">
        <w:rPr>
          <w:rFonts w:asciiTheme="majorBidi" w:hAnsiTheme="majorBidi" w:cstheme="majorBidi"/>
          <w:sz w:val="24"/>
          <w:szCs w:val="24"/>
          <w:lang w:val="ru-RU"/>
        </w:rPr>
        <w:t>используемым источником</w:t>
      </w:r>
      <w:r w:rsidR="008F4CF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45B00">
        <w:rPr>
          <w:rFonts w:asciiTheme="majorBidi" w:hAnsiTheme="majorBidi" w:cstheme="majorBidi"/>
          <w:sz w:val="24"/>
          <w:szCs w:val="24"/>
          <w:lang w:val="ru-RU"/>
        </w:rPr>
        <w:t>света. Цифровая обработка свет</w:t>
      </w:r>
      <w:r w:rsidR="004C06A3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945B00">
        <w:rPr>
          <w:rFonts w:asciiTheme="majorBidi" w:hAnsiTheme="majorBidi" w:cstheme="majorBidi"/>
          <w:sz w:val="24"/>
          <w:szCs w:val="24"/>
          <w:lang w:val="ru-RU"/>
        </w:rPr>
        <w:t xml:space="preserve"> использует цифровое </w:t>
      </w:r>
      <w:proofErr w:type="spellStart"/>
      <w:r w:rsidRPr="00945B00">
        <w:rPr>
          <w:rFonts w:asciiTheme="majorBidi" w:hAnsiTheme="majorBidi" w:cstheme="majorBidi"/>
          <w:sz w:val="24"/>
          <w:szCs w:val="24"/>
          <w:lang w:val="ru-RU"/>
        </w:rPr>
        <w:t>микрозеркальное</w:t>
      </w:r>
      <w:proofErr w:type="spellEnd"/>
      <w:r w:rsidRPr="00945B00">
        <w:rPr>
          <w:rFonts w:asciiTheme="majorBidi" w:hAnsiTheme="majorBidi" w:cstheme="majorBidi"/>
          <w:sz w:val="24"/>
          <w:szCs w:val="24"/>
          <w:lang w:val="ru-RU"/>
        </w:rPr>
        <w:t xml:space="preserve"> устройство (DMD) для отражения света и полимеризации каждого слоя [8</w:t>
      </w:r>
      <w:r w:rsidR="007722D1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945B00">
        <w:rPr>
          <w:rFonts w:asciiTheme="majorBidi" w:hAnsiTheme="majorBidi" w:cstheme="majorBidi"/>
          <w:sz w:val="24"/>
          <w:szCs w:val="24"/>
          <w:lang w:val="ru-RU"/>
        </w:rPr>
        <w:t xml:space="preserve">], тогда </w:t>
      </w:r>
      <w:r w:rsidRPr="00976999">
        <w:rPr>
          <w:rFonts w:asciiTheme="majorBidi" w:hAnsiTheme="majorBidi" w:cstheme="majorBidi"/>
          <w:sz w:val="24"/>
          <w:szCs w:val="24"/>
          <w:lang w:val="ru-RU"/>
        </w:rPr>
        <w:t>как технология жидкокристаллического дисплея</w:t>
      </w:r>
      <w:r w:rsidR="00B439A6" w:rsidRPr="00976999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976999">
        <w:rPr>
          <w:rFonts w:asciiTheme="majorBidi" w:hAnsiTheme="majorBidi" w:cstheme="majorBidi"/>
          <w:sz w:val="24"/>
          <w:szCs w:val="24"/>
          <w:lang w:val="ru-RU"/>
        </w:rPr>
        <w:t xml:space="preserve"> или полимерной печати дневного света</w:t>
      </w:r>
      <w:r w:rsidR="00B439A6" w:rsidRPr="00976999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4C06A3" w:rsidRPr="0097699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76999">
        <w:rPr>
          <w:rFonts w:asciiTheme="majorBidi" w:hAnsiTheme="majorBidi" w:cstheme="majorBidi"/>
          <w:sz w:val="24"/>
          <w:szCs w:val="24"/>
          <w:lang w:val="ru-RU"/>
        </w:rPr>
        <w:t>исполь</w:t>
      </w:r>
      <w:r w:rsidRPr="00945B00">
        <w:rPr>
          <w:rFonts w:asciiTheme="majorBidi" w:hAnsiTheme="majorBidi" w:cstheme="majorBidi"/>
          <w:sz w:val="24"/>
          <w:szCs w:val="24"/>
          <w:lang w:val="ru-RU"/>
        </w:rPr>
        <w:t xml:space="preserve">зует дневной свет, проецируемый на жидкокристаллические дисплеи (LCD) вместо ультрафиолетовых лазеров или проекторов для полимеризации смол, которая делает ее недорогой по сравнению с другими технологиями. </w:t>
      </w:r>
    </w:p>
    <w:p w14:paraId="274D5196" w14:textId="53ECAD4B" w:rsidR="005857D8" w:rsidRDefault="00945B00" w:rsidP="00330F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45B00">
        <w:rPr>
          <w:rFonts w:asciiTheme="majorBidi" w:hAnsiTheme="majorBidi" w:cstheme="majorBidi"/>
          <w:sz w:val="24"/>
          <w:szCs w:val="24"/>
          <w:lang w:val="ru-RU"/>
        </w:rPr>
        <w:t>Наконец, технология</w:t>
      </w:r>
      <w:r w:rsidR="0097699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12CC0" w:rsidRPr="00976999">
        <w:rPr>
          <w:rFonts w:asciiTheme="majorBidi" w:hAnsiTheme="majorBidi" w:cstheme="majorBidi"/>
          <w:sz w:val="24"/>
          <w:szCs w:val="24"/>
          <w:lang w:val="ru-RU"/>
        </w:rPr>
        <w:t>с применением</w:t>
      </w:r>
      <w:r w:rsidR="00976999" w:rsidRPr="0097699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76999">
        <w:rPr>
          <w:rFonts w:asciiTheme="majorBidi" w:hAnsiTheme="majorBidi" w:cstheme="majorBidi"/>
          <w:sz w:val="24"/>
          <w:szCs w:val="24"/>
          <w:lang w:val="ru-RU"/>
        </w:rPr>
        <w:t>непрерывного</w:t>
      </w:r>
      <w:r w:rsidRPr="00945B00">
        <w:rPr>
          <w:rFonts w:asciiTheme="majorBidi" w:hAnsiTheme="majorBidi" w:cstheme="majorBidi"/>
          <w:sz w:val="24"/>
          <w:szCs w:val="24"/>
          <w:lang w:val="ru-RU"/>
        </w:rPr>
        <w:t xml:space="preserve"> производства поверхности раздела жидкостей использует цифровое </w:t>
      </w:r>
      <w:proofErr w:type="spellStart"/>
      <w:r w:rsidRPr="00945B00">
        <w:rPr>
          <w:rFonts w:asciiTheme="majorBidi" w:hAnsiTheme="majorBidi" w:cstheme="majorBidi"/>
          <w:sz w:val="24"/>
          <w:szCs w:val="24"/>
          <w:lang w:val="ru-RU"/>
        </w:rPr>
        <w:t>микрозеркальное</w:t>
      </w:r>
      <w:proofErr w:type="spellEnd"/>
      <w:r w:rsidRPr="00945B00">
        <w:rPr>
          <w:rFonts w:asciiTheme="majorBidi" w:hAnsiTheme="majorBidi" w:cstheme="majorBidi"/>
          <w:sz w:val="24"/>
          <w:szCs w:val="24"/>
          <w:lang w:val="ru-RU"/>
        </w:rPr>
        <w:t xml:space="preserve"> устройство для полимеризации </w:t>
      </w:r>
      <w:r w:rsidRPr="00526167">
        <w:rPr>
          <w:rFonts w:asciiTheme="majorBidi" w:hAnsiTheme="majorBidi" w:cstheme="majorBidi"/>
          <w:sz w:val="24"/>
          <w:szCs w:val="24"/>
          <w:lang w:val="ru-RU"/>
        </w:rPr>
        <w:t xml:space="preserve">светочувствительной смолы через проницаемое для кислорода окно из фторполимера, которое создает зону, называемую «мертвой зоной», где полимеризация между окном и </w:t>
      </w:r>
      <w:proofErr w:type="spellStart"/>
      <w:r w:rsidRPr="00526167">
        <w:rPr>
          <w:rFonts w:asciiTheme="majorBidi" w:hAnsiTheme="majorBidi" w:cstheme="majorBidi"/>
          <w:sz w:val="24"/>
          <w:szCs w:val="24"/>
          <w:lang w:val="ru-RU"/>
        </w:rPr>
        <w:t>полимеризуемой</w:t>
      </w:r>
      <w:proofErr w:type="spellEnd"/>
      <w:r w:rsidRPr="00526167">
        <w:rPr>
          <w:rFonts w:asciiTheme="majorBidi" w:hAnsiTheme="majorBidi" w:cstheme="majorBidi"/>
          <w:sz w:val="24"/>
          <w:szCs w:val="24"/>
          <w:lang w:val="ru-RU"/>
        </w:rPr>
        <w:t xml:space="preserve"> частью подавляется. </w:t>
      </w:r>
      <w:r w:rsidR="001119E3" w:rsidRPr="00526167">
        <w:rPr>
          <w:rFonts w:asciiTheme="majorBidi" w:hAnsiTheme="majorBidi" w:cstheme="majorBidi"/>
          <w:sz w:val="24"/>
          <w:szCs w:val="24"/>
          <w:lang w:val="ru-RU"/>
        </w:rPr>
        <w:t>Технология непрерывного производства</w:t>
      </w:r>
      <w:r w:rsidR="00526167" w:rsidRPr="00526167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</w:t>
      </w:r>
      <w:r w:rsidRPr="00526167">
        <w:rPr>
          <w:rFonts w:asciiTheme="majorBidi" w:hAnsiTheme="majorBidi" w:cstheme="majorBidi"/>
          <w:sz w:val="24"/>
          <w:szCs w:val="24"/>
          <w:lang w:val="ru-RU"/>
        </w:rPr>
        <w:t>раздела жидкостей создает трехмерный объект непрерывно, а не поэтапно, тем самым ускоряя производственный процесс [9</w:t>
      </w:r>
      <w:r w:rsidR="000F48F9" w:rsidRPr="00526167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526167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7E1FC4FE" w14:textId="00EEDDB7" w:rsidR="00945B00" w:rsidRDefault="007C6287" w:rsidP="00330F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итоге, р</w:t>
      </w:r>
      <w:r w:rsidR="00945B00" w:rsidRPr="00945B00">
        <w:rPr>
          <w:rFonts w:asciiTheme="majorBidi" w:hAnsiTheme="majorBidi" w:cstheme="majorBidi"/>
          <w:sz w:val="24"/>
          <w:szCs w:val="24"/>
          <w:lang w:val="ru-RU"/>
        </w:rPr>
        <w:t xml:space="preserve">азрешение печатного объекта, полимеризованного в чане, характеризуется свойствами светочувствительной смолы и параметрами обработки, включая световую энергию, длину волны, скорость принтера, положение платформы сборки, программное обеспечение для </w:t>
      </w:r>
      <w:proofErr w:type="spellStart"/>
      <w:r w:rsidR="00945B00" w:rsidRPr="00945B00">
        <w:rPr>
          <w:rFonts w:asciiTheme="majorBidi" w:hAnsiTheme="majorBidi" w:cstheme="majorBidi"/>
          <w:sz w:val="24"/>
          <w:szCs w:val="24"/>
          <w:lang w:val="ru-RU"/>
        </w:rPr>
        <w:t>слайсера</w:t>
      </w:r>
      <w:proofErr w:type="spellEnd"/>
      <w:r w:rsidR="00945B00" w:rsidRPr="00945B00">
        <w:rPr>
          <w:rFonts w:asciiTheme="majorBidi" w:hAnsiTheme="majorBidi" w:cstheme="majorBidi"/>
          <w:sz w:val="24"/>
          <w:szCs w:val="24"/>
          <w:lang w:val="ru-RU"/>
        </w:rPr>
        <w:t>, параметры печати, опорные конструкции, угол печати, цвет смолы, геометрия объекта и процедуры постобработки [10–12</w:t>
      </w:r>
      <w:r w:rsidR="00F60125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45B00" w:rsidRPr="00945B00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66BC735F" w14:textId="77777777" w:rsidR="001274E6" w:rsidRDefault="001274E6" w:rsidP="00330F7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7538494" w14:textId="77777777" w:rsidR="00E1760C" w:rsidRPr="00F60125" w:rsidRDefault="00E1760C" w:rsidP="00B0067C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F60125">
        <w:rPr>
          <w:rFonts w:asciiTheme="majorBidi" w:hAnsiTheme="majorBidi" w:cstheme="majorBidi"/>
          <w:i/>
          <w:iCs/>
          <w:sz w:val="24"/>
          <w:szCs w:val="24"/>
          <w:lang w:val="ru-RU"/>
        </w:rPr>
        <w:t>Применение технологий VAT-полимеризации в стоматологии на полимерной основе</w:t>
      </w:r>
    </w:p>
    <w:p w14:paraId="7A11DC6E" w14:textId="27F48235" w:rsidR="00E1760C" w:rsidRPr="00E1760C" w:rsidRDefault="00E1760C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Технологии VAT-полимеризации могут использоваться для производства широкого спектра устройств на основе полимеров в стоматологии, а именно </w:t>
      </w:r>
      <w:r w:rsidRPr="00F60125">
        <w:rPr>
          <w:rFonts w:asciiTheme="majorBidi" w:hAnsiTheme="majorBidi" w:cstheme="majorBidi"/>
          <w:sz w:val="24"/>
          <w:szCs w:val="24"/>
          <w:lang w:val="ru-RU"/>
        </w:rPr>
        <w:t xml:space="preserve">диагностических </w:t>
      </w:r>
      <w:r w:rsidR="005857D8" w:rsidRPr="00F60125">
        <w:rPr>
          <w:rFonts w:asciiTheme="majorBidi" w:hAnsiTheme="majorBidi" w:cstheme="majorBidi"/>
          <w:sz w:val="24"/>
          <w:szCs w:val="24"/>
          <w:lang w:val="ru-RU"/>
        </w:rPr>
        <w:t>моделей</w:t>
      </w:r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F60125">
        <w:rPr>
          <w:rFonts w:asciiTheme="majorBidi" w:hAnsiTheme="majorBidi" w:cstheme="majorBidi"/>
          <w:sz w:val="24"/>
          <w:szCs w:val="24"/>
          <w:lang w:val="ru-RU"/>
        </w:rPr>
        <w:t xml:space="preserve">индивидуальных ложек, направляющих для позиционирования индивидуальных </w:t>
      </w:r>
      <w:proofErr w:type="spellStart"/>
      <w:r w:rsidRPr="00F60125">
        <w:rPr>
          <w:rFonts w:asciiTheme="majorBidi" w:hAnsiTheme="majorBidi" w:cstheme="majorBidi"/>
          <w:sz w:val="24"/>
          <w:szCs w:val="24"/>
          <w:lang w:val="ru-RU"/>
        </w:rPr>
        <w:t>абатментов</w:t>
      </w:r>
      <w:proofErr w:type="spellEnd"/>
      <w:r w:rsidRPr="00F6012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F60125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шаблонов для препарирования зубов, временных реставраций зубов, силиконовых индексов, </w:t>
      </w:r>
      <w:proofErr w:type="spellStart"/>
      <w:r w:rsidRPr="00F60125">
        <w:rPr>
          <w:rFonts w:asciiTheme="majorBidi" w:hAnsiTheme="majorBidi" w:cstheme="majorBidi"/>
          <w:sz w:val="24"/>
          <w:szCs w:val="24"/>
          <w:lang w:val="ru-RU"/>
        </w:rPr>
        <w:t>окклюзионных</w:t>
      </w:r>
      <w:proofErr w:type="spellEnd"/>
      <w:r w:rsidRPr="00F6012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857D8" w:rsidRPr="00F60125">
        <w:rPr>
          <w:rFonts w:asciiTheme="majorBidi" w:hAnsiTheme="majorBidi" w:cstheme="majorBidi"/>
          <w:sz w:val="24"/>
          <w:szCs w:val="24"/>
          <w:lang w:val="ru-RU"/>
        </w:rPr>
        <w:t>средств, полных зубных протезов</w:t>
      </w:r>
      <w:r w:rsidRPr="00F6012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5857D8" w:rsidRPr="00F60125">
        <w:rPr>
          <w:rFonts w:asciiTheme="majorBidi" w:hAnsiTheme="majorBidi" w:cstheme="majorBidi"/>
          <w:sz w:val="24"/>
          <w:szCs w:val="24"/>
          <w:lang w:val="ru-RU"/>
        </w:rPr>
        <w:t>шаблонов</w:t>
      </w:r>
      <w:r w:rsidRPr="00F60125">
        <w:rPr>
          <w:rFonts w:asciiTheme="majorBidi" w:hAnsiTheme="majorBidi" w:cstheme="majorBidi"/>
          <w:sz w:val="24"/>
          <w:szCs w:val="24"/>
          <w:lang w:val="ru-RU"/>
        </w:rPr>
        <w:t xml:space="preserve"> для литья или прессования</w:t>
      </w:r>
      <w:r w:rsidR="005857D8" w:rsidRPr="00F60125">
        <w:rPr>
          <w:rFonts w:asciiTheme="majorBidi" w:hAnsiTheme="majorBidi" w:cstheme="majorBidi"/>
          <w:sz w:val="24"/>
          <w:szCs w:val="24"/>
          <w:lang w:val="ru-RU"/>
        </w:rPr>
        <w:t xml:space="preserve"> стоматологических</w:t>
      </w:r>
      <w:r w:rsidRPr="00F60125">
        <w:rPr>
          <w:rFonts w:asciiTheme="majorBidi" w:hAnsiTheme="majorBidi" w:cstheme="majorBidi"/>
          <w:sz w:val="24"/>
          <w:szCs w:val="24"/>
          <w:lang w:val="ru-RU"/>
        </w:rPr>
        <w:t xml:space="preserve"> реставраций и</w:t>
      </w:r>
      <w:r w:rsidR="005857D8" w:rsidRPr="00F60125">
        <w:rPr>
          <w:rFonts w:asciiTheme="majorBidi" w:hAnsiTheme="majorBidi" w:cstheme="majorBidi"/>
          <w:sz w:val="24"/>
          <w:szCs w:val="24"/>
          <w:lang w:val="ru-RU"/>
        </w:rPr>
        <w:t xml:space="preserve"> хирургических шаблонов</w:t>
      </w:r>
      <w:r w:rsidRPr="00F6012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A4270C8" w14:textId="568A5DEB" w:rsidR="00E1760C" w:rsidRPr="00ED13A3" w:rsidRDefault="00E1760C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Одним из простейших применений технологии VAT-полимеризации было изготовление 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диагностических </w:t>
      </w:r>
      <w:r w:rsidR="005857D8" w:rsidRPr="00ED13A3">
        <w:rPr>
          <w:rFonts w:asciiTheme="majorBidi" w:hAnsiTheme="majorBidi" w:cstheme="majorBidi"/>
          <w:sz w:val="24"/>
          <w:szCs w:val="24"/>
          <w:lang w:val="ru-RU"/>
        </w:rPr>
        <w:t>моделей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 [8</w:t>
      </w:r>
      <w:r w:rsidR="00ED13A3" w:rsidRPr="00ED13A3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>]. Точность</w:t>
      </w:r>
      <w:r w:rsidR="005857D8" w:rsidRPr="00ED13A3">
        <w:rPr>
          <w:rFonts w:asciiTheme="majorBidi" w:hAnsiTheme="majorBidi" w:cstheme="majorBidi"/>
          <w:sz w:val="24"/>
          <w:szCs w:val="24"/>
          <w:lang w:val="ru-RU"/>
        </w:rPr>
        <w:t xml:space="preserve"> моделей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, полученных с использованием процедур полимеризации в чанах, была </w:t>
      </w:r>
      <w:r w:rsidR="00ED13A3" w:rsidRPr="00ED13A3">
        <w:rPr>
          <w:rFonts w:asciiTheme="majorBidi" w:hAnsiTheme="majorBidi" w:cstheme="majorBidi"/>
          <w:sz w:val="24"/>
          <w:szCs w:val="24"/>
          <w:lang w:val="ru-RU"/>
        </w:rPr>
        <w:t>описана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 в стоматологической литературе</w:t>
      </w:r>
      <w:r w:rsidR="00ED13A3" w:rsidRPr="00ED13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>как клинически приемлемый метод получения диагностических</w:t>
      </w:r>
      <w:r w:rsidR="005857D8" w:rsidRPr="00ED13A3">
        <w:rPr>
          <w:rFonts w:asciiTheme="majorBidi" w:hAnsiTheme="majorBidi" w:cstheme="majorBidi"/>
          <w:sz w:val="24"/>
          <w:szCs w:val="24"/>
          <w:lang w:val="ru-RU"/>
        </w:rPr>
        <w:t xml:space="preserve"> моделей</w:t>
      </w:r>
      <w:r w:rsidR="00ED13A3" w:rsidRPr="00ED13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>[13</w:t>
      </w:r>
      <w:r w:rsidR="00ED13A3" w:rsidRPr="00ED13A3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]. В исследовании </w:t>
      </w:r>
      <w:proofErr w:type="spellStart"/>
      <w:r w:rsidRPr="00ED13A3">
        <w:rPr>
          <w:rFonts w:asciiTheme="majorBidi" w:hAnsiTheme="majorBidi" w:cstheme="majorBidi"/>
          <w:sz w:val="24"/>
          <w:szCs w:val="24"/>
          <w:lang w:val="ru-RU"/>
        </w:rPr>
        <w:t>in</w:t>
      </w:r>
      <w:proofErr w:type="spellEnd"/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D13A3">
        <w:rPr>
          <w:rFonts w:asciiTheme="majorBidi" w:hAnsiTheme="majorBidi" w:cstheme="majorBidi"/>
          <w:sz w:val="24"/>
          <w:szCs w:val="24"/>
          <w:lang w:val="ru-RU"/>
        </w:rPr>
        <w:t>vitro</w:t>
      </w:r>
      <w:proofErr w:type="spellEnd"/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D13A3">
        <w:rPr>
          <w:rFonts w:asciiTheme="majorBidi" w:hAnsiTheme="majorBidi" w:cstheme="majorBidi"/>
          <w:sz w:val="24"/>
          <w:szCs w:val="24"/>
          <w:lang w:val="ru-RU"/>
        </w:rPr>
        <w:t>Patzelt</w:t>
      </w:r>
      <w:proofErr w:type="spellEnd"/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D13A3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D13A3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ED13A3">
        <w:rPr>
          <w:rFonts w:asciiTheme="majorBidi" w:hAnsiTheme="majorBidi" w:cstheme="majorBidi"/>
          <w:sz w:val="24"/>
          <w:szCs w:val="24"/>
          <w:lang w:val="ru-RU"/>
        </w:rPr>
        <w:t>. [14</w:t>
      </w:r>
      <w:r w:rsidR="00ED13A3" w:rsidRPr="00ED13A3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>] сравнили точность диагностических</w:t>
      </w:r>
      <w:r w:rsidR="005857D8" w:rsidRPr="00ED13A3">
        <w:rPr>
          <w:rFonts w:asciiTheme="majorBidi" w:hAnsiTheme="majorBidi" w:cstheme="majorBidi"/>
          <w:sz w:val="24"/>
          <w:szCs w:val="24"/>
          <w:lang w:val="ru-RU"/>
        </w:rPr>
        <w:t xml:space="preserve"> моделей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 фрезерованного и аддитивного производства, полученных на основе цифровых сканирований, выполненных с помощью лабораторного сканера и трех различных изображений.</w:t>
      </w:r>
    </w:p>
    <w:p w14:paraId="5750619D" w14:textId="3BF1523F" w:rsidR="00E1760C" w:rsidRPr="00E1760C" w:rsidRDefault="00E1760C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D13A3">
        <w:rPr>
          <w:rFonts w:asciiTheme="majorBidi" w:hAnsiTheme="majorBidi" w:cstheme="majorBidi"/>
          <w:sz w:val="24"/>
          <w:szCs w:val="24"/>
          <w:lang w:val="ru-RU"/>
        </w:rPr>
        <w:t>Согласно</w:t>
      </w:r>
      <w:r w:rsidR="00ED13A3" w:rsidRPr="00ED13A3">
        <w:rPr>
          <w:rFonts w:asciiTheme="majorBidi" w:hAnsiTheme="majorBidi" w:cstheme="majorBidi"/>
          <w:sz w:val="24"/>
          <w:szCs w:val="24"/>
          <w:lang w:val="ru-RU"/>
        </w:rPr>
        <w:t xml:space="preserve"> его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 результатам, стереолитографические </w:t>
      </w:r>
      <w:r w:rsidR="005857D8" w:rsidRPr="00ED13A3">
        <w:rPr>
          <w:rFonts w:asciiTheme="majorBidi" w:hAnsiTheme="majorBidi" w:cstheme="majorBidi"/>
          <w:sz w:val="24"/>
          <w:szCs w:val="24"/>
          <w:lang w:val="ru-RU"/>
        </w:rPr>
        <w:t>модели</w:t>
      </w:r>
      <w:r w:rsidR="00ED13A3" w:rsidRPr="00ED13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показали более высокую точность, чем их фрезерованные аналоги, но точность </w:t>
      </w:r>
      <w:r w:rsidR="005857D8" w:rsidRPr="00ED13A3">
        <w:rPr>
          <w:rFonts w:asciiTheme="majorBidi" w:hAnsiTheme="majorBidi" w:cstheme="majorBidi"/>
          <w:sz w:val="24"/>
          <w:szCs w:val="24"/>
          <w:lang w:val="ru-RU"/>
        </w:rPr>
        <w:t>для их применения в ортопедической стом</w:t>
      </w:r>
      <w:r w:rsidR="00ED13A3" w:rsidRPr="00ED13A3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5857D8" w:rsidRPr="00ED13A3">
        <w:rPr>
          <w:rFonts w:asciiTheme="majorBidi" w:hAnsiTheme="majorBidi" w:cstheme="majorBidi"/>
          <w:sz w:val="24"/>
          <w:szCs w:val="24"/>
          <w:lang w:val="ru-RU"/>
        </w:rPr>
        <w:t xml:space="preserve">тологии 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>все еще оставалась сомнительной</w:t>
      </w:r>
      <w:r w:rsidR="00ED13A3" w:rsidRPr="00ED13A3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D13A3">
        <w:rPr>
          <w:rFonts w:asciiTheme="majorBidi" w:hAnsiTheme="majorBidi" w:cstheme="majorBidi"/>
          <w:sz w:val="24"/>
          <w:szCs w:val="24"/>
          <w:lang w:val="ru-RU"/>
        </w:rPr>
        <w:t>Hazeveld</w:t>
      </w:r>
      <w:proofErr w:type="spellEnd"/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D13A3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D13A3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ED13A3">
        <w:rPr>
          <w:rFonts w:asciiTheme="majorBidi" w:hAnsiTheme="majorBidi" w:cstheme="majorBidi"/>
          <w:sz w:val="24"/>
          <w:szCs w:val="24"/>
          <w:lang w:val="ru-RU"/>
        </w:rPr>
        <w:t>. [15</w:t>
      </w:r>
      <w:r w:rsidR="00ED13A3" w:rsidRPr="00ED13A3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 xml:space="preserve">] сравнили точность диагностических </w:t>
      </w:r>
      <w:r w:rsidR="005857D8" w:rsidRPr="00ED13A3">
        <w:rPr>
          <w:rFonts w:asciiTheme="majorBidi" w:hAnsiTheme="majorBidi" w:cstheme="majorBidi"/>
          <w:sz w:val="24"/>
          <w:szCs w:val="24"/>
          <w:lang w:val="ru-RU"/>
        </w:rPr>
        <w:t>моделей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>, изготовленных с использованием трех технологий аддитивного производства (цифровая обработка света, струйная обработка материала и сплавление на основе порошка), где результаты подтвердили, что цифровая обработка</w:t>
      </w:r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 света является клинически приемлемым методом изготовления </w:t>
      </w:r>
      <w:proofErr w:type="spellStart"/>
      <w:r w:rsidRPr="00E1760C">
        <w:rPr>
          <w:rFonts w:asciiTheme="majorBidi" w:hAnsiTheme="majorBidi" w:cstheme="majorBidi"/>
          <w:sz w:val="24"/>
          <w:szCs w:val="24"/>
          <w:lang w:val="ru-RU"/>
        </w:rPr>
        <w:t>ортодонтических</w:t>
      </w:r>
      <w:proofErr w:type="spellEnd"/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857D8" w:rsidRPr="00ED13A3">
        <w:rPr>
          <w:rFonts w:asciiTheme="majorBidi" w:hAnsiTheme="majorBidi" w:cstheme="majorBidi"/>
          <w:sz w:val="24"/>
          <w:szCs w:val="24"/>
          <w:lang w:val="ru-RU"/>
        </w:rPr>
        <w:t>моделей</w:t>
      </w:r>
      <w:r w:rsidRPr="00ED13A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1BDB195" w14:textId="34938F85" w:rsidR="00E1760C" w:rsidRPr="000A30AF" w:rsidRDefault="00E1760C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A30AF">
        <w:rPr>
          <w:rFonts w:asciiTheme="majorBidi" w:hAnsiTheme="majorBidi" w:cstheme="majorBidi"/>
          <w:sz w:val="24"/>
          <w:szCs w:val="24"/>
          <w:lang w:val="ru-RU"/>
        </w:rPr>
        <w:t>Технологии V</w:t>
      </w:r>
      <w:r w:rsidR="000A30AF" w:rsidRPr="000A30AF">
        <w:rPr>
          <w:rFonts w:asciiTheme="majorBidi" w:hAnsiTheme="majorBidi" w:cstheme="majorBidi"/>
          <w:sz w:val="24"/>
          <w:szCs w:val="24"/>
        </w:rPr>
        <w:t>AT</w:t>
      </w:r>
      <w:r w:rsidRPr="000A30AF">
        <w:rPr>
          <w:rFonts w:asciiTheme="majorBidi" w:hAnsiTheme="majorBidi" w:cstheme="majorBidi"/>
          <w:sz w:val="24"/>
          <w:szCs w:val="24"/>
          <w:lang w:val="ru-RU"/>
        </w:rPr>
        <w:t>-полимеризации также могут использоваться для изготовления</w:t>
      </w:r>
      <w:r w:rsidR="00ED13A3" w:rsidRPr="000A30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01C3" w:rsidRPr="000A30AF">
        <w:rPr>
          <w:rFonts w:asciiTheme="majorBidi" w:hAnsiTheme="majorBidi" w:cstheme="majorBidi"/>
          <w:sz w:val="24"/>
          <w:szCs w:val="24"/>
          <w:lang w:val="ru-RU"/>
        </w:rPr>
        <w:t>рабочих моделей</w:t>
      </w:r>
      <w:r w:rsidR="00ED13A3" w:rsidRPr="000A30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A30AF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9001C3" w:rsidRPr="000A30AF">
        <w:rPr>
          <w:rFonts w:asciiTheme="majorBidi" w:hAnsiTheme="majorBidi" w:cstheme="majorBidi"/>
          <w:sz w:val="24"/>
          <w:szCs w:val="24"/>
          <w:lang w:val="ru-RU"/>
        </w:rPr>
        <w:t xml:space="preserve">конструкций </w:t>
      </w:r>
      <w:r w:rsidRPr="000A30AF">
        <w:rPr>
          <w:rFonts w:asciiTheme="majorBidi" w:hAnsiTheme="majorBidi" w:cstheme="majorBidi"/>
          <w:sz w:val="24"/>
          <w:szCs w:val="24"/>
          <w:lang w:val="ru-RU"/>
        </w:rPr>
        <w:t>с опорой на зубы или имплантаты. Однако стоматологической литературы, касающейся точности этих</w:t>
      </w:r>
      <w:r w:rsidR="009001C3" w:rsidRPr="000A30AF">
        <w:rPr>
          <w:rFonts w:asciiTheme="majorBidi" w:hAnsiTheme="majorBidi" w:cstheme="majorBidi"/>
          <w:sz w:val="24"/>
          <w:szCs w:val="24"/>
          <w:lang w:val="ru-RU"/>
        </w:rPr>
        <w:t xml:space="preserve"> моделей</w:t>
      </w:r>
      <w:r w:rsidRPr="000A30AF">
        <w:rPr>
          <w:rFonts w:asciiTheme="majorBidi" w:hAnsiTheme="majorBidi" w:cstheme="majorBidi"/>
          <w:sz w:val="24"/>
          <w:szCs w:val="24"/>
          <w:lang w:val="ru-RU"/>
        </w:rPr>
        <w:t xml:space="preserve">, недостаточно. Точность окончательных </w:t>
      </w:r>
      <w:r w:rsidR="009001C3" w:rsidRPr="000A30AF">
        <w:rPr>
          <w:rFonts w:asciiTheme="majorBidi" w:hAnsiTheme="majorBidi" w:cstheme="majorBidi"/>
          <w:sz w:val="24"/>
          <w:szCs w:val="24"/>
          <w:lang w:val="ru-RU"/>
        </w:rPr>
        <w:t>моделей</w:t>
      </w:r>
      <w:r w:rsidRPr="000A30AF">
        <w:rPr>
          <w:rFonts w:asciiTheme="majorBidi" w:hAnsiTheme="majorBidi" w:cstheme="majorBidi"/>
          <w:sz w:val="24"/>
          <w:szCs w:val="24"/>
          <w:lang w:val="ru-RU"/>
        </w:rPr>
        <w:t xml:space="preserve">, изготовленных с использованием этой технологии, может быть определена путем оценки </w:t>
      </w:r>
      <w:r w:rsidR="009001C3" w:rsidRPr="000A30AF">
        <w:rPr>
          <w:rFonts w:asciiTheme="majorBidi" w:hAnsiTheme="majorBidi" w:cstheme="majorBidi"/>
          <w:sz w:val="24"/>
          <w:szCs w:val="24"/>
          <w:lang w:val="ru-RU"/>
        </w:rPr>
        <w:t xml:space="preserve">трехмерных </w:t>
      </w:r>
      <w:r w:rsidRPr="000A30AF">
        <w:rPr>
          <w:rFonts w:asciiTheme="majorBidi" w:hAnsiTheme="majorBidi" w:cstheme="majorBidi"/>
          <w:sz w:val="24"/>
          <w:szCs w:val="24"/>
          <w:lang w:val="ru-RU"/>
        </w:rPr>
        <w:t xml:space="preserve">пространственных искажений фиксированных реперных точек. </w:t>
      </w:r>
      <w:proofErr w:type="spellStart"/>
      <w:r w:rsidRPr="000A30AF">
        <w:rPr>
          <w:rFonts w:asciiTheme="majorBidi" w:hAnsiTheme="majorBidi" w:cstheme="majorBidi"/>
          <w:sz w:val="24"/>
          <w:szCs w:val="24"/>
          <w:lang w:val="ru-RU"/>
        </w:rPr>
        <w:t>Revillaleon</w:t>
      </w:r>
      <w:proofErr w:type="spellEnd"/>
      <w:r w:rsidRPr="000A30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0A30AF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Pr="000A30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0A30AF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0A30AF">
        <w:rPr>
          <w:rFonts w:asciiTheme="majorBidi" w:hAnsiTheme="majorBidi" w:cstheme="majorBidi"/>
          <w:sz w:val="24"/>
          <w:szCs w:val="24"/>
          <w:lang w:val="ru-RU"/>
        </w:rPr>
        <w:t>. [16</w:t>
      </w:r>
      <w:r w:rsidR="000A30AF" w:rsidRPr="000A30A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0A30AF">
        <w:rPr>
          <w:rFonts w:asciiTheme="majorBidi" w:hAnsiTheme="majorBidi" w:cstheme="majorBidi"/>
          <w:sz w:val="24"/>
          <w:szCs w:val="24"/>
          <w:lang w:val="ru-RU"/>
        </w:rPr>
        <w:t>] оценили размерные</w:t>
      </w:r>
      <w:r w:rsidR="009001C3" w:rsidRPr="000A30AF">
        <w:rPr>
          <w:rFonts w:asciiTheme="majorBidi" w:hAnsiTheme="majorBidi" w:cstheme="majorBidi"/>
          <w:sz w:val="24"/>
          <w:szCs w:val="24"/>
          <w:lang w:val="ru-RU"/>
        </w:rPr>
        <w:t xml:space="preserve"> деформации</w:t>
      </w:r>
      <w:r w:rsidR="000A30AF" w:rsidRPr="000A30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A30AF">
        <w:rPr>
          <w:rFonts w:asciiTheme="majorBidi" w:hAnsiTheme="majorBidi" w:cstheme="majorBidi"/>
          <w:sz w:val="24"/>
          <w:szCs w:val="24"/>
          <w:lang w:val="ru-RU"/>
        </w:rPr>
        <w:t xml:space="preserve">в положениях реплик имплантата в </w:t>
      </w:r>
      <w:proofErr w:type="spellStart"/>
      <w:r w:rsidRPr="000A30AF">
        <w:rPr>
          <w:rFonts w:asciiTheme="majorBidi" w:hAnsiTheme="majorBidi" w:cstheme="majorBidi"/>
          <w:sz w:val="24"/>
          <w:szCs w:val="24"/>
          <w:lang w:val="ru-RU"/>
        </w:rPr>
        <w:t>стереолитографии</w:t>
      </w:r>
      <w:proofErr w:type="spellEnd"/>
      <w:r w:rsidRPr="000A30AF">
        <w:rPr>
          <w:rFonts w:asciiTheme="majorBidi" w:hAnsiTheme="majorBidi" w:cstheme="majorBidi"/>
          <w:sz w:val="24"/>
          <w:szCs w:val="24"/>
          <w:lang w:val="ru-RU"/>
        </w:rPr>
        <w:t>, цифровой обработке света, струйной обработке материалов и традиционных обработанных</w:t>
      </w:r>
      <w:r w:rsidR="009001C3" w:rsidRPr="000A30AF">
        <w:rPr>
          <w:rFonts w:asciiTheme="majorBidi" w:hAnsiTheme="majorBidi" w:cstheme="majorBidi"/>
          <w:sz w:val="24"/>
          <w:szCs w:val="24"/>
          <w:lang w:val="ru-RU"/>
        </w:rPr>
        <w:t xml:space="preserve"> гипсовых моделях</w:t>
      </w:r>
      <w:r w:rsidR="000A30AF" w:rsidRPr="000A30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A30AF">
        <w:rPr>
          <w:rFonts w:asciiTheme="majorBidi" w:hAnsiTheme="majorBidi" w:cstheme="majorBidi"/>
          <w:sz w:val="24"/>
          <w:szCs w:val="24"/>
          <w:lang w:val="ru-RU"/>
        </w:rPr>
        <w:t>с использованием координатно-измерительной машины (CMM). Согласно этому исследованию, цифровая обработка света не показала значительно лучших результатов по сравнению с обычным стоматологическим</w:t>
      </w:r>
      <w:r w:rsidR="009001C3" w:rsidRPr="000A30AF">
        <w:rPr>
          <w:rFonts w:asciiTheme="majorBidi" w:hAnsiTheme="majorBidi" w:cstheme="majorBidi"/>
          <w:sz w:val="24"/>
          <w:szCs w:val="24"/>
          <w:lang w:val="ru-RU"/>
        </w:rPr>
        <w:t xml:space="preserve"> гипсо</w:t>
      </w:r>
      <w:r w:rsidR="00D42F38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0A30AF" w:rsidRPr="000A30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A30AF">
        <w:rPr>
          <w:rFonts w:asciiTheme="majorBidi" w:hAnsiTheme="majorBidi" w:cstheme="majorBidi"/>
          <w:sz w:val="24"/>
          <w:szCs w:val="24"/>
          <w:lang w:val="ru-RU"/>
        </w:rPr>
        <w:t>при</w:t>
      </w:r>
      <w:r w:rsidR="009001C3" w:rsidRPr="000A30AF">
        <w:rPr>
          <w:rFonts w:asciiTheme="majorBidi" w:hAnsiTheme="majorBidi" w:cstheme="majorBidi"/>
          <w:sz w:val="24"/>
          <w:szCs w:val="24"/>
          <w:lang w:val="ru-RU"/>
        </w:rPr>
        <w:t xml:space="preserve"> изготовлении модели</w:t>
      </w:r>
      <w:r w:rsidR="000A30AF" w:rsidRPr="000A30A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E857129" w14:textId="57AE32FD" w:rsidR="00E1760C" w:rsidRPr="00D42F38" w:rsidRDefault="00E1760C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42F38">
        <w:rPr>
          <w:rFonts w:asciiTheme="majorBidi" w:hAnsiTheme="majorBidi" w:cstheme="majorBidi"/>
          <w:sz w:val="24"/>
          <w:szCs w:val="24"/>
          <w:lang w:val="ru-RU"/>
        </w:rPr>
        <w:t xml:space="preserve">Технология </w:t>
      </w:r>
      <w:r w:rsidR="00D42F38" w:rsidRPr="00D42F38">
        <w:rPr>
          <w:rFonts w:asciiTheme="majorBidi" w:hAnsiTheme="majorBidi" w:cstheme="majorBidi"/>
          <w:sz w:val="24"/>
          <w:szCs w:val="24"/>
          <w:lang w:val="ru-RU"/>
        </w:rPr>
        <w:t>V</w:t>
      </w:r>
      <w:r w:rsidR="00D42F38" w:rsidRPr="00D42F38">
        <w:rPr>
          <w:rFonts w:asciiTheme="majorBidi" w:hAnsiTheme="majorBidi" w:cstheme="majorBidi"/>
          <w:sz w:val="24"/>
          <w:szCs w:val="24"/>
        </w:rPr>
        <w:t>AT</w:t>
      </w:r>
      <w:r w:rsidRPr="00D42F38">
        <w:rPr>
          <w:rFonts w:asciiTheme="majorBidi" w:hAnsiTheme="majorBidi" w:cstheme="majorBidi"/>
          <w:sz w:val="24"/>
          <w:szCs w:val="24"/>
          <w:lang w:val="ru-RU"/>
        </w:rPr>
        <w:t>-полимеризации также позволяет изготавливать</w:t>
      </w:r>
      <w:r w:rsidR="00CD7A5D" w:rsidRPr="00D42F38">
        <w:rPr>
          <w:rFonts w:asciiTheme="majorBidi" w:hAnsiTheme="majorBidi" w:cstheme="majorBidi"/>
          <w:sz w:val="24"/>
          <w:szCs w:val="24"/>
          <w:lang w:val="ru-RU"/>
        </w:rPr>
        <w:t xml:space="preserve"> индивидуальные оттискные</w:t>
      </w:r>
      <w:r w:rsidR="00D42F3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42F38">
        <w:rPr>
          <w:rFonts w:asciiTheme="majorBidi" w:hAnsiTheme="majorBidi" w:cstheme="majorBidi"/>
          <w:sz w:val="24"/>
          <w:szCs w:val="24"/>
          <w:lang w:val="ru-RU"/>
        </w:rPr>
        <w:t>ложки. Ложки изготавливаются виртуально по цифровым моделям с использованием</w:t>
      </w:r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 стоматологического программного обеспечения или программного обеспечения для компьютерного проектирования с открытым исходным кодом, а затем создаются с использованием 3</w:t>
      </w:r>
      <w:r w:rsidR="00D42F38">
        <w:rPr>
          <w:rFonts w:asciiTheme="majorBidi" w:hAnsiTheme="majorBidi" w:cstheme="majorBidi"/>
          <w:sz w:val="24"/>
          <w:szCs w:val="24"/>
        </w:rPr>
        <w:t>D</w:t>
      </w:r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-принтера для полимеризации в чанах. Цифровое управление </w:t>
      </w:r>
      <w:r w:rsidRPr="00D42F38">
        <w:rPr>
          <w:rFonts w:asciiTheme="majorBidi" w:hAnsiTheme="majorBidi" w:cstheme="majorBidi"/>
          <w:sz w:val="24"/>
          <w:szCs w:val="24"/>
          <w:lang w:val="ru-RU"/>
        </w:rPr>
        <w:t>индивидуальной ложкой дает несколько преимуществ, таких как контроль над удлинением ложки, равномерная толщина оттискного материала и минимизация ручных</w:t>
      </w:r>
      <w:r w:rsidR="00FB0698" w:rsidRPr="00D42F38">
        <w:rPr>
          <w:rFonts w:asciiTheme="majorBidi" w:hAnsiTheme="majorBidi" w:cstheme="majorBidi"/>
          <w:sz w:val="24"/>
          <w:szCs w:val="24"/>
          <w:lang w:val="ru-RU"/>
        </w:rPr>
        <w:t xml:space="preserve"> манипуляций</w:t>
      </w:r>
      <w:r w:rsidRPr="00D42F38">
        <w:rPr>
          <w:rFonts w:asciiTheme="majorBidi" w:hAnsiTheme="majorBidi" w:cstheme="majorBidi"/>
          <w:sz w:val="24"/>
          <w:szCs w:val="24"/>
          <w:lang w:val="ru-RU"/>
        </w:rPr>
        <w:t xml:space="preserve">. В некоторых исследованиях технологии </w:t>
      </w:r>
      <w:r w:rsidR="001B733E" w:rsidRPr="00D42F38">
        <w:rPr>
          <w:rFonts w:asciiTheme="majorBidi" w:hAnsiTheme="majorBidi" w:cstheme="majorBidi"/>
          <w:sz w:val="24"/>
          <w:szCs w:val="24"/>
          <w:lang w:val="ru-RU"/>
        </w:rPr>
        <w:t>V</w:t>
      </w:r>
      <w:r w:rsidR="001B733E" w:rsidRPr="00D42F38">
        <w:rPr>
          <w:rFonts w:asciiTheme="majorBidi" w:hAnsiTheme="majorBidi" w:cstheme="majorBidi"/>
          <w:sz w:val="24"/>
          <w:szCs w:val="24"/>
        </w:rPr>
        <w:t>AT</w:t>
      </w:r>
      <w:r w:rsidRPr="00D42F38">
        <w:rPr>
          <w:rFonts w:asciiTheme="majorBidi" w:hAnsiTheme="majorBidi" w:cstheme="majorBidi"/>
          <w:sz w:val="24"/>
          <w:szCs w:val="24"/>
          <w:lang w:val="ru-RU"/>
        </w:rPr>
        <w:t>-полимеризации использовались для изготовления индивидуальных</w:t>
      </w:r>
      <w:r w:rsidR="00FB0698" w:rsidRPr="00D42F38">
        <w:rPr>
          <w:rFonts w:asciiTheme="majorBidi" w:hAnsiTheme="majorBidi" w:cstheme="majorBidi"/>
          <w:sz w:val="24"/>
          <w:szCs w:val="24"/>
          <w:lang w:val="ru-RU"/>
        </w:rPr>
        <w:t xml:space="preserve"> оттискных ложек</w:t>
      </w:r>
      <w:r w:rsidRPr="00D42F38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proofErr w:type="spellStart"/>
      <w:r w:rsidRPr="00D42F38">
        <w:rPr>
          <w:rFonts w:asciiTheme="majorBidi" w:hAnsiTheme="majorBidi" w:cstheme="majorBidi"/>
          <w:sz w:val="24"/>
          <w:szCs w:val="24"/>
          <w:lang w:val="ru-RU"/>
        </w:rPr>
        <w:t>имплантологии</w:t>
      </w:r>
      <w:proofErr w:type="spellEnd"/>
      <w:r w:rsidRPr="00D42F38">
        <w:rPr>
          <w:rFonts w:asciiTheme="majorBidi" w:hAnsiTheme="majorBidi" w:cstheme="majorBidi"/>
          <w:sz w:val="24"/>
          <w:szCs w:val="24"/>
          <w:lang w:val="ru-RU"/>
        </w:rPr>
        <w:t xml:space="preserve"> [17,18</w:t>
      </w:r>
      <w:r w:rsidR="00D42F38" w:rsidRPr="00D42F38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D42F38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11E4949F" w14:textId="5DFADBB6" w:rsidR="00E1760C" w:rsidRPr="0025493E" w:rsidRDefault="00E1760C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В ограниченном количестве исследований изучались </w:t>
      </w:r>
      <w:proofErr w:type="spellStart"/>
      <w:r w:rsidRPr="00E1760C">
        <w:rPr>
          <w:rFonts w:asciiTheme="majorBidi" w:hAnsiTheme="majorBidi" w:cstheme="majorBidi"/>
          <w:sz w:val="24"/>
          <w:szCs w:val="24"/>
          <w:lang w:val="ru-RU"/>
        </w:rPr>
        <w:t>биосовместимость</w:t>
      </w:r>
      <w:proofErr w:type="spellEnd"/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, химический состав, механические свойства и клиническое поведение технологий </w:t>
      </w:r>
      <w:r w:rsidR="00812A42">
        <w:rPr>
          <w:rFonts w:asciiTheme="majorBidi" w:hAnsiTheme="majorBidi" w:cstheme="majorBidi"/>
          <w:sz w:val="24"/>
          <w:szCs w:val="24"/>
        </w:rPr>
        <w:t>VAT</w:t>
      </w:r>
      <w:r w:rsidRPr="00E1760C">
        <w:rPr>
          <w:rFonts w:asciiTheme="majorBidi" w:hAnsiTheme="majorBidi" w:cstheme="majorBidi"/>
          <w:sz w:val="24"/>
          <w:szCs w:val="24"/>
          <w:lang w:val="ru-RU"/>
        </w:rPr>
        <w:t>-полимеризации для изготовления временных реставраций [19–23,24</w:t>
      </w:r>
      <w:r w:rsidR="00812A4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proofErr w:type="spellStart"/>
      <w:r w:rsidRPr="00E1760C">
        <w:rPr>
          <w:rFonts w:asciiTheme="majorBidi" w:hAnsiTheme="majorBidi" w:cstheme="majorBidi"/>
          <w:sz w:val="24"/>
          <w:szCs w:val="24"/>
          <w:lang w:val="ru-RU"/>
        </w:rPr>
        <w:t>Tahayeri</w:t>
      </w:r>
      <w:proofErr w:type="spellEnd"/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1760C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1760C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E1760C">
        <w:rPr>
          <w:rFonts w:asciiTheme="majorBidi" w:hAnsiTheme="majorBidi" w:cstheme="majorBidi"/>
          <w:sz w:val="24"/>
          <w:szCs w:val="24"/>
          <w:lang w:val="ru-RU"/>
        </w:rPr>
        <w:t>. [25</w:t>
      </w:r>
      <w:r w:rsidR="00812A4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] сообщили, что временные реставрации для стереолитографического аддитивного производства показали сопоставимые механические свойства с их эквивалентами, обработанными традиционным способом, подходящим для </w:t>
      </w:r>
      <w:proofErr w:type="spellStart"/>
      <w:r w:rsidR="00812A42">
        <w:rPr>
          <w:rFonts w:asciiTheme="majorBidi" w:hAnsiTheme="majorBidi" w:cstheme="majorBidi"/>
          <w:sz w:val="24"/>
          <w:szCs w:val="24"/>
          <w:lang w:val="ru-RU"/>
        </w:rPr>
        <w:t>внутриротового</w:t>
      </w:r>
      <w:proofErr w:type="spellEnd"/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 использования. Кроме того, </w:t>
      </w:r>
      <w:proofErr w:type="spellStart"/>
      <w:r w:rsidRPr="00E1760C">
        <w:rPr>
          <w:rFonts w:asciiTheme="majorBidi" w:hAnsiTheme="majorBidi" w:cstheme="majorBidi"/>
          <w:sz w:val="24"/>
          <w:szCs w:val="24"/>
          <w:lang w:val="ru-RU"/>
        </w:rPr>
        <w:t>ahn</w:t>
      </w:r>
      <w:proofErr w:type="spellEnd"/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1760C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1760C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E1760C">
        <w:rPr>
          <w:rFonts w:asciiTheme="majorBidi" w:hAnsiTheme="majorBidi" w:cstheme="majorBidi"/>
          <w:sz w:val="24"/>
          <w:szCs w:val="24"/>
          <w:lang w:val="ru-RU"/>
        </w:rPr>
        <w:t>. [26</w:t>
      </w:r>
      <w:r w:rsidR="00812A4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] обнаружили значительно более высокую износостойкость временных реставраций для </w:t>
      </w:r>
      <w:proofErr w:type="spellStart"/>
      <w:r w:rsidRPr="00E1760C">
        <w:rPr>
          <w:rFonts w:asciiTheme="majorBidi" w:hAnsiTheme="majorBidi" w:cstheme="majorBidi"/>
          <w:sz w:val="24"/>
          <w:szCs w:val="24"/>
          <w:lang w:val="ru-RU"/>
        </w:rPr>
        <w:lastRenderedPageBreak/>
        <w:t>стереолитографии</w:t>
      </w:r>
      <w:proofErr w:type="spellEnd"/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 и цифровой обработки света по сравнению с полимерами, обработанными </w:t>
      </w:r>
      <w:r w:rsidRPr="00A7686A">
        <w:rPr>
          <w:rFonts w:asciiTheme="majorBidi" w:hAnsiTheme="majorBidi" w:cstheme="majorBidi"/>
          <w:sz w:val="24"/>
          <w:szCs w:val="24"/>
          <w:lang w:val="ru-RU"/>
        </w:rPr>
        <w:t xml:space="preserve">традиционным способом. В другом исследовании </w:t>
      </w:r>
      <w:proofErr w:type="spellStart"/>
      <w:r w:rsidRPr="00A7686A">
        <w:rPr>
          <w:rFonts w:asciiTheme="majorBidi" w:hAnsiTheme="majorBidi" w:cstheme="majorBidi"/>
          <w:sz w:val="24"/>
          <w:szCs w:val="24"/>
          <w:lang w:val="ru-RU"/>
        </w:rPr>
        <w:t>cho</w:t>
      </w:r>
      <w:proofErr w:type="spellEnd"/>
      <w:r w:rsidRPr="00A7686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A7686A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Pr="00A7686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A7686A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A7686A">
        <w:rPr>
          <w:rFonts w:asciiTheme="majorBidi" w:hAnsiTheme="majorBidi" w:cstheme="majorBidi"/>
          <w:sz w:val="24"/>
          <w:szCs w:val="24"/>
          <w:lang w:val="ru-RU"/>
        </w:rPr>
        <w:t>. [27</w:t>
      </w:r>
      <w:r w:rsidR="00456D2D" w:rsidRPr="00A7686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7686A">
        <w:rPr>
          <w:rFonts w:asciiTheme="majorBidi" w:hAnsiTheme="majorBidi" w:cstheme="majorBidi"/>
          <w:sz w:val="24"/>
          <w:szCs w:val="24"/>
          <w:lang w:val="ru-RU"/>
        </w:rPr>
        <w:t>], аналогичные тенденции наблюдались в том, что</w:t>
      </w:r>
      <w:r w:rsidR="00456D2D" w:rsidRPr="00A7686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7686A">
        <w:rPr>
          <w:rFonts w:asciiTheme="majorBidi" w:hAnsiTheme="majorBidi" w:cstheme="majorBidi"/>
          <w:sz w:val="24"/>
          <w:szCs w:val="24"/>
          <w:lang w:val="ru-RU"/>
        </w:rPr>
        <w:t>прочность на</w:t>
      </w:r>
      <w:r w:rsidR="005F423F" w:rsidRPr="00A7686A">
        <w:rPr>
          <w:rFonts w:asciiTheme="majorBidi" w:hAnsiTheme="majorBidi" w:cstheme="majorBidi"/>
          <w:sz w:val="24"/>
          <w:szCs w:val="24"/>
          <w:lang w:val="ru-RU"/>
        </w:rPr>
        <w:t xml:space="preserve"> разрыв и излом</w:t>
      </w:r>
      <w:r w:rsidR="00456D2D" w:rsidRPr="00A7686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F423F" w:rsidRPr="00A7686A">
        <w:rPr>
          <w:rFonts w:asciiTheme="majorBidi" w:hAnsiTheme="majorBidi" w:cstheme="majorBidi"/>
          <w:sz w:val="24"/>
          <w:szCs w:val="24"/>
          <w:lang w:val="ru-RU"/>
        </w:rPr>
        <w:t>временных</w:t>
      </w:r>
      <w:r w:rsidRPr="00A7686A">
        <w:rPr>
          <w:rFonts w:asciiTheme="majorBidi" w:hAnsiTheme="majorBidi" w:cstheme="majorBidi"/>
          <w:sz w:val="24"/>
          <w:szCs w:val="24"/>
          <w:lang w:val="ru-RU"/>
        </w:rPr>
        <w:t xml:space="preserve"> реставраций, обработанных </w:t>
      </w:r>
      <w:proofErr w:type="spellStart"/>
      <w:r w:rsidRPr="00A7686A">
        <w:rPr>
          <w:rFonts w:asciiTheme="majorBidi" w:hAnsiTheme="majorBidi" w:cstheme="majorBidi"/>
          <w:sz w:val="24"/>
          <w:szCs w:val="24"/>
          <w:lang w:val="ru-RU"/>
        </w:rPr>
        <w:t>стереолитографией</w:t>
      </w:r>
      <w:proofErr w:type="spellEnd"/>
      <w:r w:rsidRPr="00A7686A">
        <w:rPr>
          <w:rFonts w:asciiTheme="majorBidi" w:hAnsiTheme="majorBidi" w:cstheme="majorBidi"/>
          <w:sz w:val="24"/>
          <w:szCs w:val="24"/>
          <w:lang w:val="ru-RU"/>
        </w:rPr>
        <w:t xml:space="preserve"> и цифровой обработкой света, были сопоставимы с таковыми у</w:t>
      </w:r>
      <w:r w:rsidRPr="00E1760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 xml:space="preserve">фрезерованных и обработанных традиционным способом. </w:t>
      </w:r>
      <w:proofErr w:type="spellStart"/>
      <w:r w:rsidRPr="0025493E">
        <w:rPr>
          <w:rFonts w:asciiTheme="majorBidi" w:hAnsiTheme="majorBidi" w:cstheme="majorBidi"/>
          <w:sz w:val="24"/>
          <w:szCs w:val="24"/>
          <w:lang w:val="ru-RU"/>
        </w:rPr>
        <w:t>Alharbi</w:t>
      </w:r>
      <w:proofErr w:type="spellEnd"/>
      <w:r w:rsidRPr="0025493E">
        <w:rPr>
          <w:rFonts w:asciiTheme="majorBidi" w:hAnsiTheme="majorBidi" w:cstheme="majorBidi"/>
          <w:sz w:val="24"/>
          <w:szCs w:val="24"/>
          <w:lang w:val="ru-RU"/>
        </w:rPr>
        <w:t xml:space="preserve"> et </w:t>
      </w:r>
      <w:proofErr w:type="spellStart"/>
      <w:r w:rsidRPr="0025493E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25493E">
        <w:rPr>
          <w:rFonts w:asciiTheme="majorBidi" w:hAnsiTheme="majorBidi" w:cstheme="majorBidi"/>
          <w:sz w:val="24"/>
          <w:szCs w:val="24"/>
          <w:lang w:val="ru-RU"/>
        </w:rPr>
        <w:t>. [28</w:t>
      </w:r>
      <w:r w:rsidR="00456D2D" w:rsidRPr="0025493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>] оценили влияние ориентации</w:t>
      </w:r>
      <w:r w:rsidR="005F423F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направляющих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 xml:space="preserve"> на механические свойства цилиндрических образцов, напечатанных на гибридной композитной смоле, где образцы с вертикальной печатью со слоями, ориентированными перпендикулярно направлению нагрузки, показали значительно более высокую прочность на сжатие, чем образцы с г</w:t>
      </w:r>
      <w:r w:rsidR="00454D3A" w:rsidRPr="0025493E">
        <w:rPr>
          <w:rFonts w:asciiTheme="majorBidi" w:hAnsiTheme="majorBidi" w:cstheme="majorBidi"/>
          <w:sz w:val="24"/>
          <w:szCs w:val="24"/>
          <w:lang w:val="ru-RU"/>
        </w:rPr>
        <w:t>оризонтальной печатью со слоями,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 xml:space="preserve"> ориентирова</w:t>
      </w:r>
      <w:r w:rsidR="00454D3A" w:rsidRPr="0025493E">
        <w:rPr>
          <w:rFonts w:asciiTheme="majorBidi" w:hAnsiTheme="majorBidi" w:cstheme="majorBidi"/>
          <w:sz w:val="24"/>
          <w:szCs w:val="24"/>
          <w:lang w:val="ru-RU"/>
        </w:rPr>
        <w:t>н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>ны</w:t>
      </w:r>
      <w:r w:rsidR="00454D3A" w:rsidRPr="0025493E">
        <w:rPr>
          <w:rFonts w:asciiTheme="majorBidi" w:hAnsiTheme="majorBidi" w:cstheme="majorBidi"/>
          <w:sz w:val="24"/>
          <w:szCs w:val="24"/>
          <w:lang w:val="ru-RU"/>
        </w:rPr>
        <w:t>ми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 xml:space="preserve"> параллельно направлению нагрузки. Силиконовые индексы для полимеризации в чане использовались для проведения интерференции в диагностических целях при</w:t>
      </w:r>
      <w:r w:rsidR="00454D3A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тестовых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 xml:space="preserve"> реставрациях, прямых композитных реставрациях и </w:t>
      </w:r>
      <w:r w:rsidR="00454D3A" w:rsidRPr="0025493E">
        <w:rPr>
          <w:rFonts w:asciiTheme="majorBidi" w:hAnsiTheme="majorBidi" w:cstheme="majorBidi"/>
          <w:sz w:val="24"/>
          <w:szCs w:val="24"/>
          <w:lang w:val="ru-RU"/>
        </w:rPr>
        <w:t xml:space="preserve">временных 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>реставрациях [29,30</w:t>
      </w:r>
      <w:r w:rsidR="00456D2D" w:rsidRPr="0025493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0DB36DF7" w14:textId="0766D773" w:rsidR="00285D4C" w:rsidRPr="0025493E" w:rsidRDefault="00285D4C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5493E">
        <w:rPr>
          <w:rFonts w:asciiTheme="majorBidi" w:hAnsiTheme="majorBidi" w:cstheme="majorBidi"/>
          <w:sz w:val="24"/>
          <w:szCs w:val="24"/>
          <w:lang w:val="ru-RU"/>
        </w:rPr>
        <w:t xml:space="preserve">В отличие от индексов, обрабатываемых традиционным способом, индексы </w:t>
      </w:r>
      <w:proofErr w:type="spellStart"/>
      <w:r w:rsidRPr="0025493E">
        <w:rPr>
          <w:rFonts w:asciiTheme="majorBidi" w:hAnsiTheme="majorBidi" w:cstheme="majorBidi"/>
          <w:sz w:val="24"/>
          <w:szCs w:val="24"/>
          <w:lang w:val="ru-RU"/>
        </w:rPr>
        <w:t>стереолитографии</w:t>
      </w:r>
      <w:proofErr w:type="spellEnd"/>
      <w:r w:rsidRPr="002549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70971">
        <w:rPr>
          <w:rFonts w:asciiTheme="majorBidi" w:hAnsiTheme="majorBidi" w:cstheme="majorBidi"/>
          <w:sz w:val="24"/>
          <w:szCs w:val="24"/>
          <w:lang w:val="ru-RU"/>
        </w:rPr>
        <w:t>экономят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 xml:space="preserve"> время у врача, устраняя необходимость в ручной диагностической</w:t>
      </w:r>
      <w:r w:rsidR="00817A5B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моделировке</w:t>
      </w:r>
      <w:r w:rsidR="0068664A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 xml:space="preserve">и обеспечивая точный </w:t>
      </w:r>
      <w:proofErr w:type="spellStart"/>
      <w:r w:rsidRPr="0025493E">
        <w:rPr>
          <w:rFonts w:asciiTheme="majorBidi" w:hAnsiTheme="majorBidi" w:cstheme="majorBidi"/>
          <w:sz w:val="24"/>
          <w:szCs w:val="24"/>
          <w:lang w:val="ru-RU"/>
        </w:rPr>
        <w:t>внутриротовой</w:t>
      </w:r>
      <w:proofErr w:type="spellEnd"/>
      <w:r w:rsidR="00817A5B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перенос</w:t>
      </w:r>
      <w:r w:rsidR="0068664A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>созданных в цифровой форме изображений [31</w:t>
      </w:r>
      <w:r w:rsidR="0068664A" w:rsidRPr="0025493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>]. Кроме того, обработка силиконовых индексов путем полимеризации в чане более рентабельна, чем традиционные</w:t>
      </w:r>
      <w:r w:rsidR="00817A5B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методы</w:t>
      </w:r>
      <w:r w:rsidR="0068664A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>[32</w:t>
      </w:r>
      <w:r w:rsidR="0068664A" w:rsidRPr="0025493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25493E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4FCFAE8A" w14:textId="3DA959E8" w:rsidR="005905D8" w:rsidRDefault="00B70971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285D4C" w:rsidRPr="00285D4C">
        <w:rPr>
          <w:rFonts w:asciiTheme="majorBidi" w:hAnsiTheme="majorBidi" w:cstheme="majorBidi"/>
          <w:sz w:val="24"/>
          <w:szCs w:val="24"/>
          <w:lang w:val="ru-RU"/>
        </w:rPr>
        <w:t xml:space="preserve"> нескольких исследованиях изучались технологии </w:t>
      </w:r>
      <w:r w:rsidR="0068664A">
        <w:rPr>
          <w:rFonts w:asciiTheme="majorBidi" w:hAnsiTheme="majorBidi" w:cstheme="majorBidi"/>
          <w:sz w:val="24"/>
          <w:szCs w:val="24"/>
        </w:rPr>
        <w:t>VAT</w:t>
      </w:r>
      <w:r w:rsidR="00285D4C" w:rsidRPr="00285D4C">
        <w:rPr>
          <w:rFonts w:asciiTheme="majorBidi" w:hAnsiTheme="majorBidi" w:cstheme="majorBidi"/>
          <w:sz w:val="24"/>
          <w:szCs w:val="24"/>
          <w:lang w:val="ru-RU"/>
        </w:rPr>
        <w:t>-полимеризации для изг</w:t>
      </w:r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отовления </w:t>
      </w:r>
      <w:proofErr w:type="spellStart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окклюзионных</w:t>
      </w:r>
      <w:proofErr w:type="spellEnd"/>
      <w:r w:rsidR="005905D8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приспособлений</w:t>
      </w:r>
      <w:r w:rsidR="0025493E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[33–36</w:t>
      </w:r>
      <w:r w:rsidR="0025493E" w:rsidRPr="0025493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]. Технологии цифрового дизайна и аддитивного производства оптимизируют изготовление </w:t>
      </w:r>
      <w:proofErr w:type="spellStart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окклюзионных</w:t>
      </w:r>
      <w:proofErr w:type="spellEnd"/>
      <w:r w:rsidR="005905D8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приспособлений</w:t>
      </w:r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, и</w:t>
      </w:r>
      <w:r w:rsidR="005905D8" w:rsidRPr="0025493E">
        <w:rPr>
          <w:rFonts w:asciiTheme="majorBidi" w:hAnsiTheme="majorBidi" w:cstheme="majorBidi"/>
          <w:sz w:val="24"/>
          <w:szCs w:val="24"/>
          <w:lang w:val="ru-RU"/>
        </w:rPr>
        <w:t>збегая ручных манипуляций, связанных</w:t>
      </w:r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с этим процессом</w:t>
      </w:r>
      <w:r w:rsidR="0025493E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[37</w:t>
      </w:r>
      <w:r w:rsidR="0025493E" w:rsidRPr="0025493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]. В ряде исследований сообщается, что </w:t>
      </w:r>
      <w:proofErr w:type="spellStart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окклюзионные</w:t>
      </w:r>
      <w:proofErr w:type="spellEnd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материалы для аддитивного производства демонстрируют сопоставимые свойства по сравнению с их аналогами, обработанными традиционным способом [34–36</w:t>
      </w:r>
      <w:r w:rsidR="0025493E" w:rsidRPr="0025493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25493E" w:rsidRPr="0025493E">
        <w:rPr>
          <w:rFonts w:asciiTheme="majorBidi" w:hAnsiTheme="majorBidi" w:cstheme="majorBidi"/>
          <w:sz w:val="24"/>
          <w:szCs w:val="24"/>
          <w:lang w:val="ru-RU"/>
        </w:rPr>
        <w:t>. О</w:t>
      </w:r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днако, согласно исследованию </w:t>
      </w:r>
      <w:proofErr w:type="spellStart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Lutz</w:t>
      </w:r>
      <w:proofErr w:type="spellEnd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. [38</w:t>
      </w:r>
      <w:r w:rsidR="0025493E" w:rsidRPr="0025493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], </w:t>
      </w:r>
      <w:proofErr w:type="spellStart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окклюзионные</w:t>
      </w:r>
      <w:proofErr w:type="spellEnd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устройства с цифровой обработкой света демонстрируют меньшую износостойкость и</w:t>
      </w:r>
      <w:r w:rsidR="005905D8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устойчивость к нагрузке</w:t>
      </w:r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, чем фрезерованные и обработанные традиционным способом устройства. Напротив, результаты исследования </w:t>
      </w:r>
      <w:proofErr w:type="spellStart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Prpic</w:t>
      </w:r>
      <w:proofErr w:type="spellEnd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. [39</w:t>
      </w:r>
      <w:r w:rsidR="0025493E" w:rsidRPr="0025493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] указали, что механические свойства </w:t>
      </w:r>
      <w:proofErr w:type="spellStart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окклюзионного</w:t>
      </w:r>
      <w:proofErr w:type="spellEnd"/>
      <w:r w:rsidR="005905D8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приспособления</w:t>
      </w:r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зависят от материала, а не от используемой технологии. Рекомендуются дальнейшие доклинические и клинические исследования для оценки поведения этих </w:t>
      </w:r>
      <w:proofErr w:type="spellStart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>окклюзионных</w:t>
      </w:r>
      <w:proofErr w:type="spellEnd"/>
      <w:r w:rsidR="00285D4C" w:rsidRPr="0025493E">
        <w:rPr>
          <w:rFonts w:asciiTheme="majorBidi" w:hAnsiTheme="majorBidi" w:cstheme="majorBidi"/>
          <w:sz w:val="24"/>
          <w:szCs w:val="24"/>
          <w:lang w:val="ru-RU"/>
        </w:rPr>
        <w:t xml:space="preserve"> устройств аддитивного производства. </w:t>
      </w:r>
    </w:p>
    <w:p w14:paraId="662101AD" w14:textId="6C5005D3" w:rsidR="00285D4C" w:rsidRPr="000D75A8" w:rsidRDefault="00285D4C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85D4C">
        <w:rPr>
          <w:rFonts w:asciiTheme="majorBidi" w:hAnsiTheme="majorBidi" w:cstheme="majorBidi"/>
          <w:sz w:val="24"/>
          <w:szCs w:val="24"/>
          <w:lang w:val="ru-RU"/>
        </w:rPr>
        <w:t xml:space="preserve">Процедуры полимеризации в чане также использовались в качестве инструмента для </w:t>
      </w:r>
      <w:r w:rsidRPr="00F06866">
        <w:rPr>
          <w:rFonts w:asciiTheme="majorBidi" w:hAnsiTheme="majorBidi" w:cstheme="majorBidi"/>
          <w:sz w:val="24"/>
          <w:szCs w:val="24"/>
          <w:lang w:val="ru-RU"/>
        </w:rPr>
        <w:t>изготовления</w:t>
      </w:r>
      <w:r w:rsidR="005905D8" w:rsidRPr="00F06866">
        <w:rPr>
          <w:rFonts w:asciiTheme="majorBidi" w:hAnsiTheme="majorBidi" w:cstheme="majorBidi"/>
          <w:sz w:val="24"/>
          <w:szCs w:val="24"/>
          <w:lang w:val="ru-RU"/>
        </w:rPr>
        <w:t xml:space="preserve"> полных</w:t>
      </w:r>
      <w:r w:rsidRPr="00F06866">
        <w:rPr>
          <w:rFonts w:asciiTheme="majorBidi" w:hAnsiTheme="majorBidi" w:cstheme="majorBidi"/>
          <w:sz w:val="24"/>
          <w:szCs w:val="24"/>
          <w:lang w:val="ru-RU"/>
        </w:rPr>
        <w:t xml:space="preserve"> съемных протезов [40–42</w:t>
      </w:r>
      <w:r w:rsidR="008F146C" w:rsidRPr="00F0686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F06866">
        <w:rPr>
          <w:rFonts w:asciiTheme="majorBidi" w:hAnsiTheme="majorBidi" w:cstheme="majorBidi"/>
          <w:sz w:val="24"/>
          <w:szCs w:val="24"/>
          <w:lang w:val="ru-RU"/>
        </w:rPr>
        <w:t>], которы</w:t>
      </w:r>
      <w:r w:rsidR="008F146C" w:rsidRPr="00F06866"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F06866">
        <w:rPr>
          <w:rFonts w:asciiTheme="majorBidi" w:hAnsiTheme="majorBidi" w:cstheme="majorBidi"/>
          <w:sz w:val="24"/>
          <w:szCs w:val="24"/>
          <w:lang w:val="ru-RU"/>
        </w:rPr>
        <w:t xml:space="preserve"> включа</w:t>
      </w:r>
      <w:r w:rsidR="008F146C" w:rsidRPr="00F06866">
        <w:rPr>
          <w:rFonts w:asciiTheme="majorBidi" w:hAnsiTheme="majorBidi" w:cstheme="majorBidi"/>
          <w:sz w:val="24"/>
          <w:szCs w:val="24"/>
          <w:lang w:val="ru-RU"/>
        </w:rPr>
        <w:t>ю</w:t>
      </w:r>
      <w:r w:rsidRPr="00F06866">
        <w:rPr>
          <w:rFonts w:asciiTheme="majorBidi" w:hAnsiTheme="majorBidi" w:cstheme="majorBidi"/>
          <w:sz w:val="24"/>
          <w:szCs w:val="24"/>
          <w:lang w:val="ru-RU"/>
        </w:rPr>
        <w:t>т индивидуальную печать и последующую сборку</w:t>
      </w:r>
      <w:r w:rsidR="005905D8" w:rsidRPr="00F06866">
        <w:rPr>
          <w:rFonts w:asciiTheme="majorBidi" w:hAnsiTheme="majorBidi" w:cstheme="majorBidi"/>
          <w:sz w:val="24"/>
          <w:szCs w:val="24"/>
          <w:lang w:val="ru-RU"/>
        </w:rPr>
        <w:t xml:space="preserve"> базиса</w:t>
      </w:r>
      <w:r w:rsidR="008F146C" w:rsidRPr="00F0686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905D8" w:rsidRPr="00F06866">
        <w:rPr>
          <w:rFonts w:asciiTheme="majorBidi" w:hAnsiTheme="majorBidi" w:cstheme="majorBidi"/>
          <w:sz w:val="24"/>
          <w:szCs w:val="24"/>
          <w:lang w:val="ru-RU"/>
        </w:rPr>
        <w:t>протеза</w:t>
      </w:r>
      <w:r w:rsidRPr="00F06866">
        <w:rPr>
          <w:rFonts w:asciiTheme="majorBidi" w:hAnsiTheme="majorBidi" w:cstheme="majorBidi"/>
          <w:sz w:val="24"/>
          <w:szCs w:val="24"/>
          <w:lang w:val="ru-RU"/>
        </w:rPr>
        <w:t xml:space="preserve"> и зубов [43,44</w:t>
      </w:r>
      <w:r w:rsidR="008F146C" w:rsidRPr="00F0686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F06866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D25954">
        <w:rPr>
          <w:rFonts w:asciiTheme="majorBidi" w:hAnsiTheme="majorBidi" w:cstheme="majorBidi"/>
          <w:sz w:val="24"/>
          <w:szCs w:val="24"/>
          <w:lang w:val="ru-RU"/>
        </w:rPr>
        <w:t>Части с</w:t>
      </w:r>
      <w:r w:rsidR="005905D8" w:rsidRPr="00F06866">
        <w:rPr>
          <w:rFonts w:asciiTheme="majorBidi" w:hAnsiTheme="majorBidi" w:cstheme="majorBidi"/>
          <w:sz w:val="24"/>
          <w:szCs w:val="24"/>
          <w:lang w:val="ru-RU"/>
        </w:rPr>
        <w:t>ъемны</w:t>
      </w:r>
      <w:r w:rsidR="00D25954"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F06866">
        <w:rPr>
          <w:rFonts w:asciiTheme="majorBidi" w:hAnsiTheme="majorBidi" w:cstheme="majorBidi"/>
          <w:sz w:val="24"/>
          <w:szCs w:val="24"/>
          <w:lang w:val="ru-RU"/>
        </w:rPr>
        <w:t xml:space="preserve"> протез</w:t>
      </w:r>
      <w:r w:rsidR="00D25954">
        <w:rPr>
          <w:rFonts w:asciiTheme="majorBidi" w:hAnsiTheme="majorBidi" w:cstheme="majorBidi"/>
          <w:sz w:val="24"/>
          <w:szCs w:val="24"/>
          <w:lang w:val="ru-RU"/>
        </w:rPr>
        <w:t>ов</w:t>
      </w:r>
      <w:r w:rsidRPr="00F06866">
        <w:rPr>
          <w:rFonts w:asciiTheme="majorBidi" w:hAnsiTheme="majorBidi" w:cstheme="majorBidi"/>
          <w:sz w:val="24"/>
          <w:szCs w:val="24"/>
          <w:lang w:val="ru-RU"/>
        </w:rPr>
        <w:t xml:space="preserve">, изготовленные с </w:t>
      </w:r>
      <w:r w:rsidR="00D25954">
        <w:rPr>
          <w:rFonts w:asciiTheme="majorBidi" w:hAnsiTheme="majorBidi" w:cstheme="majorBidi"/>
          <w:sz w:val="24"/>
          <w:szCs w:val="24"/>
          <w:lang w:val="ru-RU"/>
        </w:rPr>
        <w:t>применением технологии</w:t>
      </w:r>
      <w:r w:rsidRPr="00F06866">
        <w:rPr>
          <w:rFonts w:asciiTheme="majorBidi" w:hAnsiTheme="majorBidi" w:cstheme="majorBidi"/>
          <w:sz w:val="24"/>
          <w:szCs w:val="24"/>
          <w:lang w:val="ru-RU"/>
        </w:rPr>
        <w:t xml:space="preserve"> полимеризации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 xml:space="preserve"> в чанах, продемонстрировали адекватную устойчивость к</w:t>
      </w:r>
      <w:r w:rsidR="003B651E" w:rsidRPr="000D75A8">
        <w:rPr>
          <w:rFonts w:asciiTheme="majorBidi" w:hAnsiTheme="majorBidi" w:cstheme="majorBidi"/>
          <w:sz w:val="24"/>
          <w:szCs w:val="24"/>
          <w:lang w:val="ru-RU"/>
        </w:rPr>
        <w:t xml:space="preserve"> нагрузке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D259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25954" w:rsidRPr="00D25954">
        <w:rPr>
          <w:rFonts w:asciiTheme="majorBidi" w:hAnsiTheme="majorBidi" w:cstheme="majorBidi"/>
          <w:sz w:val="24"/>
          <w:szCs w:val="24"/>
          <w:lang w:val="ru-RU"/>
        </w:rPr>
        <w:t xml:space="preserve">поэтому </w:t>
      </w:r>
      <w:r w:rsidRPr="00D25954">
        <w:rPr>
          <w:rFonts w:asciiTheme="majorBidi" w:hAnsiTheme="majorBidi" w:cstheme="majorBidi"/>
          <w:sz w:val="24"/>
          <w:szCs w:val="24"/>
          <w:lang w:val="ru-RU"/>
        </w:rPr>
        <w:t>их можно</w:t>
      </w:r>
      <w:r w:rsidR="00D25954" w:rsidRPr="00D259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25954">
        <w:rPr>
          <w:rFonts w:asciiTheme="majorBidi" w:hAnsiTheme="majorBidi" w:cstheme="majorBidi"/>
          <w:sz w:val="24"/>
          <w:szCs w:val="24"/>
          <w:lang w:val="ru-RU"/>
        </w:rPr>
        <w:t>использовать</w:t>
      </w:r>
      <w:r w:rsidR="00D25954" w:rsidRPr="00D25954">
        <w:rPr>
          <w:rFonts w:asciiTheme="majorBidi" w:hAnsiTheme="majorBidi" w:cstheme="majorBidi"/>
          <w:sz w:val="24"/>
          <w:szCs w:val="24"/>
          <w:lang w:val="ru-RU"/>
        </w:rPr>
        <w:t xml:space="preserve"> для изготовления </w:t>
      </w:r>
      <w:r w:rsidR="003B651E" w:rsidRPr="00D25954">
        <w:rPr>
          <w:rFonts w:asciiTheme="majorBidi" w:hAnsiTheme="majorBidi" w:cstheme="majorBidi"/>
          <w:sz w:val="24"/>
          <w:szCs w:val="24"/>
          <w:lang w:val="ru-RU"/>
        </w:rPr>
        <w:t xml:space="preserve">съемных </w:t>
      </w:r>
      <w:r w:rsidRPr="00D25954">
        <w:rPr>
          <w:rFonts w:asciiTheme="majorBidi" w:hAnsiTheme="majorBidi" w:cstheme="majorBidi"/>
          <w:sz w:val="24"/>
          <w:szCs w:val="24"/>
          <w:lang w:val="ru-RU"/>
        </w:rPr>
        <w:t>протезов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 xml:space="preserve"> [45</w:t>
      </w:r>
      <w:r w:rsidR="008F146C" w:rsidRPr="000D75A8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 xml:space="preserve">]. Более того, </w:t>
      </w:r>
      <w:proofErr w:type="spellStart"/>
      <w:r w:rsidRPr="000D75A8">
        <w:rPr>
          <w:rFonts w:asciiTheme="majorBidi" w:hAnsiTheme="majorBidi" w:cstheme="majorBidi"/>
          <w:sz w:val="24"/>
          <w:szCs w:val="24"/>
          <w:lang w:val="ru-RU"/>
        </w:rPr>
        <w:t>стереолитография</w:t>
      </w:r>
      <w:proofErr w:type="spellEnd"/>
      <w:r w:rsidRPr="000D75A8">
        <w:rPr>
          <w:rFonts w:asciiTheme="majorBidi" w:hAnsiTheme="majorBidi" w:cstheme="majorBidi"/>
          <w:sz w:val="24"/>
          <w:szCs w:val="24"/>
          <w:lang w:val="ru-RU"/>
        </w:rPr>
        <w:t xml:space="preserve"> продемонстрировала более высокую общую точность изготовления, чем</w:t>
      </w:r>
      <w:r w:rsidR="003B651E" w:rsidRPr="000D75A8">
        <w:rPr>
          <w:rFonts w:asciiTheme="majorBidi" w:hAnsiTheme="majorBidi" w:cstheme="majorBidi"/>
          <w:sz w:val="24"/>
          <w:szCs w:val="24"/>
          <w:lang w:val="ru-RU"/>
        </w:rPr>
        <w:t xml:space="preserve"> базисы</w:t>
      </w:r>
      <w:r w:rsidR="00F0686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>протезов, полученные литьем под давлением [46</w:t>
      </w:r>
      <w:r w:rsidR="00F0686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3C79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>Рекомендуются дальнейшие исследования для оценки механических свойств и долговременного поведения</w:t>
      </w:r>
      <w:r w:rsidR="003B651E" w:rsidRPr="000D75A8">
        <w:rPr>
          <w:rFonts w:asciiTheme="majorBidi" w:hAnsiTheme="majorBidi" w:cstheme="majorBidi"/>
          <w:sz w:val="24"/>
          <w:szCs w:val="24"/>
          <w:lang w:val="ru-RU"/>
        </w:rPr>
        <w:t xml:space="preserve"> в полости рта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 xml:space="preserve"> полных</w:t>
      </w:r>
      <w:r w:rsidR="003B651E" w:rsidRPr="000D75A8">
        <w:rPr>
          <w:rFonts w:asciiTheme="majorBidi" w:hAnsiTheme="majorBidi" w:cstheme="majorBidi"/>
          <w:sz w:val="24"/>
          <w:szCs w:val="24"/>
          <w:lang w:val="ru-RU"/>
        </w:rPr>
        <w:t xml:space="preserve"> съемных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 xml:space="preserve"> протезов аддитивного производства</w:t>
      </w:r>
      <w:r w:rsidR="003C79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C79C3" w:rsidRPr="003C79C3">
        <w:rPr>
          <w:rFonts w:asciiTheme="majorBidi" w:hAnsiTheme="majorBidi" w:cstheme="majorBidi"/>
          <w:sz w:val="24"/>
          <w:szCs w:val="24"/>
          <w:lang w:val="ru-RU"/>
        </w:rPr>
        <w:t>[47</w:t>
      </w:r>
      <w:r w:rsidR="003C79C3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C79C3" w:rsidRPr="00416997">
        <w:rPr>
          <w:rFonts w:asciiTheme="majorBidi" w:hAnsiTheme="majorBidi" w:cstheme="majorBidi"/>
          <w:sz w:val="24"/>
          <w:szCs w:val="24"/>
          <w:lang w:val="ru-RU"/>
        </w:rPr>
        <w:t>]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 xml:space="preserve">. Технология </w:t>
      </w:r>
      <w:r w:rsidR="00E97E60">
        <w:rPr>
          <w:rFonts w:asciiTheme="majorBidi" w:hAnsiTheme="majorBidi" w:cstheme="majorBidi"/>
          <w:sz w:val="24"/>
          <w:szCs w:val="24"/>
        </w:rPr>
        <w:t>VAT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>-полимеризации была дополнительно исследована для</w:t>
      </w:r>
      <w:r w:rsidR="003B651E" w:rsidRPr="000D75A8">
        <w:rPr>
          <w:rFonts w:asciiTheme="majorBidi" w:hAnsiTheme="majorBidi" w:cstheme="majorBidi"/>
          <w:sz w:val="24"/>
          <w:szCs w:val="24"/>
          <w:lang w:val="ru-RU"/>
        </w:rPr>
        <w:t xml:space="preserve"> применения в изготовлении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 xml:space="preserve"> восковых моделей</w:t>
      </w:r>
      <w:r w:rsidR="003B651E" w:rsidRPr="000D75A8">
        <w:rPr>
          <w:rFonts w:asciiTheme="majorBidi" w:hAnsiTheme="majorBidi" w:cstheme="majorBidi"/>
          <w:sz w:val="24"/>
          <w:szCs w:val="24"/>
          <w:lang w:val="ru-RU"/>
        </w:rPr>
        <w:t>, используемых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 xml:space="preserve"> для получения литых металлических каркасов, протезов с опорой на зубы, каркасов для частичных съемных протезов (RPD) и прессованных керамических реставраций [48–50</w:t>
      </w:r>
      <w:r w:rsidR="00E97E60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0D75A8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339CC2B2" w14:textId="6999E789" w:rsidR="0010092F" w:rsidRDefault="00E724AE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lastRenderedPageBreak/>
        <w:t>Аддитивное производство лучше подходит, чем субтрактивное производство, для изготовления сложных неоднородных геометрических форм</w:t>
      </w:r>
      <w:r w:rsidR="003B651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3B651E" w:rsidRPr="0092531A">
        <w:rPr>
          <w:rFonts w:asciiTheme="majorBidi" w:hAnsiTheme="majorBidi" w:cstheme="majorBidi"/>
          <w:sz w:val="24"/>
          <w:szCs w:val="24"/>
          <w:lang w:val="ru-RU" w:bidi="ar-SY"/>
        </w:rPr>
        <w:t>каркасов частичных съемных протезов</w:t>
      </w:r>
      <w:r w:rsidRPr="0092531A">
        <w:rPr>
          <w:rFonts w:asciiTheme="majorBidi" w:hAnsiTheme="majorBidi" w:cstheme="majorBidi"/>
          <w:sz w:val="24"/>
          <w:szCs w:val="24"/>
          <w:lang w:val="ru-RU" w:bidi="ar-SY"/>
        </w:rPr>
        <w:t>. Цифровые съемные частичные каркасы протезов разрабатываются в программном обеспечении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724AE">
        <w:rPr>
          <w:rFonts w:asciiTheme="majorBidi" w:hAnsiTheme="majorBidi" w:cstheme="majorBidi"/>
          <w:sz w:val="24"/>
          <w:szCs w:val="24"/>
          <w:lang w:bidi="ar-SY"/>
        </w:rPr>
        <w:t>CAD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с использованием данных трехмерной модели, полученных в результате </w:t>
      </w:r>
      <w:proofErr w:type="spellStart"/>
      <w:r w:rsidR="0092531A">
        <w:rPr>
          <w:rFonts w:asciiTheme="majorBidi" w:hAnsiTheme="majorBidi" w:cstheme="majorBidi"/>
          <w:sz w:val="24"/>
          <w:szCs w:val="24"/>
          <w:lang w:val="ru-RU" w:bidi="ar-SY"/>
        </w:rPr>
        <w:t>внутриротового</w:t>
      </w:r>
      <w:proofErr w:type="spellEnd"/>
      <w:r w:rsidR="0092531A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или лабораторного сканирования гипсовой модели. После этого каркас печатается в виде воскового или </w:t>
      </w:r>
      <w:r w:rsidRPr="0092531A">
        <w:rPr>
          <w:rFonts w:asciiTheme="majorBidi" w:hAnsiTheme="majorBidi" w:cstheme="majorBidi"/>
          <w:sz w:val="24"/>
          <w:szCs w:val="24"/>
          <w:lang w:val="ru-RU" w:bidi="ar-SY"/>
        </w:rPr>
        <w:t>пластмассового</w:t>
      </w:r>
      <w:r w:rsidR="00A051CD" w:rsidRPr="0092531A">
        <w:rPr>
          <w:rFonts w:asciiTheme="majorBidi" w:hAnsiTheme="majorBidi" w:cstheme="majorBidi"/>
          <w:sz w:val="24"/>
          <w:szCs w:val="24"/>
          <w:lang w:val="ru-RU" w:bidi="ar-SY"/>
        </w:rPr>
        <w:t xml:space="preserve"> шаблона</w:t>
      </w:r>
      <w:r w:rsidRPr="0092531A">
        <w:rPr>
          <w:rFonts w:asciiTheme="majorBidi" w:hAnsiTheme="majorBidi" w:cstheme="majorBidi"/>
          <w:sz w:val="24"/>
          <w:szCs w:val="24"/>
          <w:lang w:val="ru-RU" w:bidi="ar-SY"/>
        </w:rPr>
        <w:t>, который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затем</w:t>
      </w:r>
      <w:r w:rsidR="0092531A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отливается в металле. В связи с этим </w:t>
      </w:r>
      <w:r w:rsidRPr="00E724AE">
        <w:rPr>
          <w:rFonts w:asciiTheme="majorBidi" w:hAnsiTheme="majorBidi" w:cstheme="majorBidi"/>
          <w:sz w:val="24"/>
          <w:szCs w:val="24"/>
          <w:lang w:bidi="ar-SY"/>
        </w:rPr>
        <w:t>Williams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724AE">
        <w:rPr>
          <w:rFonts w:asciiTheme="majorBidi" w:hAnsiTheme="majorBidi" w:cstheme="majorBidi"/>
          <w:sz w:val="24"/>
          <w:szCs w:val="24"/>
          <w:lang w:bidi="ar-SY"/>
        </w:rPr>
        <w:t>et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724AE">
        <w:rPr>
          <w:rFonts w:asciiTheme="majorBidi" w:hAnsiTheme="majorBidi" w:cstheme="majorBidi"/>
          <w:sz w:val="24"/>
          <w:szCs w:val="24"/>
          <w:lang w:bidi="ar-SY"/>
        </w:rPr>
        <w:t>al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. [50</w:t>
      </w:r>
      <w:r w:rsidR="0092531A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] виртуально разработали съемный каркас частичн</w:t>
      </w:r>
      <w:r w:rsidRPr="0092531A">
        <w:rPr>
          <w:rFonts w:asciiTheme="majorBidi" w:hAnsiTheme="majorBidi" w:cstheme="majorBidi"/>
          <w:sz w:val="24"/>
          <w:szCs w:val="24"/>
          <w:lang w:val="ru-RU" w:bidi="ar-SY"/>
        </w:rPr>
        <w:t>ого</w:t>
      </w:r>
      <w:r w:rsidR="0092531A" w:rsidRPr="0092531A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92531A">
        <w:rPr>
          <w:rFonts w:asciiTheme="majorBidi" w:hAnsiTheme="majorBidi" w:cstheme="majorBidi"/>
          <w:sz w:val="24"/>
          <w:szCs w:val="24"/>
          <w:lang w:val="ru-RU" w:bidi="ar-SY"/>
        </w:rPr>
        <w:t>протеза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на модели с 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электронным обзором и использовали </w:t>
      </w:r>
      <w:proofErr w:type="spellStart"/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>стереолитографию</w:t>
      </w:r>
      <w:proofErr w:type="spellEnd"/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для печати заменяемого съемного каркаса частичного зубного протеза из пластика. Программное обеспечение </w:t>
      </w:r>
      <w:proofErr w:type="spellStart"/>
      <w:r w:rsidRPr="00E47A99">
        <w:rPr>
          <w:rFonts w:asciiTheme="majorBidi" w:hAnsiTheme="majorBidi" w:cstheme="majorBidi"/>
          <w:sz w:val="24"/>
          <w:szCs w:val="24"/>
          <w:lang w:bidi="ar-SY"/>
        </w:rPr>
        <w:t>CِAD</w:t>
      </w:r>
      <w:proofErr w:type="spellEnd"/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также можно использовать для цифровой восковой моделировки для изготовления литых и прессованных</w:t>
      </w:r>
      <w:r w:rsidR="00DC1E83"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стоматологических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реставраций. </w:t>
      </w:r>
      <w:r w:rsidR="00E47A99" w:rsidRPr="00E47A99">
        <w:rPr>
          <w:rFonts w:asciiTheme="majorBidi" w:hAnsiTheme="majorBidi" w:cstheme="majorBidi"/>
          <w:sz w:val="24"/>
          <w:szCs w:val="24"/>
          <w:lang w:val="ru-RU" w:bidi="ar-SY"/>
        </w:rPr>
        <w:t>О</w:t>
      </w:r>
      <w:r w:rsidR="00DC1E83"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бразцы 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напечатаны в воске, оклеены и отлиты из металла или спрессованы из керамики на основе </w:t>
      </w:r>
      <w:proofErr w:type="spellStart"/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>дисиликата</w:t>
      </w:r>
      <w:proofErr w:type="spellEnd"/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лития. Исследования изучали точность окончательных реставраций, полученных на основе моделей аддитивного производства [48,49</w:t>
      </w:r>
      <w:r w:rsidR="00E47A99" w:rsidRPr="00E47A99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]. Точность модели аддитивного производства была проанализирована путем оценки зазора между обработанной окончательной реставрацией и препарированным зубом или моделью. </w:t>
      </w:r>
      <w:proofErr w:type="spellStart"/>
      <w:r w:rsidRPr="00E47A99">
        <w:rPr>
          <w:rFonts w:asciiTheme="majorBidi" w:hAnsiTheme="majorBidi" w:cstheme="majorBidi"/>
          <w:sz w:val="24"/>
          <w:szCs w:val="24"/>
          <w:lang w:bidi="ar-SY"/>
        </w:rPr>
        <w:t>Fathi</w:t>
      </w:r>
      <w:proofErr w:type="spellEnd"/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47A99">
        <w:rPr>
          <w:rFonts w:asciiTheme="majorBidi" w:hAnsiTheme="majorBidi" w:cstheme="majorBidi"/>
          <w:sz w:val="24"/>
          <w:szCs w:val="24"/>
          <w:lang w:bidi="ar-SY"/>
        </w:rPr>
        <w:t>et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47A99">
        <w:rPr>
          <w:rFonts w:asciiTheme="majorBidi" w:hAnsiTheme="majorBidi" w:cstheme="majorBidi"/>
          <w:sz w:val="24"/>
          <w:szCs w:val="24"/>
          <w:lang w:bidi="ar-SY"/>
        </w:rPr>
        <w:t>al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>. [47</w:t>
      </w:r>
      <w:r w:rsidR="00E47A99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>] оценили краевые и внутренние несоответствия в прессованных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коронках из </w:t>
      </w:r>
      <w:proofErr w:type="spellStart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дисиликата</w:t>
      </w:r>
      <w:proofErr w:type="spellEnd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лития, изготовленных с 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>использованием</w:t>
      </w:r>
      <w:r w:rsidR="00DC1E83"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сделанных вручную</w:t>
      </w:r>
      <w:r w:rsidR="00E47A99"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>фрезерованных и отпечатанных</w:t>
      </w:r>
      <w:r w:rsidR="00E47A99"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>моделей. Соответственно, коронки, изготовленные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с использованием</w:t>
      </w:r>
      <w:r w:rsid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моделей аддитивного производства, продемонстрировали клинически приемлемую и лучшую посадку, чем коронки, изготовленные с использованием фрезерованных или изготовленных вручную</w:t>
      </w:r>
      <w:r w:rsid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моделей [48</w:t>
      </w:r>
      <w:r w:rsidR="00E47A99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]. Эти результаты согласуются с результатами исследований, проведенных </w:t>
      </w:r>
      <w:r w:rsidRPr="00E724AE">
        <w:rPr>
          <w:rFonts w:asciiTheme="majorBidi" w:hAnsiTheme="majorBidi" w:cstheme="majorBidi"/>
          <w:sz w:val="24"/>
          <w:szCs w:val="24"/>
          <w:lang w:bidi="ar-SY"/>
        </w:rPr>
        <w:t>Mai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724AE">
        <w:rPr>
          <w:rFonts w:asciiTheme="majorBidi" w:hAnsiTheme="majorBidi" w:cstheme="majorBidi"/>
          <w:sz w:val="24"/>
          <w:szCs w:val="24"/>
          <w:lang w:bidi="ar-SY"/>
        </w:rPr>
        <w:t>et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724AE">
        <w:rPr>
          <w:rFonts w:asciiTheme="majorBidi" w:hAnsiTheme="majorBidi" w:cstheme="majorBidi"/>
          <w:sz w:val="24"/>
          <w:szCs w:val="24"/>
          <w:lang w:bidi="ar-SY"/>
        </w:rPr>
        <w:t>al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. И </w:t>
      </w:r>
      <w:r w:rsidRPr="00E724AE">
        <w:rPr>
          <w:rFonts w:asciiTheme="majorBidi" w:hAnsiTheme="majorBidi" w:cstheme="majorBidi"/>
          <w:sz w:val="24"/>
          <w:szCs w:val="24"/>
          <w:lang w:bidi="ar-SY"/>
        </w:rPr>
        <w:t>Kim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и др. [51,52</w:t>
      </w:r>
      <w:r w:rsidR="00E47A99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]. В области хирургии для автоматизированного производства хирургических шаблонов применялась </w:t>
      </w:r>
      <w:r w:rsidR="00E47A99">
        <w:rPr>
          <w:rFonts w:asciiTheme="majorBidi" w:hAnsiTheme="majorBidi" w:cstheme="majorBidi"/>
          <w:sz w:val="24"/>
          <w:szCs w:val="24"/>
          <w:lang w:bidi="ar-SY"/>
        </w:rPr>
        <w:t>VAT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-полимеризация [53–57</w:t>
      </w:r>
      <w:r w:rsidR="00E47A99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]. 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>Цифровые</w:t>
      </w:r>
      <w:r w:rsidR="00DC1E83"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оттиски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и данные компьютерной томографии (КЛКТ)</w:t>
      </w:r>
      <w:r w:rsidR="00E47A99"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оказались </w:t>
      </w:r>
      <w:r w:rsidRPr="00E362D2">
        <w:rPr>
          <w:rFonts w:asciiTheme="majorBidi" w:hAnsiTheme="majorBidi" w:cstheme="majorBidi"/>
          <w:sz w:val="24"/>
          <w:szCs w:val="24"/>
          <w:lang w:val="ru-RU" w:bidi="ar-SY"/>
        </w:rPr>
        <w:t>надежным</w:t>
      </w:r>
      <w:r w:rsidR="00E362D2" w:rsidRPr="00E362D2">
        <w:rPr>
          <w:rFonts w:asciiTheme="majorBidi" w:hAnsiTheme="majorBidi" w:cstheme="majorBidi"/>
          <w:sz w:val="24"/>
          <w:szCs w:val="24"/>
          <w:lang w:val="ru-RU" w:bidi="ar-SY"/>
        </w:rPr>
        <w:t xml:space="preserve">и </w:t>
      </w:r>
      <w:r w:rsidR="00E47A99" w:rsidRPr="00E362D2">
        <w:rPr>
          <w:rFonts w:asciiTheme="majorBidi" w:hAnsiTheme="majorBidi" w:cstheme="majorBidi"/>
          <w:sz w:val="24"/>
          <w:szCs w:val="24"/>
          <w:lang w:val="ru-RU" w:bidi="ar-SY"/>
        </w:rPr>
        <w:t>исходниками</w:t>
      </w:r>
      <w:r w:rsidR="00E362D2" w:rsidRPr="00E362D2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362D2">
        <w:rPr>
          <w:rFonts w:asciiTheme="majorBidi" w:hAnsiTheme="majorBidi" w:cstheme="majorBidi"/>
          <w:sz w:val="24"/>
          <w:szCs w:val="24"/>
          <w:lang w:val="ru-RU" w:bidi="ar-SY"/>
        </w:rPr>
        <w:t>для</w:t>
      </w:r>
      <w:r w:rsidRPr="00E47A99">
        <w:rPr>
          <w:rFonts w:asciiTheme="majorBidi" w:hAnsiTheme="majorBidi" w:cstheme="majorBidi"/>
          <w:sz w:val="24"/>
          <w:szCs w:val="24"/>
          <w:lang w:val="ru-RU" w:bidi="ar-SY"/>
        </w:rPr>
        <w:t xml:space="preserve"> виртуального изготовления и последующего аддитивного производства хирургических шаблонов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. </w:t>
      </w:r>
      <w:proofErr w:type="spellStart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Giacomo</w:t>
      </w:r>
      <w:proofErr w:type="spellEnd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et </w:t>
      </w:r>
      <w:proofErr w:type="spellStart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. [53</w:t>
      </w:r>
      <w:r w:rsidR="00E47A99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] использовали стереолитографическую печать для изготовления хирургических шаблонов, предполагая, что это полезный инструмент для изготовления шаблонов и </w:t>
      </w:r>
      <w:r w:rsidRPr="00E362D2">
        <w:rPr>
          <w:rFonts w:asciiTheme="majorBidi" w:hAnsiTheme="majorBidi" w:cstheme="majorBidi"/>
          <w:sz w:val="24"/>
          <w:szCs w:val="24"/>
          <w:lang w:val="ru-RU" w:bidi="ar-SY"/>
        </w:rPr>
        <w:t xml:space="preserve">установки </w:t>
      </w:r>
      <w:r w:rsidR="00DC1E83" w:rsidRPr="00E362D2">
        <w:rPr>
          <w:rFonts w:asciiTheme="majorBidi" w:hAnsiTheme="majorBidi" w:cstheme="majorBidi"/>
          <w:sz w:val="24"/>
          <w:szCs w:val="24"/>
          <w:lang w:val="ru-RU" w:bidi="ar-SY"/>
        </w:rPr>
        <w:t xml:space="preserve">по ним </w:t>
      </w:r>
      <w:r w:rsidRPr="00E362D2">
        <w:rPr>
          <w:rFonts w:asciiTheme="majorBidi" w:hAnsiTheme="majorBidi" w:cstheme="majorBidi"/>
          <w:sz w:val="24"/>
          <w:szCs w:val="24"/>
          <w:lang w:val="ru-RU" w:bidi="ar-SY"/>
        </w:rPr>
        <w:t>имплантатов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в зависимости от дальнейших клинических исследований. Однако с тех пор несколько исследований дали многообещающие результаты в этой области. </w:t>
      </w:r>
      <w:proofErr w:type="spellStart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Sarment</w:t>
      </w:r>
      <w:proofErr w:type="spellEnd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et </w:t>
      </w:r>
      <w:proofErr w:type="spellStart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. [55</w:t>
      </w:r>
      <w:r w:rsidR="001C2F17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] сообщили об улучшении установки имплантата с помощью стереолитографических шаблонов аддитивного производства, разработанных с использованием данных КЛКТ. Кроме того,</w:t>
      </w:r>
      <w:r w:rsidR="0029219D" w:rsidRPr="0029219D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29219D" w:rsidRPr="00E362D2">
        <w:rPr>
          <w:rFonts w:asciiTheme="majorBidi" w:hAnsiTheme="majorBidi" w:cstheme="majorBidi"/>
          <w:sz w:val="24"/>
          <w:szCs w:val="24"/>
          <w:lang w:bidi="ar-SY"/>
        </w:rPr>
        <w:t>Ozan</w:t>
      </w:r>
      <w:r w:rsidR="0029219D" w:rsidRPr="00E362D2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29219D" w:rsidRPr="00E362D2">
        <w:rPr>
          <w:rFonts w:asciiTheme="majorBidi" w:hAnsiTheme="majorBidi" w:cstheme="majorBidi"/>
          <w:sz w:val="24"/>
          <w:szCs w:val="24"/>
          <w:lang w:bidi="ar-SY"/>
        </w:rPr>
        <w:t>at</w:t>
      </w:r>
      <w:r w:rsidR="0029219D" w:rsidRPr="00E362D2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29219D" w:rsidRPr="00E362D2">
        <w:rPr>
          <w:rFonts w:asciiTheme="majorBidi" w:hAnsiTheme="majorBidi" w:cstheme="majorBidi"/>
          <w:sz w:val="24"/>
          <w:szCs w:val="24"/>
          <w:lang w:bidi="ar-SY"/>
        </w:rPr>
        <w:t>al</w:t>
      </w:r>
      <w:r w:rsidR="00E362D2" w:rsidRPr="00E362D2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362D2">
        <w:rPr>
          <w:rFonts w:asciiTheme="majorBidi" w:hAnsiTheme="majorBidi" w:cstheme="majorBidi"/>
          <w:sz w:val="24"/>
          <w:szCs w:val="24"/>
          <w:lang w:val="ru-RU" w:bidi="ar-SY"/>
        </w:rPr>
        <w:t>и др. [56</w:t>
      </w:r>
      <w:r w:rsidR="004513C6" w:rsidRPr="00E362D2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E362D2">
        <w:rPr>
          <w:rFonts w:asciiTheme="majorBidi" w:hAnsiTheme="majorBidi" w:cstheme="majorBidi"/>
          <w:sz w:val="24"/>
          <w:szCs w:val="24"/>
          <w:lang w:val="ru-RU" w:bidi="ar-SY"/>
        </w:rPr>
        <w:t>] проанализировали отклонения при установке имплантата с помощь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ю стереолитографических шаблонов с опорой на зубы и слизистые оболочки. Согласно этому исследованию, стереолитографические направляющие, полученные на основе данных КЛКТ, считались способствующими надежной установке имплантата с использованием направляющих с опорой на зубы. С другой стороны, противоречивые результаты исследования </w:t>
      </w:r>
      <w:proofErr w:type="spellStart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Reyes</w:t>
      </w:r>
      <w:proofErr w:type="spellEnd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et</w:t>
      </w:r>
      <w:proofErr w:type="spellEnd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al</w:t>
      </w:r>
      <w:proofErr w:type="spellEnd"/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. [54</w:t>
      </w:r>
      <w:r w:rsidR="004513C6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] сообщили, что они лучше подходят для хирургических шаблонов,</w:t>
      </w:r>
      <w:r w:rsidRPr="004513C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10092F" w:rsidRPr="004513C6">
        <w:rPr>
          <w:rFonts w:asciiTheme="majorBidi" w:hAnsiTheme="majorBidi" w:cstheme="majorBidi"/>
          <w:sz w:val="24"/>
          <w:szCs w:val="24"/>
          <w:lang w:val="ru-RU" w:bidi="ar-SY"/>
        </w:rPr>
        <w:t>изготовленных</w:t>
      </w:r>
      <w:r w:rsidR="004513C6" w:rsidRPr="004513C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4513C6">
        <w:rPr>
          <w:rFonts w:asciiTheme="majorBidi" w:hAnsiTheme="majorBidi" w:cstheme="majorBidi"/>
          <w:sz w:val="24"/>
          <w:szCs w:val="24"/>
          <w:lang w:val="ru-RU" w:bidi="ar-SY"/>
        </w:rPr>
        <w:t>традиционным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способом, а среди стереолитографических шаблонов те, которые изготовлены с использованием оптического сканирования</w:t>
      </w:r>
      <w:r w:rsidR="00E82509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 xml:space="preserve"> очевидно, продемонстрировали лучшее соответствие, чем </w:t>
      </w:r>
      <w:r w:rsidRPr="00E82509">
        <w:rPr>
          <w:rFonts w:asciiTheme="majorBidi" w:hAnsiTheme="majorBidi" w:cstheme="majorBidi"/>
          <w:sz w:val="24"/>
          <w:szCs w:val="24"/>
          <w:lang w:val="ru-RU" w:bidi="ar-SY"/>
        </w:rPr>
        <w:t>шаблоны</w:t>
      </w:r>
      <w:r w:rsidR="0010092F" w:rsidRPr="00E82509">
        <w:rPr>
          <w:rFonts w:asciiTheme="majorBidi" w:hAnsiTheme="majorBidi" w:cstheme="majorBidi"/>
          <w:sz w:val="24"/>
          <w:szCs w:val="24"/>
          <w:lang w:val="ru-RU" w:bidi="ar-SY"/>
        </w:rPr>
        <w:t xml:space="preserve"> на основе</w:t>
      </w:r>
      <w:r w:rsidRPr="00E82509">
        <w:rPr>
          <w:rFonts w:asciiTheme="majorBidi" w:hAnsiTheme="majorBidi" w:cstheme="majorBidi"/>
          <w:sz w:val="24"/>
          <w:szCs w:val="24"/>
          <w:lang w:val="ru-RU" w:bidi="ar-SY"/>
        </w:rPr>
        <w:t xml:space="preserve"> КЛКТ</w:t>
      </w:r>
      <w:r w:rsidRPr="00E724AE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304A7122" w14:textId="3F3A0B6D" w:rsidR="009F4845" w:rsidRPr="004513C6" w:rsidRDefault="009F4845" w:rsidP="00B0067C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4513C6">
        <w:rPr>
          <w:rFonts w:asciiTheme="majorBidi" w:hAnsiTheme="majorBidi" w:cstheme="majorBidi"/>
          <w:i/>
          <w:iCs/>
          <w:sz w:val="24"/>
          <w:szCs w:val="24"/>
          <w:lang w:val="ru-RU"/>
        </w:rPr>
        <w:t>Применение</w:t>
      </w:r>
      <w:r w:rsidR="00B71E12" w:rsidRPr="004513C6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</w:t>
      </w:r>
      <w:r w:rsidR="00EA5571" w:rsidRPr="004513C6">
        <w:rPr>
          <w:rFonts w:asciiTheme="majorBidi" w:hAnsiTheme="majorBidi" w:cstheme="majorBidi"/>
          <w:i/>
          <w:iCs/>
          <w:sz w:val="24"/>
          <w:szCs w:val="24"/>
          <w:lang w:val="ru-RU"/>
        </w:rPr>
        <w:t>керамики</w:t>
      </w:r>
      <w:r w:rsidRPr="004513C6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с использованием технологий </w:t>
      </w:r>
      <w:r w:rsidR="004513C6">
        <w:rPr>
          <w:rFonts w:asciiTheme="majorBidi" w:hAnsiTheme="majorBidi" w:cstheme="majorBidi"/>
          <w:i/>
          <w:iCs/>
          <w:sz w:val="24"/>
          <w:szCs w:val="24"/>
        </w:rPr>
        <w:t>VAT</w:t>
      </w:r>
      <w:r w:rsidRPr="004513C6">
        <w:rPr>
          <w:rFonts w:asciiTheme="majorBidi" w:hAnsiTheme="majorBidi" w:cstheme="majorBidi"/>
          <w:i/>
          <w:iCs/>
          <w:sz w:val="24"/>
          <w:szCs w:val="24"/>
          <w:lang w:val="ru-RU"/>
        </w:rPr>
        <w:t>-полимеризации</w:t>
      </w:r>
      <w:r w:rsidR="00B71E12" w:rsidRPr="004513C6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в стоматологии</w:t>
      </w:r>
    </w:p>
    <w:p w14:paraId="4D4FB52D" w14:textId="1933CC72" w:rsidR="00E724AE" w:rsidRPr="00B71E12" w:rsidRDefault="009F4845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71E12">
        <w:rPr>
          <w:rFonts w:asciiTheme="majorBidi" w:hAnsiTheme="majorBidi" w:cstheme="majorBidi"/>
          <w:sz w:val="24"/>
          <w:szCs w:val="24"/>
          <w:lang w:val="ru-RU"/>
        </w:rPr>
        <w:t>Процедуры полимеризации в чане для обработки стоматологической керамики включают два дополнительных этапа</w:t>
      </w:r>
      <w:r w:rsidR="002E6A2D">
        <w:rPr>
          <w:rFonts w:asciiTheme="majorBidi" w:hAnsiTheme="majorBidi" w:cstheme="majorBidi"/>
          <w:sz w:val="24"/>
          <w:szCs w:val="24"/>
          <w:lang w:val="ru-RU"/>
        </w:rPr>
        <w:t>. П</w:t>
      </w:r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ервый этап включает термическую обработку для удаления органических связующих, а второй этап - высокотемпературное спекание для уплотнения </w:t>
      </w:r>
      <w:r w:rsidRPr="00B71E12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керамики. </w:t>
      </w:r>
      <w:proofErr w:type="spellStart"/>
      <w:r w:rsidRPr="00B71E12">
        <w:rPr>
          <w:rFonts w:asciiTheme="majorBidi" w:hAnsiTheme="majorBidi" w:cstheme="majorBidi"/>
          <w:sz w:val="24"/>
          <w:szCs w:val="24"/>
          <w:lang w:val="ru-RU"/>
        </w:rPr>
        <w:t>Dehurtevent</w:t>
      </w:r>
      <w:proofErr w:type="spellEnd"/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B71E12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B71E12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B71E12">
        <w:rPr>
          <w:rFonts w:asciiTheme="majorBidi" w:hAnsiTheme="majorBidi" w:cstheme="majorBidi"/>
          <w:sz w:val="24"/>
          <w:szCs w:val="24"/>
          <w:lang w:val="ru-RU"/>
        </w:rPr>
        <w:t>. [58</w:t>
      </w:r>
      <w:r w:rsidR="00B71E12" w:rsidRPr="00B71E1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] изучили возможность получения суспензий оксида алюминия с содержанием сухого вещества 75% и 80% для </w:t>
      </w:r>
      <w:proofErr w:type="spellStart"/>
      <w:r w:rsidRPr="00B71E12">
        <w:rPr>
          <w:rFonts w:asciiTheme="majorBidi" w:hAnsiTheme="majorBidi" w:cstheme="majorBidi"/>
          <w:sz w:val="24"/>
          <w:szCs w:val="24"/>
          <w:lang w:val="ru-RU"/>
        </w:rPr>
        <w:t>стереолитографии</w:t>
      </w:r>
      <w:proofErr w:type="spellEnd"/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 и продемонстрировали изготовление керамической коронки премоляра верхней челюсти с использованием суспензии оксида алюминия с содержанием сухого вещества 80% и крупными (1,56±0,04 мкм) частицами. В то время как в одном исследовании керамика, изготовленная с помощью </w:t>
      </w:r>
      <w:proofErr w:type="spellStart"/>
      <w:r w:rsidRPr="00B71E12">
        <w:rPr>
          <w:rFonts w:asciiTheme="majorBidi" w:hAnsiTheme="majorBidi" w:cstheme="majorBidi"/>
          <w:sz w:val="24"/>
          <w:szCs w:val="24"/>
          <w:lang w:val="ru-RU"/>
        </w:rPr>
        <w:t>стереолитографии</w:t>
      </w:r>
      <w:proofErr w:type="spellEnd"/>
      <w:r w:rsidRPr="00B71E12">
        <w:rPr>
          <w:rFonts w:asciiTheme="majorBidi" w:hAnsiTheme="majorBidi" w:cstheme="majorBidi"/>
          <w:sz w:val="24"/>
          <w:szCs w:val="24"/>
          <w:lang w:val="ru-RU"/>
        </w:rPr>
        <w:t>, показала более высокую</w:t>
      </w:r>
      <w:r w:rsidR="00A50F2B" w:rsidRPr="00B71E1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C3BAF" w:rsidRPr="00B71E12">
        <w:rPr>
          <w:rFonts w:asciiTheme="majorBidi" w:hAnsiTheme="majorBidi" w:cstheme="majorBidi"/>
          <w:sz w:val="24"/>
          <w:szCs w:val="24"/>
          <w:lang w:val="ru-RU"/>
        </w:rPr>
        <w:t>устойчивость к нагрузк</w:t>
      </w:r>
      <w:r w:rsidR="00B71E12" w:rsidRPr="00B71E12"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B71E12">
        <w:rPr>
          <w:rFonts w:asciiTheme="majorBidi" w:hAnsiTheme="majorBidi" w:cstheme="majorBidi"/>
          <w:sz w:val="24"/>
          <w:szCs w:val="24"/>
          <w:lang w:val="ru-RU"/>
        </w:rPr>
        <w:t>, чем их аналоги, полученные методом сухого прессования [59</w:t>
      </w:r>
      <w:r w:rsidR="00B71E12" w:rsidRPr="00B71E1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], </w:t>
      </w:r>
      <w:proofErr w:type="spellStart"/>
      <w:r w:rsidRPr="00B71E12">
        <w:rPr>
          <w:rFonts w:asciiTheme="majorBidi" w:hAnsiTheme="majorBidi" w:cstheme="majorBidi"/>
          <w:sz w:val="24"/>
          <w:szCs w:val="24"/>
          <w:lang w:val="ru-RU"/>
        </w:rPr>
        <w:t>Zandinejad</w:t>
      </w:r>
      <w:proofErr w:type="spellEnd"/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B71E12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B71E12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B71E12">
        <w:rPr>
          <w:rFonts w:asciiTheme="majorBidi" w:hAnsiTheme="majorBidi" w:cstheme="majorBidi"/>
          <w:sz w:val="24"/>
          <w:szCs w:val="24"/>
          <w:lang w:val="ru-RU"/>
        </w:rPr>
        <w:t>. [60</w:t>
      </w:r>
      <w:r w:rsidR="00B71E12" w:rsidRPr="00B71E1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B71E12">
        <w:rPr>
          <w:rFonts w:asciiTheme="majorBidi" w:hAnsiTheme="majorBidi" w:cstheme="majorBidi"/>
          <w:sz w:val="24"/>
          <w:szCs w:val="24"/>
          <w:lang w:val="ru-RU"/>
        </w:rPr>
        <w:t>] не обнаружили существенных различий в</w:t>
      </w:r>
      <w:r w:rsidR="00DC3BAF" w:rsidRPr="00B71E12">
        <w:rPr>
          <w:rFonts w:asciiTheme="majorBidi" w:hAnsiTheme="majorBidi" w:cstheme="majorBidi"/>
          <w:sz w:val="24"/>
          <w:szCs w:val="24"/>
          <w:lang w:val="ru-RU"/>
        </w:rPr>
        <w:t xml:space="preserve"> устойчивости к нагрузке</w:t>
      </w:r>
      <w:r w:rsidR="00B71E12" w:rsidRPr="00B71E1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71E12">
        <w:rPr>
          <w:rFonts w:asciiTheme="majorBidi" w:hAnsiTheme="majorBidi" w:cstheme="majorBidi"/>
          <w:sz w:val="24"/>
          <w:szCs w:val="24"/>
          <w:lang w:val="ru-RU"/>
        </w:rPr>
        <w:t>фрезерованных и стереолитографических коронок из диоксида циркония. Однако с точки зрения</w:t>
      </w:r>
      <w:r w:rsidR="00DC3BAF" w:rsidRPr="00B71E12">
        <w:rPr>
          <w:rFonts w:asciiTheme="majorBidi" w:hAnsiTheme="majorBidi" w:cstheme="majorBidi"/>
          <w:sz w:val="24"/>
          <w:szCs w:val="24"/>
          <w:lang w:val="ru-RU"/>
        </w:rPr>
        <w:t xml:space="preserve"> краевого и внутреннего прилегания</w:t>
      </w:r>
      <w:r w:rsidR="00B71E12" w:rsidRPr="00B71E1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B71E12">
        <w:rPr>
          <w:rFonts w:asciiTheme="majorBidi" w:hAnsiTheme="majorBidi" w:cstheme="majorBidi"/>
          <w:sz w:val="24"/>
          <w:szCs w:val="24"/>
          <w:lang w:val="ru-RU"/>
        </w:rPr>
        <w:t>Revilla-leon</w:t>
      </w:r>
      <w:proofErr w:type="spellEnd"/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B71E12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B71E12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B71E12">
        <w:rPr>
          <w:rFonts w:asciiTheme="majorBidi" w:hAnsiTheme="majorBidi" w:cstheme="majorBidi"/>
          <w:sz w:val="24"/>
          <w:szCs w:val="24"/>
          <w:lang w:val="ru-RU"/>
        </w:rPr>
        <w:t>. [50</w:t>
      </w:r>
      <w:r w:rsidR="00B71E12" w:rsidRPr="00B71E1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] сообщили о клинически приемлемых значениях для керамических коронок, изготовленных с помощью </w:t>
      </w:r>
      <w:proofErr w:type="spellStart"/>
      <w:r w:rsidRPr="00B71E12">
        <w:rPr>
          <w:rFonts w:asciiTheme="majorBidi" w:hAnsiTheme="majorBidi" w:cstheme="majorBidi"/>
          <w:sz w:val="24"/>
          <w:szCs w:val="24"/>
          <w:lang w:val="ru-RU"/>
        </w:rPr>
        <w:t>стереолитографии</w:t>
      </w:r>
      <w:proofErr w:type="spellEnd"/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. Помимо керамических коронок, </w:t>
      </w:r>
      <w:proofErr w:type="spellStart"/>
      <w:r w:rsidRPr="00B71E12">
        <w:rPr>
          <w:rFonts w:asciiTheme="majorBidi" w:hAnsiTheme="majorBidi" w:cstheme="majorBidi"/>
          <w:sz w:val="24"/>
          <w:szCs w:val="24"/>
          <w:lang w:val="ru-RU"/>
        </w:rPr>
        <w:t>стереолитография</w:t>
      </w:r>
      <w:proofErr w:type="spellEnd"/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 использовалась для печати циркониевых имплантатов с высокой</w:t>
      </w:r>
      <w:r w:rsidR="00DC3BAF" w:rsidRPr="00B71E12">
        <w:rPr>
          <w:rFonts w:asciiTheme="majorBidi" w:hAnsiTheme="majorBidi" w:cstheme="majorBidi"/>
          <w:sz w:val="24"/>
          <w:szCs w:val="24"/>
          <w:lang w:val="ru-RU"/>
        </w:rPr>
        <w:t xml:space="preserve"> размерной</w:t>
      </w:r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 точностью [56</w:t>
      </w:r>
      <w:r w:rsidR="00F94E4F" w:rsidRPr="00B71E1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B71E12">
        <w:rPr>
          <w:rFonts w:asciiTheme="majorBidi" w:hAnsiTheme="majorBidi" w:cstheme="majorBidi"/>
          <w:sz w:val="24"/>
          <w:szCs w:val="24"/>
          <w:lang w:val="ru-RU"/>
        </w:rPr>
        <w:t>]. Образцы имплантатов, изготовленные при угле наклона 0°, продемонстрировали значительно более высокую характеристическую прочность, чем образцы, изготовленные при угле наклона 45° или 90°. Однако микроструктурный анализ образцов выявил значительную пористость и трещины, что требует поиска</w:t>
      </w:r>
      <w:r w:rsidR="00985895" w:rsidRPr="00B71E12">
        <w:rPr>
          <w:rFonts w:asciiTheme="majorBidi" w:hAnsiTheme="majorBidi" w:cstheme="majorBidi"/>
          <w:sz w:val="24"/>
          <w:szCs w:val="24"/>
          <w:lang w:val="ru-RU"/>
        </w:rPr>
        <w:t xml:space="preserve"> точных</w:t>
      </w:r>
      <w:r w:rsidRPr="00B71E12">
        <w:rPr>
          <w:rFonts w:asciiTheme="majorBidi" w:hAnsiTheme="majorBidi" w:cstheme="majorBidi"/>
          <w:sz w:val="24"/>
          <w:szCs w:val="24"/>
          <w:lang w:val="ru-RU"/>
        </w:rPr>
        <w:t xml:space="preserve"> доказательств, прежде чем технология сможет перейти в клиническую практику [61</w:t>
      </w:r>
      <w:r w:rsidR="00F94E4F" w:rsidRPr="00B71E1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B71E12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6298CC55" w14:textId="77777777" w:rsidR="009F4845" w:rsidRPr="009127B4" w:rsidRDefault="009F4845" w:rsidP="00B0067C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9127B4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Распыление материала </w:t>
      </w:r>
    </w:p>
    <w:p w14:paraId="44C5C5E1" w14:textId="40B6143F" w:rsidR="009F4845" w:rsidRDefault="009F4845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F4845">
        <w:rPr>
          <w:rFonts w:asciiTheme="majorBidi" w:hAnsiTheme="majorBidi" w:cstheme="majorBidi"/>
          <w:sz w:val="24"/>
          <w:szCs w:val="24"/>
          <w:lang w:val="ru-RU"/>
        </w:rPr>
        <w:t>Распыление материала (</w:t>
      </w:r>
      <w:r w:rsidRPr="009F4845">
        <w:rPr>
          <w:rFonts w:asciiTheme="majorBidi" w:hAnsiTheme="majorBidi" w:cstheme="majorBidi"/>
          <w:sz w:val="24"/>
          <w:szCs w:val="24"/>
        </w:rPr>
        <w:t>MJ</w:t>
      </w:r>
      <w:r w:rsidRPr="009F4845">
        <w:rPr>
          <w:rFonts w:asciiTheme="majorBidi" w:hAnsiTheme="majorBidi" w:cstheme="majorBidi"/>
          <w:sz w:val="24"/>
          <w:szCs w:val="24"/>
          <w:lang w:val="ru-RU"/>
        </w:rPr>
        <w:t xml:space="preserve">) работает аналогично струйной печати, но в отличие от однослойной печати, лоток опускается последовательно с печатью и полимеризацией каждого последующего слоя жидкого </w:t>
      </w:r>
      <w:proofErr w:type="spellStart"/>
      <w:r w:rsidRPr="009F4845">
        <w:rPr>
          <w:rFonts w:asciiTheme="majorBidi" w:hAnsiTheme="majorBidi" w:cstheme="majorBidi"/>
          <w:sz w:val="24"/>
          <w:szCs w:val="24"/>
          <w:lang w:val="ru-RU"/>
        </w:rPr>
        <w:t>фотополимера</w:t>
      </w:r>
      <w:proofErr w:type="spellEnd"/>
      <w:r w:rsidRPr="009F4845">
        <w:rPr>
          <w:rFonts w:asciiTheme="majorBidi" w:hAnsiTheme="majorBidi" w:cstheme="majorBidi"/>
          <w:sz w:val="24"/>
          <w:szCs w:val="24"/>
          <w:lang w:val="ru-RU"/>
        </w:rPr>
        <w:t xml:space="preserve">, в конечном итоге создавая трехмерный объект. </w:t>
      </w:r>
      <w:r w:rsidRPr="009127B4">
        <w:rPr>
          <w:rFonts w:asciiTheme="majorBidi" w:hAnsiTheme="majorBidi" w:cstheme="majorBidi"/>
          <w:sz w:val="24"/>
          <w:szCs w:val="24"/>
          <w:lang w:val="ru-RU"/>
        </w:rPr>
        <w:t xml:space="preserve">Капли материала выборочно осаждаются различными соплами, движущимися по оси </w:t>
      </w:r>
      <w:r w:rsidRPr="009127B4">
        <w:rPr>
          <w:rFonts w:asciiTheme="majorBidi" w:hAnsiTheme="majorBidi" w:cstheme="majorBidi"/>
          <w:sz w:val="24"/>
          <w:szCs w:val="24"/>
        </w:rPr>
        <w:t>x</w:t>
      </w:r>
      <w:r w:rsidR="00985895" w:rsidRPr="009127B4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9127B4">
        <w:rPr>
          <w:rFonts w:asciiTheme="majorBidi" w:hAnsiTheme="majorBidi" w:cstheme="majorBidi"/>
          <w:sz w:val="24"/>
          <w:szCs w:val="24"/>
        </w:rPr>
        <w:t>y</w:t>
      </w:r>
      <w:r w:rsidRPr="009127B4">
        <w:rPr>
          <w:rFonts w:asciiTheme="majorBidi" w:hAnsiTheme="majorBidi" w:cstheme="majorBidi"/>
          <w:sz w:val="24"/>
          <w:szCs w:val="24"/>
          <w:lang w:val="ru-RU"/>
        </w:rPr>
        <w:t>, на</w:t>
      </w:r>
      <w:r w:rsidR="00985895" w:rsidRPr="009127B4">
        <w:rPr>
          <w:rFonts w:asciiTheme="majorBidi" w:hAnsiTheme="majorBidi" w:cstheme="majorBidi"/>
          <w:sz w:val="24"/>
          <w:szCs w:val="24"/>
          <w:lang w:val="ru-RU"/>
        </w:rPr>
        <w:t xml:space="preserve"> рабочую</w:t>
      </w:r>
      <w:r w:rsidRPr="009127B4">
        <w:rPr>
          <w:rFonts w:asciiTheme="majorBidi" w:hAnsiTheme="majorBidi" w:cstheme="majorBidi"/>
          <w:sz w:val="24"/>
          <w:szCs w:val="24"/>
          <w:lang w:val="ru-RU"/>
        </w:rPr>
        <w:t xml:space="preserve"> платформу, которая пересекает ось </w:t>
      </w:r>
      <w:r w:rsidRPr="009127B4">
        <w:rPr>
          <w:rFonts w:asciiTheme="majorBidi" w:hAnsiTheme="majorBidi" w:cstheme="majorBidi"/>
          <w:sz w:val="24"/>
          <w:szCs w:val="24"/>
        </w:rPr>
        <w:t>z</w:t>
      </w:r>
      <w:r w:rsidRPr="009127B4">
        <w:rPr>
          <w:rFonts w:asciiTheme="majorBidi" w:hAnsiTheme="majorBidi" w:cstheme="majorBidi"/>
          <w:sz w:val="24"/>
          <w:szCs w:val="24"/>
          <w:lang w:val="ru-RU"/>
        </w:rPr>
        <w:t>. Основными преимуществами этого метода</w:t>
      </w:r>
      <w:r w:rsidRPr="009F4845">
        <w:rPr>
          <w:rFonts w:asciiTheme="majorBidi" w:hAnsiTheme="majorBidi" w:cstheme="majorBidi"/>
          <w:sz w:val="24"/>
          <w:szCs w:val="24"/>
          <w:lang w:val="ru-RU"/>
        </w:rPr>
        <w:t xml:space="preserve"> являются высокая точность, низкий уровень отходов материала и возможность печатать на нескольких материалах разными цветами, поскольку каждое сопло может содержать разную смолу [62–64</w:t>
      </w:r>
      <w:r w:rsidR="009127B4" w:rsidRPr="000B698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9F4845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1B0F69B2" w14:textId="470B9E96" w:rsidR="009F4845" w:rsidRPr="00A54C5C" w:rsidRDefault="00A54C5C" w:rsidP="00B0067C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A54C5C">
        <w:rPr>
          <w:rFonts w:asciiTheme="majorBidi" w:hAnsiTheme="majorBidi" w:cstheme="majorBidi"/>
          <w:i/>
          <w:iCs/>
          <w:sz w:val="24"/>
          <w:szCs w:val="24"/>
          <w:lang w:val="ru-RU"/>
        </w:rPr>
        <w:t>П</w:t>
      </w:r>
      <w:r w:rsidR="007A6E05" w:rsidRPr="00A54C5C">
        <w:rPr>
          <w:rFonts w:asciiTheme="majorBidi" w:hAnsiTheme="majorBidi" w:cstheme="majorBidi"/>
          <w:i/>
          <w:iCs/>
          <w:sz w:val="24"/>
          <w:szCs w:val="24"/>
          <w:lang w:val="ru-RU"/>
        </w:rPr>
        <w:t>рименение</w:t>
      </w:r>
      <w:r w:rsidR="009F4845" w:rsidRPr="00A54C5C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технологий распыления материала</w:t>
      </w:r>
      <w:r w:rsidRPr="00A54C5C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в стоматологии</w:t>
      </w:r>
    </w:p>
    <w:p w14:paraId="17126D6C" w14:textId="288415F2" w:rsidR="00AE3CBE" w:rsidRPr="00BD7886" w:rsidRDefault="00AE3CBE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D7886">
        <w:rPr>
          <w:rFonts w:asciiTheme="majorBidi" w:hAnsiTheme="majorBidi" w:cstheme="majorBidi"/>
          <w:sz w:val="24"/>
          <w:szCs w:val="24"/>
          <w:lang w:val="ru-RU"/>
        </w:rPr>
        <w:t xml:space="preserve">Существует значительное совпадение в клиническом применении технологий MJ и </w:t>
      </w:r>
      <w:proofErr w:type="spellStart"/>
      <w:r w:rsidRPr="00BD7886">
        <w:rPr>
          <w:rFonts w:asciiTheme="majorBidi" w:hAnsiTheme="majorBidi" w:cstheme="majorBidi"/>
          <w:sz w:val="24"/>
          <w:szCs w:val="24"/>
          <w:lang w:val="ru-RU"/>
        </w:rPr>
        <w:t>стереолитографии</w:t>
      </w:r>
      <w:proofErr w:type="spellEnd"/>
      <w:r w:rsidRPr="00BD7886">
        <w:rPr>
          <w:rFonts w:asciiTheme="majorBidi" w:hAnsiTheme="majorBidi" w:cstheme="majorBidi"/>
          <w:sz w:val="24"/>
          <w:szCs w:val="24"/>
          <w:lang w:val="ru-RU"/>
        </w:rPr>
        <w:t xml:space="preserve"> в отношении изготовления устройств и протезов на основе полимеров.</w:t>
      </w:r>
      <w:r w:rsidR="009F4845" w:rsidRPr="00BD788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17B46A74" w14:textId="282B05A6" w:rsidR="009F4845" w:rsidRDefault="009F4845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F4845">
        <w:rPr>
          <w:rFonts w:asciiTheme="majorBidi" w:hAnsiTheme="majorBidi" w:cstheme="majorBidi"/>
          <w:sz w:val="24"/>
          <w:szCs w:val="24"/>
          <w:lang w:val="ru-RU"/>
        </w:rPr>
        <w:t xml:space="preserve">Несмотря на то, что с помощью струйной печати можно печатать объекты разными цветами или материалами, его применение ограничено смолами, которые можно использовать в качестве чернил. Фактически, технологии </w:t>
      </w:r>
      <w:r w:rsidR="000B6986">
        <w:rPr>
          <w:rFonts w:asciiTheme="majorBidi" w:hAnsiTheme="majorBidi" w:cstheme="majorBidi"/>
          <w:sz w:val="24"/>
          <w:szCs w:val="24"/>
        </w:rPr>
        <w:t>VAT</w:t>
      </w:r>
      <w:r w:rsidRPr="009F4845">
        <w:rPr>
          <w:rFonts w:asciiTheme="majorBidi" w:hAnsiTheme="majorBidi" w:cstheme="majorBidi"/>
          <w:sz w:val="24"/>
          <w:szCs w:val="24"/>
          <w:lang w:val="ru-RU"/>
        </w:rPr>
        <w:t xml:space="preserve">-полимеризации используются чаще, чем технологии распыления материалов. Подобно чановой полимеризации, струйная обработка материала может использоваться для печати </w:t>
      </w:r>
      <w:r w:rsidRPr="00BD7886">
        <w:rPr>
          <w:rFonts w:asciiTheme="majorBidi" w:hAnsiTheme="majorBidi" w:cstheme="majorBidi"/>
          <w:sz w:val="24"/>
          <w:szCs w:val="24"/>
          <w:lang w:val="ru-RU"/>
        </w:rPr>
        <w:t>диагностических</w:t>
      </w:r>
      <w:r w:rsidR="00AE3CBE" w:rsidRPr="00BD7886">
        <w:rPr>
          <w:rFonts w:asciiTheme="majorBidi" w:hAnsiTheme="majorBidi" w:cstheme="majorBidi"/>
          <w:sz w:val="24"/>
          <w:szCs w:val="24"/>
          <w:lang w:val="ru-RU"/>
        </w:rPr>
        <w:t xml:space="preserve"> моделей</w:t>
      </w:r>
      <w:r w:rsidRPr="00BD7886">
        <w:rPr>
          <w:rFonts w:asciiTheme="majorBidi" w:hAnsiTheme="majorBidi" w:cstheme="majorBidi"/>
          <w:sz w:val="24"/>
          <w:szCs w:val="24"/>
          <w:lang w:val="ru-RU"/>
        </w:rPr>
        <w:t xml:space="preserve"> и использования</w:t>
      </w:r>
      <w:r w:rsidRPr="009F4845">
        <w:rPr>
          <w:rFonts w:asciiTheme="majorBidi" w:hAnsiTheme="majorBidi" w:cstheme="majorBidi"/>
          <w:sz w:val="24"/>
          <w:szCs w:val="24"/>
          <w:lang w:val="ru-RU"/>
        </w:rPr>
        <w:t xml:space="preserve"> данных оцифрованных 3D-моделей для изготовления индивидуальных ложек, направляющих для </w:t>
      </w:r>
      <w:r w:rsidRPr="00F94E4F">
        <w:rPr>
          <w:rFonts w:asciiTheme="majorBidi" w:hAnsiTheme="majorBidi" w:cstheme="majorBidi"/>
          <w:sz w:val="24"/>
          <w:szCs w:val="24"/>
          <w:lang w:val="ru-RU"/>
        </w:rPr>
        <w:t xml:space="preserve">позиционирования индивидуальных </w:t>
      </w:r>
      <w:proofErr w:type="spellStart"/>
      <w:r w:rsidRPr="00F94E4F">
        <w:rPr>
          <w:rFonts w:asciiTheme="majorBidi" w:hAnsiTheme="majorBidi" w:cstheme="majorBidi"/>
          <w:sz w:val="24"/>
          <w:szCs w:val="24"/>
          <w:lang w:val="ru-RU"/>
        </w:rPr>
        <w:t>абатментов</w:t>
      </w:r>
      <w:proofErr w:type="spellEnd"/>
      <w:r w:rsidRPr="00F94E4F">
        <w:rPr>
          <w:rFonts w:asciiTheme="majorBidi" w:hAnsiTheme="majorBidi" w:cstheme="majorBidi"/>
          <w:sz w:val="24"/>
          <w:szCs w:val="24"/>
          <w:lang w:val="ru-RU"/>
        </w:rPr>
        <w:t xml:space="preserve">, направляющих для препарирования зубов, временных реставраций зубов, силиконовых индексов, </w:t>
      </w:r>
      <w:proofErr w:type="spellStart"/>
      <w:r w:rsidRPr="00F94E4F">
        <w:rPr>
          <w:rFonts w:asciiTheme="majorBidi" w:hAnsiTheme="majorBidi" w:cstheme="majorBidi"/>
          <w:sz w:val="24"/>
          <w:szCs w:val="24"/>
          <w:lang w:val="ru-RU"/>
        </w:rPr>
        <w:t>окклюзионных</w:t>
      </w:r>
      <w:proofErr w:type="spellEnd"/>
      <w:r w:rsidRPr="00F94E4F">
        <w:rPr>
          <w:rFonts w:asciiTheme="majorBidi" w:hAnsiTheme="majorBidi" w:cstheme="majorBidi"/>
          <w:sz w:val="24"/>
          <w:szCs w:val="24"/>
          <w:lang w:val="ru-RU"/>
        </w:rPr>
        <w:t xml:space="preserve"> устройств, полных</w:t>
      </w:r>
      <w:r w:rsidR="00AE3CBE" w:rsidRPr="00F94E4F">
        <w:rPr>
          <w:rFonts w:asciiTheme="majorBidi" w:hAnsiTheme="majorBidi" w:cstheme="majorBidi"/>
          <w:sz w:val="24"/>
          <w:szCs w:val="24"/>
          <w:lang w:val="ru-RU"/>
        </w:rPr>
        <w:t xml:space="preserve"> съемных</w:t>
      </w:r>
      <w:r w:rsidRPr="00F94E4F">
        <w:rPr>
          <w:rFonts w:asciiTheme="majorBidi" w:hAnsiTheme="majorBidi" w:cstheme="majorBidi"/>
          <w:sz w:val="24"/>
          <w:szCs w:val="24"/>
          <w:lang w:val="ru-RU"/>
        </w:rPr>
        <w:t xml:space="preserve"> зубных протезов, могут быть изготовлены шаблоны для литья или прессования</w:t>
      </w:r>
      <w:r w:rsidR="00AE3CBE" w:rsidRPr="00F94E4F">
        <w:rPr>
          <w:rFonts w:asciiTheme="majorBidi" w:hAnsiTheme="majorBidi" w:cstheme="majorBidi"/>
          <w:sz w:val="24"/>
          <w:szCs w:val="24"/>
          <w:lang w:val="ru-RU"/>
        </w:rPr>
        <w:t xml:space="preserve"> стоматологических</w:t>
      </w:r>
      <w:r w:rsidR="005E083B" w:rsidRPr="00F94E4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94E4F">
        <w:rPr>
          <w:rFonts w:asciiTheme="majorBidi" w:hAnsiTheme="majorBidi" w:cstheme="majorBidi"/>
          <w:sz w:val="24"/>
          <w:szCs w:val="24"/>
          <w:lang w:val="ru-RU"/>
        </w:rPr>
        <w:t>реставраций и хирургические шаблоны.</w:t>
      </w:r>
      <w:r w:rsidR="005E083B" w:rsidRPr="00F94E4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7134AE" w:rsidRPr="00F94E4F">
        <w:rPr>
          <w:rFonts w:asciiTheme="majorBidi" w:hAnsiTheme="majorBidi" w:cstheme="majorBidi"/>
          <w:sz w:val="24"/>
          <w:szCs w:val="24"/>
          <w:lang w:val="ru-RU"/>
        </w:rPr>
        <w:t>Ebert</w:t>
      </w:r>
      <w:proofErr w:type="spellEnd"/>
      <w:r w:rsidR="007134AE" w:rsidRPr="00F94E4F">
        <w:rPr>
          <w:rFonts w:asciiTheme="majorBidi" w:hAnsiTheme="majorBidi" w:cstheme="majorBidi"/>
          <w:sz w:val="24"/>
          <w:szCs w:val="24"/>
          <w:lang w:val="ru-RU"/>
        </w:rPr>
        <w:t xml:space="preserve"> et </w:t>
      </w:r>
      <w:proofErr w:type="spellStart"/>
      <w:r w:rsidR="007134AE" w:rsidRPr="00F94E4F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="007134AE" w:rsidRPr="00F94E4F">
        <w:rPr>
          <w:rFonts w:asciiTheme="majorBidi" w:hAnsiTheme="majorBidi" w:cstheme="majorBidi"/>
          <w:sz w:val="24"/>
          <w:szCs w:val="24"/>
          <w:lang w:val="ru-RU"/>
        </w:rPr>
        <w:t>. [65</w:t>
      </w:r>
      <w:r w:rsidR="005E083B" w:rsidRPr="00F94E4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7134AE" w:rsidRPr="00F94E4F">
        <w:rPr>
          <w:rFonts w:asciiTheme="majorBidi" w:hAnsiTheme="majorBidi" w:cstheme="majorBidi"/>
          <w:sz w:val="24"/>
          <w:szCs w:val="24"/>
          <w:lang w:val="ru-RU"/>
        </w:rPr>
        <w:t>] использовали суспензию диоксида циркония в качестве основы для прямой струйной печати керамической коронки, где коронка была напечатана как плотное сырое тело, которое подвергалось удалению связующего и последующему спеканию. Согласно этому исследованию, механические свойства</w:t>
      </w:r>
      <w:r w:rsidR="007134AE" w:rsidRPr="007134AE">
        <w:rPr>
          <w:rFonts w:asciiTheme="majorBidi" w:hAnsiTheme="majorBidi" w:cstheme="majorBidi"/>
          <w:sz w:val="24"/>
          <w:szCs w:val="24"/>
          <w:lang w:val="ru-RU"/>
        </w:rPr>
        <w:t xml:space="preserve"> образцов диоксида циркония для прямого струйного аддитивного производства существенно не различались по сравнению с их размолотыми эквивалентами. Аналогичное исследование </w:t>
      </w:r>
      <w:r w:rsidR="007134AE" w:rsidRPr="007134AE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показало, что образцы диоксида циркония, изготовленные методом прямой струйной аддитивной печати, обладают более высокой прочностью на изгиб, чем их аналоги, полученные методом </w:t>
      </w:r>
      <w:proofErr w:type="spellStart"/>
      <w:r w:rsidR="007134AE" w:rsidRPr="007134AE">
        <w:rPr>
          <w:rFonts w:asciiTheme="majorBidi" w:hAnsiTheme="majorBidi" w:cstheme="majorBidi"/>
          <w:sz w:val="24"/>
          <w:szCs w:val="24"/>
          <w:lang w:val="ru-RU"/>
        </w:rPr>
        <w:t>шликерного</w:t>
      </w:r>
      <w:proofErr w:type="spellEnd"/>
      <w:r w:rsidR="007134AE" w:rsidRPr="007134AE">
        <w:rPr>
          <w:rFonts w:asciiTheme="majorBidi" w:hAnsiTheme="majorBidi" w:cstheme="majorBidi"/>
          <w:sz w:val="24"/>
          <w:szCs w:val="24"/>
          <w:lang w:val="ru-RU"/>
        </w:rPr>
        <w:t xml:space="preserve"> литья [66</w:t>
      </w:r>
      <w:r w:rsidR="005E083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7134AE" w:rsidRPr="007134AE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757E20E2" w14:textId="77777777" w:rsidR="007134AE" w:rsidRPr="00C94573" w:rsidRDefault="007134AE" w:rsidP="00B0067C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C94573">
        <w:rPr>
          <w:rFonts w:asciiTheme="majorBidi" w:hAnsiTheme="majorBidi" w:cstheme="majorBidi"/>
          <w:i/>
          <w:iCs/>
          <w:sz w:val="24"/>
          <w:szCs w:val="24"/>
          <w:lang w:val="ru-RU"/>
        </w:rPr>
        <w:t>Экструзия материала</w:t>
      </w:r>
    </w:p>
    <w:p w14:paraId="02C07C36" w14:textId="52E29056" w:rsidR="007134AE" w:rsidRPr="007134AE" w:rsidRDefault="007134AE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Экструзия материала, также известная как моделирование наплавленного осаждения (FDM), использует термопластические полимеры, которые выдавливаются из нагретого сопла принтера, </w:t>
      </w:r>
      <w:r w:rsidRPr="00C94573">
        <w:rPr>
          <w:rFonts w:asciiTheme="majorBidi" w:hAnsiTheme="majorBidi" w:cstheme="majorBidi"/>
          <w:sz w:val="24"/>
          <w:szCs w:val="24"/>
          <w:lang w:val="ru-RU"/>
        </w:rPr>
        <w:t>чтобы</w:t>
      </w:r>
      <w:r w:rsidR="008D4529" w:rsidRPr="00C9457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94573">
        <w:rPr>
          <w:rFonts w:asciiTheme="majorBidi" w:hAnsiTheme="majorBidi" w:cstheme="majorBidi"/>
          <w:sz w:val="24"/>
          <w:szCs w:val="24"/>
          <w:lang w:val="ru-RU"/>
        </w:rPr>
        <w:t>изготовить</w:t>
      </w:r>
      <w:r w:rsidR="00616BD7" w:rsidRPr="00C9457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94573">
        <w:rPr>
          <w:rFonts w:asciiTheme="majorBidi" w:hAnsiTheme="majorBidi" w:cstheme="majorBidi"/>
          <w:sz w:val="24"/>
          <w:szCs w:val="24"/>
          <w:lang w:val="ru-RU"/>
        </w:rPr>
        <w:t>трехмерный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 объект слой за слоем на</w:t>
      </w:r>
      <w:r w:rsidR="00616BD7">
        <w:rPr>
          <w:rFonts w:asciiTheme="majorBidi" w:hAnsiTheme="majorBidi" w:cstheme="majorBidi"/>
          <w:sz w:val="24"/>
          <w:szCs w:val="24"/>
          <w:lang w:val="ru-RU"/>
        </w:rPr>
        <w:t xml:space="preserve"> рабочей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 платформе, которая перемещается по оси z. Экструзия материалов из-за своей невысокой стоимости является одной из наиболее широко используемых технологий 3D-печати. Однако отделка поверхности и конечное качество продукта аддитивного производства хуже по сравнению с другими технологиями [67</w:t>
      </w:r>
      <w:r w:rsidR="00616BD7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]. Одна интересная модифицированная версия экструзии материала - это роботизированная разливка, которая включает автоматическое выдавливание </w:t>
      </w:r>
      <w:proofErr w:type="spellStart"/>
      <w:r w:rsidRPr="007134AE">
        <w:rPr>
          <w:rFonts w:asciiTheme="majorBidi" w:hAnsiTheme="majorBidi" w:cstheme="majorBidi"/>
          <w:sz w:val="24"/>
          <w:szCs w:val="24"/>
          <w:lang w:val="ru-RU"/>
        </w:rPr>
        <w:t>псевдопластического</w:t>
      </w:r>
      <w:proofErr w:type="spellEnd"/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 материала из сопла [68</w:t>
      </w:r>
      <w:r w:rsidR="00616BD7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2D69CBB5" w14:textId="258587C0" w:rsidR="007134AE" w:rsidRPr="000E759B" w:rsidRDefault="008D4529" w:rsidP="00B0067C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0E759B">
        <w:rPr>
          <w:rFonts w:asciiTheme="majorBidi" w:hAnsiTheme="majorBidi" w:cstheme="majorBidi"/>
          <w:i/>
          <w:iCs/>
          <w:sz w:val="24"/>
          <w:szCs w:val="24"/>
          <w:lang w:val="ru-RU"/>
        </w:rPr>
        <w:t>Применение</w:t>
      </w:r>
      <w:r w:rsidR="000E759B" w:rsidRPr="000E759B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</w:t>
      </w:r>
      <w:r w:rsidR="007134AE" w:rsidRPr="000E759B">
        <w:rPr>
          <w:rFonts w:asciiTheme="majorBidi" w:hAnsiTheme="majorBidi" w:cstheme="majorBidi"/>
          <w:i/>
          <w:iCs/>
          <w:sz w:val="24"/>
          <w:szCs w:val="24"/>
          <w:lang w:val="ru-RU"/>
        </w:rPr>
        <w:t>технологий экструзии материалов</w:t>
      </w:r>
      <w:r w:rsidR="000E759B" w:rsidRPr="000E759B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в стоматологии</w:t>
      </w:r>
    </w:p>
    <w:p w14:paraId="008ECD81" w14:textId="76F9C9CE" w:rsidR="007134AE" w:rsidRPr="00506DE5" w:rsidRDefault="007134AE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134AE">
        <w:rPr>
          <w:rFonts w:asciiTheme="majorBidi" w:hAnsiTheme="majorBidi" w:cstheme="majorBidi"/>
          <w:sz w:val="24"/>
          <w:szCs w:val="24"/>
          <w:lang w:val="ru-RU"/>
        </w:rPr>
        <w:t>Несмотря на то, что для обработки полимеров можно использовать экструзию материала, получаемая точность и шероховатость поверхности хуже по сравнению с технологиями полимеризации в чане и струйной обработки материалов. Однако технология экструзии роботизированного материала для изготовления керамических коронок [5</w:t>
      </w:r>
      <w:r w:rsidR="00844360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] может иметь потенциальное применение в будущем. Тем не менее, факторы, влияющие </w:t>
      </w:r>
      <w:r w:rsidRPr="004E0EC0">
        <w:rPr>
          <w:rFonts w:asciiTheme="majorBidi" w:hAnsiTheme="majorBidi" w:cstheme="majorBidi"/>
          <w:sz w:val="24"/>
          <w:szCs w:val="24"/>
          <w:lang w:val="ru-RU"/>
        </w:rPr>
        <w:t>на</w:t>
      </w:r>
      <w:r w:rsidR="00F83489" w:rsidRPr="004E0EC0">
        <w:rPr>
          <w:rFonts w:asciiTheme="majorBidi" w:hAnsiTheme="majorBidi" w:cstheme="majorBidi"/>
          <w:sz w:val="24"/>
          <w:szCs w:val="24"/>
          <w:lang w:val="ru-RU"/>
        </w:rPr>
        <w:t xml:space="preserve"> роботизированное литье</w:t>
      </w:r>
      <w:r w:rsidR="00844360" w:rsidRPr="004E0E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E0EC0">
        <w:rPr>
          <w:rFonts w:asciiTheme="majorBidi" w:hAnsiTheme="majorBidi" w:cstheme="majorBidi"/>
          <w:sz w:val="24"/>
          <w:szCs w:val="24"/>
          <w:lang w:val="ru-RU"/>
        </w:rPr>
        <w:t>керамических объектов, такие как критическая высота сопл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а, </w:t>
      </w:r>
      <w:proofErr w:type="spellStart"/>
      <w:r w:rsidRPr="007134AE">
        <w:rPr>
          <w:rFonts w:asciiTheme="majorBidi" w:hAnsiTheme="majorBidi" w:cstheme="majorBidi"/>
          <w:sz w:val="24"/>
          <w:szCs w:val="24"/>
          <w:lang w:val="ru-RU"/>
        </w:rPr>
        <w:t>pH</w:t>
      </w:r>
      <w:proofErr w:type="spellEnd"/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 и вязкость керамической суспензии, должны быть скорректированы [69,70</w:t>
      </w:r>
      <w:r w:rsidR="00844360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proofErr w:type="spellStart"/>
      <w:r w:rsidRPr="007134AE">
        <w:rPr>
          <w:rFonts w:asciiTheme="majorBidi" w:hAnsiTheme="majorBidi" w:cstheme="majorBidi"/>
          <w:sz w:val="24"/>
          <w:szCs w:val="24"/>
          <w:lang w:val="ru-RU"/>
        </w:rPr>
        <w:t>Wang</w:t>
      </w:r>
      <w:proofErr w:type="spellEnd"/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7134AE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506DE5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506DE5">
        <w:rPr>
          <w:rFonts w:asciiTheme="majorBidi" w:hAnsiTheme="majorBidi" w:cstheme="majorBidi"/>
          <w:sz w:val="24"/>
          <w:szCs w:val="24"/>
          <w:lang w:val="ru-RU"/>
        </w:rPr>
        <w:t>. [71</w:t>
      </w:r>
      <w:r w:rsidR="00844360" w:rsidRPr="00506DE5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506DE5">
        <w:rPr>
          <w:rFonts w:asciiTheme="majorBidi" w:hAnsiTheme="majorBidi" w:cstheme="majorBidi"/>
          <w:sz w:val="24"/>
          <w:szCs w:val="24"/>
          <w:lang w:val="ru-RU"/>
        </w:rPr>
        <w:t>] исследовали эти параметры обработки и изменили их для роботизированного литья</w:t>
      </w:r>
      <w:r w:rsidR="00F83489" w:rsidRPr="00506DE5">
        <w:rPr>
          <w:rFonts w:asciiTheme="majorBidi" w:hAnsiTheme="majorBidi" w:cstheme="majorBidi"/>
          <w:sz w:val="24"/>
          <w:szCs w:val="24"/>
          <w:lang w:val="ru-RU"/>
        </w:rPr>
        <w:t xml:space="preserve"> керамических</w:t>
      </w:r>
      <w:r w:rsidR="00844360" w:rsidRPr="00506DE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06DE5">
        <w:rPr>
          <w:rFonts w:asciiTheme="majorBidi" w:hAnsiTheme="majorBidi" w:cstheme="majorBidi"/>
          <w:sz w:val="24"/>
          <w:szCs w:val="24"/>
          <w:lang w:val="ru-RU"/>
        </w:rPr>
        <w:t xml:space="preserve">коронок. Качество обработки поверхности коронок, изготовленных методом аддитивного производства, находилось в клинически приемлемом диапазоне от 20 до 50 мкм. </w:t>
      </w:r>
      <w:r w:rsidR="00F83489" w:rsidRPr="00506DE5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506DE5">
        <w:rPr>
          <w:rFonts w:asciiTheme="majorBidi" w:hAnsiTheme="majorBidi" w:cstheme="majorBidi"/>
          <w:sz w:val="24"/>
          <w:szCs w:val="24"/>
          <w:lang w:val="ru-RU"/>
        </w:rPr>
        <w:t xml:space="preserve">аким </w:t>
      </w:r>
      <w:r w:rsidR="00F83489" w:rsidRPr="00506DE5">
        <w:rPr>
          <w:rFonts w:asciiTheme="majorBidi" w:hAnsiTheme="majorBidi" w:cstheme="majorBidi"/>
          <w:sz w:val="24"/>
          <w:szCs w:val="24"/>
          <w:lang w:val="ru-RU"/>
        </w:rPr>
        <w:t xml:space="preserve">же </w:t>
      </w:r>
      <w:r w:rsidRPr="00506DE5">
        <w:rPr>
          <w:rFonts w:asciiTheme="majorBidi" w:hAnsiTheme="majorBidi" w:cstheme="majorBidi"/>
          <w:sz w:val="24"/>
          <w:szCs w:val="24"/>
          <w:lang w:val="ru-RU"/>
        </w:rPr>
        <w:t xml:space="preserve">образом </w:t>
      </w:r>
      <w:proofErr w:type="spellStart"/>
      <w:r w:rsidRPr="00506DE5">
        <w:rPr>
          <w:rFonts w:asciiTheme="majorBidi" w:hAnsiTheme="majorBidi" w:cstheme="majorBidi"/>
          <w:sz w:val="24"/>
          <w:szCs w:val="24"/>
          <w:lang w:val="ru-RU"/>
        </w:rPr>
        <w:t>Silva</w:t>
      </w:r>
      <w:proofErr w:type="spellEnd"/>
      <w:r w:rsidRPr="00506DE5">
        <w:rPr>
          <w:rFonts w:asciiTheme="majorBidi" w:hAnsiTheme="majorBidi" w:cstheme="majorBidi"/>
          <w:sz w:val="24"/>
          <w:szCs w:val="24"/>
          <w:lang w:val="ru-RU"/>
        </w:rPr>
        <w:t xml:space="preserve"> et </w:t>
      </w:r>
      <w:proofErr w:type="spellStart"/>
      <w:r w:rsidRPr="00506DE5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506DE5">
        <w:rPr>
          <w:rFonts w:asciiTheme="majorBidi" w:hAnsiTheme="majorBidi" w:cstheme="majorBidi"/>
          <w:sz w:val="24"/>
          <w:szCs w:val="24"/>
          <w:lang w:val="ru-RU"/>
        </w:rPr>
        <w:t>. [72</w:t>
      </w:r>
      <w:r w:rsidR="00844360" w:rsidRPr="00506DE5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506DE5">
        <w:rPr>
          <w:rFonts w:asciiTheme="majorBidi" w:hAnsiTheme="majorBidi" w:cstheme="majorBidi"/>
          <w:sz w:val="24"/>
          <w:szCs w:val="24"/>
          <w:lang w:val="ru-RU"/>
        </w:rPr>
        <w:t>] использовали аналогичную технику для изготовления циркониевых колпачков</w:t>
      </w:r>
      <w:r w:rsidR="00F83489" w:rsidRPr="00506DE5">
        <w:rPr>
          <w:rFonts w:asciiTheme="majorBidi" w:hAnsiTheme="majorBidi" w:cstheme="majorBidi"/>
          <w:sz w:val="24"/>
          <w:szCs w:val="24"/>
          <w:lang w:val="ru-RU"/>
        </w:rPr>
        <w:t xml:space="preserve"> и получили т</w:t>
      </w:r>
      <w:r w:rsidR="00506DE5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F83489" w:rsidRPr="00506DE5">
        <w:rPr>
          <w:rFonts w:asciiTheme="majorBidi" w:hAnsiTheme="majorBidi" w:cstheme="majorBidi"/>
          <w:sz w:val="24"/>
          <w:szCs w:val="24"/>
          <w:lang w:val="ru-RU"/>
        </w:rPr>
        <w:t xml:space="preserve"> же результаты</w:t>
      </w:r>
      <w:r w:rsidRPr="00506DE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5022E8D" w14:textId="112FDCBE" w:rsidR="007134AE" w:rsidRPr="00844360" w:rsidRDefault="00834C68" w:rsidP="00B0067C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844360">
        <w:rPr>
          <w:rFonts w:asciiTheme="majorBidi" w:hAnsiTheme="majorBidi" w:cstheme="majorBidi"/>
          <w:i/>
          <w:iCs/>
          <w:sz w:val="24"/>
          <w:szCs w:val="24"/>
          <w:lang w:val="ru-RU"/>
        </w:rPr>
        <w:t>Сплавление</w:t>
      </w:r>
      <w:r w:rsidR="00C54EF2" w:rsidRPr="00844360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на</w:t>
      </w:r>
      <w:r w:rsidR="007134AE" w:rsidRPr="00844360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основе порошка</w:t>
      </w:r>
    </w:p>
    <w:p w14:paraId="436306AE" w14:textId="1D6BBEF6" w:rsidR="007134AE" w:rsidRDefault="007134AE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134AE">
        <w:rPr>
          <w:rFonts w:asciiTheme="majorBidi" w:hAnsiTheme="majorBidi" w:cstheme="majorBidi"/>
          <w:sz w:val="24"/>
          <w:szCs w:val="24"/>
          <w:lang w:val="ru-RU"/>
        </w:rPr>
        <w:t>В технологиях сплавления на основе порошка (</w:t>
      </w:r>
      <w:r w:rsidRPr="007134AE">
        <w:rPr>
          <w:rFonts w:asciiTheme="majorBidi" w:hAnsiTheme="majorBidi" w:cstheme="majorBidi"/>
          <w:sz w:val="24"/>
          <w:szCs w:val="24"/>
        </w:rPr>
        <w:t>PBF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) используются порошковые субстраты, которые наносятся </w:t>
      </w:r>
      <w:r w:rsidRPr="00844360">
        <w:rPr>
          <w:rFonts w:asciiTheme="majorBidi" w:hAnsiTheme="majorBidi" w:cstheme="majorBidi"/>
          <w:sz w:val="24"/>
          <w:szCs w:val="24"/>
          <w:lang w:val="ru-RU"/>
        </w:rPr>
        <w:t>на</w:t>
      </w:r>
      <w:r w:rsidR="00C54EF2" w:rsidRPr="00844360">
        <w:rPr>
          <w:rFonts w:asciiTheme="majorBidi" w:hAnsiTheme="majorBidi" w:cstheme="majorBidi"/>
          <w:sz w:val="24"/>
          <w:szCs w:val="24"/>
          <w:lang w:val="ru-RU"/>
        </w:rPr>
        <w:t xml:space="preserve"> рабочую</w:t>
      </w:r>
      <w:r w:rsidRPr="00844360">
        <w:rPr>
          <w:rFonts w:asciiTheme="majorBidi" w:hAnsiTheme="majorBidi" w:cstheme="majorBidi"/>
          <w:sz w:val="24"/>
          <w:szCs w:val="24"/>
          <w:lang w:val="ru-RU"/>
        </w:rPr>
        <w:t xml:space="preserve"> платформу слоями с помощью роликовых ножей. Подтверждая заданную геометрию поперечного 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>сечения, каждый слой избирательно сплавлен перед последовательным добавлением следующего. В настоящее время доступны три типа технологий плавления на основе порошков: селективное лазерное плавление (</w:t>
      </w:r>
      <w:r w:rsidRPr="007134AE">
        <w:rPr>
          <w:rFonts w:asciiTheme="majorBidi" w:hAnsiTheme="majorBidi" w:cstheme="majorBidi"/>
          <w:sz w:val="24"/>
          <w:szCs w:val="24"/>
        </w:rPr>
        <w:t>SLM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>), селективное лазерное спекание (</w:t>
      </w:r>
      <w:r w:rsidRPr="007134AE">
        <w:rPr>
          <w:rFonts w:asciiTheme="majorBidi" w:hAnsiTheme="majorBidi" w:cstheme="majorBidi"/>
          <w:sz w:val="24"/>
          <w:szCs w:val="24"/>
        </w:rPr>
        <w:t>SLS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>) и электронно-лучевое плавление (</w:t>
      </w:r>
      <w:r w:rsidRPr="007134AE">
        <w:rPr>
          <w:rFonts w:asciiTheme="majorBidi" w:hAnsiTheme="majorBidi" w:cstheme="majorBidi"/>
          <w:sz w:val="24"/>
          <w:szCs w:val="24"/>
        </w:rPr>
        <w:t>EBM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>) [73,74</w:t>
      </w:r>
      <w:r w:rsidR="00D85B6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>]. Среди них селективное лазерное спекание использует мощный лазерный луч (</w:t>
      </w:r>
      <w:proofErr w:type="spellStart"/>
      <w:proofErr w:type="gramStart"/>
      <w:r w:rsidR="00C54EF2" w:rsidRPr="00C54EF2">
        <w:rPr>
          <w:rFonts w:ascii="TfgmkyAdvTT3713a231" w:hAnsi="TfgmkyAdvTT3713a231" w:cs="TfgmkyAdvTT3713a231"/>
          <w:color w:val="231F20"/>
          <w:sz w:val="20"/>
          <w:szCs w:val="20"/>
          <w:lang w:val="ru-RU"/>
        </w:rPr>
        <w:t>Na:YAG</w:t>
      </w:r>
      <w:proofErr w:type="spellEnd"/>
      <w:proofErr w:type="gramEnd"/>
      <w:r w:rsidRPr="007134AE">
        <w:rPr>
          <w:rFonts w:asciiTheme="majorBidi" w:hAnsiTheme="majorBidi" w:cstheme="majorBidi"/>
          <w:sz w:val="24"/>
          <w:szCs w:val="24"/>
          <w:lang w:val="ru-RU"/>
        </w:rPr>
        <w:t>), который нагревает порошок в герметичной камере до температуры чуть ниже точки плавления [75</w:t>
      </w:r>
      <w:r w:rsidR="00622DA7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>]. Это приводит к частичному плавлению и сплавлению частиц порошка слой за слоем [76</w:t>
      </w:r>
      <w:r w:rsidR="00622DA7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]. Селективное лазерное плавление аналогично селективному лазерному спеканию, за исключением того факта, что оно нагревает порошок до температуры плавления, что приводит к полному сплавлению частиц порошка. Электронно-лучевая плавка использует пучок электронов высокой энергии в среде благородных газов, таких как аргон. Затем вольфрамовая нить (катод) нагревается до температуры 3000 ° </w:t>
      </w:r>
      <w:r w:rsidRPr="007134AE">
        <w:rPr>
          <w:rFonts w:asciiTheme="majorBidi" w:hAnsiTheme="majorBidi" w:cstheme="majorBidi"/>
          <w:sz w:val="24"/>
          <w:szCs w:val="24"/>
        </w:rPr>
        <w:t>C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 для</w:t>
      </w:r>
      <w:r w:rsidR="00E42C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163E9">
        <w:rPr>
          <w:rFonts w:asciiTheme="majorBidi" w:hAnsiTheme="majorBidi" w:cstheme="majorBidi"/>
          <w:sz w:val="24"/>
          <w:szCs w:val="24"/>
          <w:lang w:val="ru-RU"/>
        </w:rPr>
        <w:t>испускания</w:t>
      </w:r>
      <w:r w:rsidR="00F163E9" w:rsidRPr="00F163E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163E9">
        <w:rPr>
          <w:rFonts w:asciiTheme="majorBidi" w:hAnsiTheme="majorBidi" w:cstheme="majorBidi"/>
          <w:sz w:val="24"/>
          <w:szCs w:val="24"/>
          <w:lang w:val="ru-RU"/>
        </w:rPr>
        <w:t>электронов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, при этом анод вызывает ускорение электронного луча, направленного на металлический порошок с помощью магнитных катушек. Столкновение высокоэнергетических электронов с металлическим 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lastRenderedPageBreak/>
        <w:t>порошком преобразует их кинетическую энергию в тепло, которое отвечает за плавление металлического порошка. Для термостойкости и снижения внутренних напряжений в инертной камере поддерживается температура 700 °</w:t>
      </w:r>
      <w:r w:rsidRPr="007134AE">
        <w:rPr>
          <w:rFonts w:asciiTheme="majorBidi" w:hAnsiTheme="majorBidi" w:cstheme="majorBidi"/>
          <w:sz w:val="24"/>
          <w:szCs w:val="24"/>
        </w:rPr>
        <w:t>C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 xml:space="preserve"> [77,78</w:t>
      </w:r>
      <w:r w:rsidR="006F6A5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7134AE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31AAEB05" w14:textId="70B56306" w:rsidR="00834C68" w:rsidRPr="00471E75" w:rsidRDefault="00834C68" w:rsidP="00B0067C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471E75">
        <w:rPr>
          <w:rFonts w:asciiTheme="majorBidi" w:hAnsiTheme="majorBidi" w:cstheme="majorBidi"/>
          <w:i/>
          <w:iCs/>
          <w:sz w:val="24"/>
          <w:szCs w:val="24"/>
          <w:lang w:val="ru-RU"/>
        </w:rPr>
        <w:t>Применение</w:t>
      </w:r>
      <w:r w:rsidR="006F6A5A" w:rsidRPr="00471E75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</w:t>
      </w:r>
      <w:r w:rsidRPr="00471E75">
        <w:rPr>
          <w:rFonts w:asciiTheme="majorBidi" w:hAnsiTheme="majorBidi" w:cstheme="majorBidi"/>
          <w:i/>
          <w:iCs/>
          <w:sz w:val="24"/>
          <w:szCs w:val="24"/>
          <w:lang w:val="ru-RU"/>
        </w:rPr>
        <w:t>технологий сплавления на основе порошков</w:t>
      </w:r>
      <w:r w:rsidR="00430E15" w:rsidRPr="00471E75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в стоматологии</w:t>
      </w:r>
    </w:p>
    <w:p w14:paraId="02BC468D" w14:textId="47037686" w:rsidR="00834C68" w:rsidRPr="00430E15" w:rsidRDefault="00834C68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30E15">
        <w:rPr>
          <w:rFonts w:asciiTheme="majorBidi" w:hAnsiTheme="majorBidi" w:cstheme="majorBidi"/>
          <w:sz w:val="24"/>
          <w:szCs w:val="24"/>
          <w:lang w:val="ru-RU"/>
        </w:rPr>
        <w:t xml:space="preserve">Технологии сплавления на основе порошков могут быть использованы для изготовления металлических каркасов из кобальта-хрома </w:t>
      </w:r>
      <w:r w:rsidRPr="00430E1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C39D6" w:rsidRPr="00430E15">
        <w:rPr>
          <w:rFonts w:ascii="Times New Roman" w:hAnsi="Times New Roman" w:cs="Times New Roman"/>
          <w:color w:val="231F20"/>
          <w:sz w:val="24"/>
          <w:szCs w:val="24"/>
          <w:lang w:val="ru-RU"/>
        </w:rPr>
        <w:t>Co-</w:t>
      </w:r>
      <w:proofErr w:type="spellStart"/>
      <w:r w:rsidR="000C39D6" w:rsidRPr="00430E15">
        <w:rPr>
          <w:rFonts w:ascii="Times New Roman" w:hAnsi="Times New Roman" w:cs="Times New Roman"/>
          <w:color w:val="231F20"/>
          <w:sz w:val="24"/>
          <w:szCs w:val="24"/>
          <w:lang w:val="ru-RU"/>
        </w:rPr>
        <w:t>Cr</w:t>
      </w:r>
      <w:proofErr w:type="spellEnd"/>
      <w:r w:rsidRPr="00430E1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025D1" w:rsidRPr="00430E15">
        <w:rPr>
          <w:rFonts w:asciiTheme="majorBidi" w:hAnsiTheme="majorBidi" w:cstheme="majorBidi"/>
          <w:sz w:val="24"/>
          <w:szCs w:val="24"/>
          <w:lang w:val="ru-RU"/>
        </w:rPr>
        <w:t xml:space="preserve"> и титана (T</w:t>
      </w:r>
      <w:proofErr w:type="spellStart"/>
      <w:r w:rsidR="006025D1" w:rsidRPr="00430E15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430E15">
        <w:rPr>
          <w:rFonts w:asciiTheme="majorBidi" w:hAnsiTheme="majorBidi" w:cstheme="majorBidi"/>
          <w:sz w:val="24"/>
          <w:szCs w:val="24"/>
          <w:lang w:val="ru-RU"/>
        </w:rPr>
        <w:t>) для</w:t>
      </w:r>
      <w:r w:rsidR="00430E15" w:rsidRPr="00430E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>частичных</w:t>
      </w:r>
      <w:r w:rsidR="004A0393" w:rsidRPr="00430E15">
        <w:rPr>
          <w:rFonts w:asciiTheme="majorBidi" w:hAnsiTheme="majorBidi" w:cstheme="majorBidi"/>
          <w:sz w:val="24"/>
          <w:szCs w:val="24"/>
          <w:lang w:val="ru-RU"/>
        </w:rPr>
        <w:t xml:space="preserve"> съемных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 xml:space="preserve"> протезов (RPDS) и несъемных зубных протезов с опорой на зубы или имплантаты. Кроме того, сплавление на основе порошков также</w:t>
      </w:r>
      <w:r w:rsidR="000C39D6" w:rsidRPr="00430E15">
        <w:rPr>
          <w:rFonts w:asciiTheme="majorBidi" w:hAnsiTheme="majorBidi" w:cstheme="majorBidi"/>
          <w:sz w:val="24"/>
          <w:szCs w:val="24"/>
          <w:lang w:val="ru-RU"/>
        </w:rPr>
        <w:t xml:space="preserve"> изучалось</w:t>
      </w:r>
      <w:r w:rsidR="00430E15" w:rsidRPr="00430E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>в лабораторных исследованиях для изготовления керамических</w:t>
      </w:r>
      <w:r w:rsidR="000C39D6" w:rsidRPr="00430E15">
        <w:rPr>
          <w:rFonts w:asciiTheme="majorBidi" w:hAnsiTheme="majorBidi" w:cstheme="majorBidi"/>
          <w:sz w:val="24"/>
          <w:szCs w:val="24"/>
          <w:lang w:val="ru-RU"/>
        </w:rPr>
        <w:t xml:space="preserve"> составляющих</w:t>
      </w:r>
      <w:r w:rsidR="00430E15" w:rsidRPr="00430E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>в стоматологии. Исследования, в которых использовались технологии сплавления на основе порошков</w:t>
      </w:r>
      <w:r w:rsidR="006025D1" w:rsidRPr="00430E15">
        <w:rPr>
          <w:rFonts w:asciiTheme="majorBidi" w:hAnsiTheme="majorBidi" w:cstheme="majorBidi"/>
          <w:sz w:val="24"/>
          <w:szCs w:val="24"/>
          <w:lang w:val="ru-RU"/>
        </w:rPr>
        <w:t xml:space="preserve"> для изготовления каркасов </w:t>
      </w:r>
      <w:r w:rsidR="006025D1" w:rsidRPr="00430E15">
        <w:rPr>
          <w:rFonts w:ascii="Times New Roman" w:hAnsi="Times New Roman" w:cs="Times New Roman"/>
          <w:color w:val="231F20"/>
          <w:sz w:val="24"/>
          <w:szCs w:val="24"/>
          <w:lang w:val="ru-RU"/>
        </w:rPr>
        <w:t>Co-</w:t>
      </w:r>
      <w:proofErr w:type="spellStart"/>
      <w:r w:rsidR="006025D1" w:rsidRPr="00430E15">
        <w:rPr>
          <w:rFonts w:ascii="Times New Roman" w:hAnsi="Times New Roman" w:cs="Times New Roman"/>
          <w:color w:val="231F20"/>
          <w:sz w:val="24"/>
          <w:szCs w:val="24"/>
          <w:lang w:val="ru-RU"/>
        </w:rPr>
        <w:t>Cr</w:t>
      </w:r>
      <w:proofErr w:type="spellEnd"/>
      <w:r w:rsidRPr="00430E15">
        <w:rPr>
          <w:rFonts w:asciiTheme="majorBidi" w:hAnsiTheme="majorBidi" w:cstheme="majorBidi"/>
          <w:sz w:val="24"/>
          <w:szCs w:val="24"/>
          <w:lang w:val="ru-RU"/>
        </w:rPr>
        <w:t xml:space="preserve">, исследовали их точность и прочность сцепления с керамикой. Точность наплавки на порошковой основе как производственного метода экстраполирована на основании измерений зазора между металлическим каркасом и подготовленным </w:t>
      </w:r>
      <w:proofErr w:type="spellStart"/>
      <w:r w:rsidRPr="00430E15">
        <w:rPr>
          <w:rFonts w:asciiTheme="majorBidi" w:hAnsiTheme="majorBidi" w:cstheme="majorBidi"/>
          <w:sz w:val="24"/>
          <w:szCs w:val="24"/>
          <w:lang w:val="ru-RU"/>
        </w:rPr>
        <w:t>абатментом</w:t>
      </w:r>
      <w:proofErr w:type="spellEnd"/>
      <w:r w:rsidRPr="00430E15">
        <w:rPr>
          <w:rFonts w:asciiTheme="majorBidi" w:hAnsiTheme="majorBidi" w:cstheme="majorBidi"/>
          <w:sz w:val="24"/>
          <w:szCs w:val="24"/>
          <w:lang w:val="ru-RU"/>
        </w:rPr>
        <w:t>. В связи с этим.</w:t>
      </w:r>
      <w:r w:rsidR="00430E15" w:rsidRPr="00430E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30E15">
        <w:rPr>
          <w:rFonts w:asciiTheme="majorBidi" w:hAnsiTheme="majorBidi" w:cstheme="majorBidi"/>
          <w:sz w:val="24"/>
          <w:szCs w:val="24"/>
          <w:lang w:bidi="ar-SY"/>
        </w:rPr>
        <w:t>H</w:t>
      </w:r>
      <w:proofErr w:type="spellStart"/>
      <w:r w:rsidRPr="00430E15">
        <w:rPr>
          <w:rFonts w:asciiTheme="majorBidi" w:hAnsiTheme="majorBidi" w:cstheme="majorBidi"/>
          <w:sz w:val="24"/>
          <w:szCs w:val="24"/>
          <w:lang w:val="ru-RU"/>
        </w:rPr>
        <w:t>uang</w:t>
      </w:r>
      <w:proofErr w:type="spellEnd"/>
      <w:r w:rsidRPr="00430E15">
        <w:rPr>
          <w:rFonts w:asciiTheme="majorBidi" w:hAnsiTheme="majorBidi" w:cstheme="majorBidi"/>
          <w:sz w:val="24"/>
          <w:szCs w:val="24"/>
          <w:lang w:val="ru-RU"/>
        </w:rPr>
        <w:t xml:space="preserve"> et </w:t>
      </w:r>
      <w:proofErr w:type="spellStart"/>
      <w:r w:rsidRPr="00430E15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430E15">
        <w:rPr>
          <w:rFonts w:asciiTheme="majorBidi" w:hAnsiTheme="majorBidi" w:cstheme="majorBidi"/>
          <w:sz w:val="24"/>
          <w:szCs w:val="24"/>
          <w:lang w:val="ru-RU"/>
        </w:rPr>
        <w:t>. [79</w:t>
      </w:r>
      <w:r w:rsidR="00430E15" w:rsidRPr="00430E15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>] оценили краевую и внутреннюю подгонку металлокерамических коронок, изготовленных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 xml:space="preserve">с использованием традиционной технологии выплавляемого воска и селективного лазерного плавления, где металлокерамические коронки из </w:t>
      </w:r>
      <w:r w:rsidR="000C39D6" w:rsidRPr="00430E15">
        <w:rPr>
          <w:rFonts w:ascii="Times New Roman" w:hAnsi="Times New Roman" w:cs="Times New Roman"/>
          <w:color w:val="231F20"/>
          <w:sz w:val="24"/>
          <w:szCs w:val="24"/>
          <w:lang w:val="ru-RU"/>
        </w:rPr>
        <w:t>Co-</w:t>
      </w:r>
      <w:proofErr w:type="spellStart"/>
      <w:r w:rsidR="000C39D6" w:rsidRPr="00430E15">
        <w:rPr>
          <w:rFonts w:ascii="Times New Roman" w:hAnsi="Times New Roman" w:cs="Times New Roman"/>
          <w:color w:val="231F20"/>
          <w:sz w:val="24"/>
          <w:szCs w:val="24"/>
          <w:lang w:val="ru-RU"/>
        </w:rPr>
        <w:t>Cr</w:t>
      </w:r>
      <w:proofErr w:type="spellEnd"/>
      <w:r w:rsidR="000C39D6" w:rsidRPr="00430E15">
        <w:rPr>
          <w:rFonts w:cs="TfgmkyAdvTT3713a231"/>
          <w:color w:val="231F20"/>
          <w:sz w:val="20"/>
          <w:szCs w:val="20"/>
          <w:lang w:val="ru-RU"/>
        </w:rPr>
        <w:t xml:space="preserve"> 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>селективного лазерного плавления показали</w:t>
      </w:r>
      <w:r w:rsidR="000C39D6" w:rsidRPr="00430E15">
        <w:rPr>
          <w:rFonts w:asciiTheme="majorBidi" w:hAnsiTheme="majorBidi" w:cstheme="majorBidi"/>
          <w:sz w:val="24"/>
          <w:szCs w:val="24"/>
          <w:lang w:val="ru-RU"/>
        </w:rPr>
        <w:t xml:space="preserve"> лучшее краевое прилегание, чем</w:t>
      </w:r>
      <w:r w:rsidR="000C39D6">
        <w:rPr>
          <w:rFonts w:asciiTheme="majorBidi" w:hAnsiTheme="majorBidi" w:cstheme="majorBidi"/>
          <w:sz w:val="24"/>
          <w:szCs w:val="24"/>
          <w:lang w:val="ru-RU"/>
        </w:rPr>
        <w:t xml:space="preserve"> их традиционно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 xml:space="preserve"> изготовленные аналоги. Результаты были подтверждены в последующем исследовании [80</w:t>
      </w:r>
      <w:r w:rsidR="00430E15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>]. Что касается прочности керамической связи, то не было обнаружено значительных различий между селективным лазерным плавлением и образцами, обработанными традиционным способом [81,82</w:t>
      </w:r>
      <w:r w:rsidR="00430E15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>]. Селективное лазерное спекание также исследовалось для изготовления</w:t>
      </w:r>
      <w:r w:rsidR="00430E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>каркасов частичных</w:t>
      </w:r>
      <w:r w:rsidR="000C39D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C39D6" w:rsidRPr="00430E15">
        <w:rPr>
          <w:rFonts w:asciiTheme="majorBidi" w:hAnsiTheme="majorBidi" w:cstheme="majorBidi"/>
          <w:sz w:val="24"/>
          <w:szCs w:val="24"/>
          <w:lang w:val="ru-RU"/>
        </w:rPr>
        <w:t>съемных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 xml:space="preserve"> протезов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>. Согласно одному исследованию, селективное лазерное спекание является более точной техникой, с помощью которой можно изготавливать частичные съемные протезы с лучшими механическими свойствами, чем при использовании традиционной техники [83</w:t>
      </w:r>
      <w:r w:rsidR="00430E15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>]. Клиническое исследование показало, что изготовление частичных съемных протезов с лазерным спеканием может привести к большему удовлетворению пациентов [84</w:t>
      </w:r>
      <w:r w:rsidR="00430E15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>], но для подтверждения этого</w:t>
      </w:r>
      <w:r w:rsidR="000C39D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C39D6" w:rsidRPr="00430E15">
        <w:rPr>
          <w:rFonts w:asciiTheme="majorBidi" w:hAnsiTheme="majorBidi" w:cstheme="majorBidi"/>
          <w:sz w:val="24"/>
          <w:szCs w:val="24"/>
          <w:lang w:val="ru-RU"/>
        </w:rPr>
        <w:t>заключения</w:t>
      </w:r>
      <w:r w:rsidR="00430E15" w:rsidRPr="00430E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>все же необходимо рандомизированное исследование с более длительным периодом наблюдения.</w:t>
      </w:r>
    </w:p>
    <w:p w14:paraId="2AFD11DA" w14:textId="64989B59" w:rsidR="00834C68" w:rsidRPr="00204BBF" w:rsidRDefault="00834C68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34C68">
        <w:rPr>
          <w:rFonts w:asciiTheme="majorBidi" w:hAnsiTheme="majorBidi" w:cstheme="majorBidi"/>
          <w:sz w:val="24"/>
          <w:szCs w:val="24"/>
          <w:lang w:val="ru-RU"/>
        </w:rPr>
        <w:t>В других л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>абораторных и клинических исследованиях оценивались металлические конструкции</w:t>
      </w:r>
      <w:r w:rsidR="00430E15" w:rsidRPr="00430E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>частичных</w:t>
      </w:r>
      <w:r w:rsidR="006025D1" w:rsidRPr="00430E15">
        <w:rPr>
          <w:rFonts w:asciiTheme="majorBidi" w:hAnsiTheme="majorBidi" w:cstheme="majorBidi"/>
          <w:sz w:val="24"/>
          <w:szCs w:val="24"/>
          <w:lang w:val="ru-RU"/>
        </w:rPr>
        <w:t xml:space="preserve"> съемных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 xml:space="preserve"> протезов, обработанных селективным лазерным спеканием и селективным лазерным плавлением [83–85</w:t>
      </w:r>
      <w:r w:rsidR="00430E15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>], где в</w:t>
      </w:r>
      <w:r w:rsidR="006025D1">
        <w:rPr>
          <w:rFonts w:asciiTheme="majorBidi" w:hAnsiTheme="majorBidi" w:cstheme="majorBidi"/>
          <w:sz w:val="24"/>
          <w:szCs w:val="24"/>
          <w:lang w:val="ru-RU"/>
        </w:rPr>
        <w:t xml:space="preserve"> основном изучались сплавы </w:t>
      </w:r>
      <w:r w:rsidR="006025D1" w:rsidRPr="000C39D6">
        <w:rPr>
          <w:rFonts w:ascii="Times New Roman" w:hAnsi="Times New Roman" w:cs="Times New Roman"/>
          <w:color w:val="231F20"/>
          <w:sz w:val="24"/>
          <w:szCs w:val="24"/>
          <w:lang w:val="ru-RU"/>
        </w:rPr>
        <w:t>Co-</w:t>
      </w:r>
      <w:proofErr w:type="spellStart"/>
      <w:r w:rsidR="006025D1" w:rsidRPr="000C39D6">
        <w:rPr>
          <w:rFonts w:ascii="Times New Roman" w:hAnsi="Times New Roman" w:cs="Times New Roman"/>
          <w:color w:val="231F20"/>
          <w:sz w:val="24"/>
          <w:szCs w:val="24"/>
          <w:lang w:val="ru-RU"/>
        </w:rPr>
        <w:t>Cr</w:t>
      </w:r>
      <w:proofErr w:type="spellEnd"/>
      <w:r w:rsidRPr="00834C68">
        <w:rPr>
          <w:rFonts w:asciiTheme="majorBidi" w:hAnsiTheme="majorBidi" w:cstheme="majorBidi"/>
          <w:sz w:val="24"/>
          <w:szCs w:val="24"/>
          <w:lang w:val="ru-RU"/>
        </w:rPr>
        <w:t xml:space="preserve"> или TI</w:t>
      </w:r>
      <w:proofErr w:type="spellStart"/>
      <w:r w:rsidR="006025D1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6025D1">
        <w:rPr>
          <w:rFonts w:asciiTheme="majorBidi" w:hAnsiTheme="majorBidi" w:cstheme="majorBidi"/>
          <w:sz w:val="24"/>
          <w:szCs w:val="24"/>
          <w:lang w:val="ru-RU"/>
        </w:rPr>
        <w:t xml:space="preserve"> (T</w:t>
      </w:r>
      <w:proofErr w:type="spellStart"/>
      <w:r w:rsidR="006025D1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834C68">
        <w:rPr>
          <w:rFonts w:asciiTheme="majorBidi" w:hAnsiTheme="majorBidi" w:cstheme="majorBidi"/>
          <w:sz w:val="24"/>
          <w:szCs w:val="24"/>
          <w:lang w:val="ru-RU"/>
        </w:rPr>
        <w:t xml:space="preserve">6AL4V). Одно исследование было посвящено адаптации четырех типов частичных съемных протезов, и их результаты показали, что селективное лазерное спекание обеспечивает приемлемую посадку 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>для всех типов протезов. Однако прот</w:t>
      </w:r>
      <w:r w:rsidR="006025D1" w:rsidRPr="00430E15">
        <w:rPr>
          <w:rFonts w:asciiTheme="majorBidi" w:hAnsiTheme="majorBidi" w:cstheme="majorBidi"/>
          <w:sz w:val="24"/>
          <w:szCs w:val="24"/>
          <w:lang w:val="ru-RU"/>
        </w:rPr>
        <w:t>езы с большим пролетом и большим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 xml:space="preserve"> количество</w:t>
      </w:r>
      <w:r w:rsidR="006025D1" w:rsidRPr="00430E15">
        <w:rPr>
          <w:rFonts w:asciiTheme="majorBidi" w:hAnsiTheme="majorBidi" w:cstheme="majorBidi"/>
          <w:sz w:val="24"/>
          <w:szCs w:val="24"/>
          <w:lang w:val="ru-RU"/>
        </w:rPr>
        <w:t xml:space="preserve">м </w:t>
      </w:r>
      <w:proofErr w:type="spellStart"/>
      <w:r w:rsidR="006025D1" w:rsidRPr="00430E15">
        <w:rPr>
          <w:rFonts w:asciiTheme="majorBidi" w:hAnsiTheme="majorBidi" w:cstheme="majorBidi"/>
          <w:sz w:val="24"/>
          <w:szCs w:val="24"/>
          <w:lang w:val="ru-RU"/>
        </w:rPr>
        <w:t>кламмеров</w:t>
      </w:r>
      <w:proofErr w:type="spellEnd"/>
      <w:r w:rsidR="00204BBF" w:rsidRPr="00430E1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6025D1" w:rsidRPr="00430E15">
        <w:rPr>
          <w:rFonts w:asciiTheme="majorBidi" w:hAnsiTheme="majorBidi" w:cstheme="majorBidi"/>
          <w:sz w:val="24"/>
          <w:szCs w:val="24"/>
          <w:lang w:val="ru-RU"/>
        </w:rPr>
        <w:t>изготовленных</w:t>
      </w:r>
      <w:r w:rsidRPr="00430E15">
        <w:rPr>
          <w:rFonts w:asciiTheme="majorBidi" w:hAnsiTheme="majorBidi" w:cstheme="majorBidi"/>
          <w:sz w:val="24"/>
          <w:szCs w:val="24"/>
          <w:lang w:val="ru-RU"/>
        </w:rPr>
        <w:t xml:space="preserve"> обычным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 xml:space="preserve"> методом литья, все же продемонстрировали лучшую точность, чем протезы, напечатанные методом селективного лазерного спекания [85</w:t>
      </w:r>
      <w:r w:rsidR="00204BB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 xml:space="preserve">]. Селективное лазерное плавление и плавление электронным </w:t>
      </w:r>
      <w:r w:rsidRPr="00204BBF">
        <w:rPr>
          <w:rFonts w:asciiTheme="majorBidi" w:hAnsiTheme="majorBidi" w:cstheme="majorBidi"/>
          <w:sz w:val="24"/>
          <w:szCs w:val="24"/>
          <w:lang w:val="ru-RU"/>
        </w:rPr>
        <w:t>лучом также были исследованы</w:t>
      </w:r>
      <w:r w:rsidR="006025D1" w:rsidRPr="00204BBF">
        <w:rPr>
          <w:rFonts w:asciiTheme="majorBidi" w:hAnsiTheme="majorBidi" w:cstheme="majorBidi"/>
          <w:sz w:val="24"/>
          <w:szCs w:val="24"/>
          <w:lang w:val="ru-RU"/>
        </w:rPr>
        <w:t xml:space="preserve"> для изготовления каркасов </w:t>
      </w:r>
      <w:r w:rsidR="006025D1" w:rsidRPr="00204BBF">
        <w:rPr>
          <w:rFonts w:ascii="Times New Roman" w:hAnsi="Times New Roman" w:cs="Times New Roman"/>
          <w:color w:val="231F20"/>
          <w:sz w:val="24"/>
          <w:szCs w:val="24"/>
          <w:lang w:val="ru-RU"/>
        </w:rPr>
        <w:t>Co-</w:t>
      </w:r>
      <w:proofErr w:type="spellStart"/>
      <w:r w:rsidR="006025D1" w:rsidRPr="00204BBF">
        <w:rPr>
          <w:rFonts w:ascii="Times New Roman" w:hAnsi="Times New Roman" w:cs="Times New Roman"/>
          <w:color w:val="231F20"/>
          <w:sz w:val="24"/>
          <w:szCs w:val="24"/>
          <w:lang w:val="ru-RU"/>
        </w:rPr>
        <w:t>Cr</w:t>
      </w:r>
      <w:proofErr w:type="spellEnd"/>
      <w:r w:rsidR="006025D1" w:rsidRPr="00204BBF">
        <w:rPr>
          <w:rFonts w:asciiTheme="majorBidi" w:hAnsiTheme="majorBidi" w:cstheme="majorBidi"/>
          <w:sz w:val="24"/>
          <w:szCs w:val="24"/>
          <w:lang w:val="ru-RU"/>
        </w:rPr>
        <w:t xml:space="preserve"> и T</w:t>
      </w:r>
      <w:proofErr w:type="spellStart"/>
      <w:r w:rsidR="006025D1" w:rsidRPr="00204BBF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204BBF">
        <w:rPr>
          <w:rFonts w:asciiTheme="majorBidi" w:hAnsiTheme="majorBidi" w:cstheme="majorBidi"/>
          <w:sz w:val="24"/>
          <w:szCs w:val="24"/>
          <w:lang w:val="ru-RU"/>
        </w:rPr>
        <w:t xml:space="preserve"> для несъемных зубных протезов на имплантатах. Точность таких структур была проанализирована в различных публикациях в литературе</w:t>
      </w:r>
      <w:r w:rsidRPr="0085089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29219D" w:rsidRPr="008508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9219D" w:rsidRPr="0085089A">
        <w:rPr>
          <w:rFonts w:asciiTheme="majorBidi" w:hAnsiTheme="majorBidi" w:cstheme="majorBidi"/>
          <w:sz w:val="24"/>
          <w:szCs w:val="24"/>
        </w:rPr>
        <w:t>Akcin</w:t>
      </w:r>
      <w:proofErr w:type="spellEnd"/>
      <w:r w:rsidR="0029219D" w:rsidRPr="008508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9219D" w:rsidRPr="0085089A">
        <w:rPr>
          <w:rFonts w:asciiTheme="majorBidi" w:hAnsiTheme="majorBidi" w:cstheme="majorBidi"/>
          <w:sz w:val="24"/>
          <w:szCs w:val="24"/>
        </w:rPr>
        <w:t>at</w:t>
      </w:r>
      <w:r w:rsidR="0029219D" w:rsidRPr="008508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9219D" w:rsidRPr="0085089A">
        <w:rPr>
          <w:rFonts w:asciiTheme="majorBidi" w:hAnsiTheme="majorBidi" w:cstheme="majorBidi"/>
          <w:sz w:val="24"/>
          <w:szCs w:val="24"/>
        </w:rPr>
        <w:t>al</w:t>
      </w:r>
      <w:r w:rsidR="0029219D" w:rsidRPr="0085089A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85089A">
        <w:rPr>
          <w:rFonts w:asciiTheme="majorBidi" w:hAnsiTheme="majorBidi" w:cstheme="majorBidi"/>
          <w:sz w:val="24"/>
          <w:szCs w:val="24"/>
          <w:lang w:val="ru-RU"/>
        </w:rPr>
        <w:t xml:space="preserve"> и др</w:t>
      </w:r>
      <w:r w:rsidR="0085089A" w:rsidRPr="0085089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85089A">
        <w:rPr>
          <w:rFonts w:asciiTheme="majorBidi" w:hAnsiTheme="majorBidi" w:cstheme="majorBidi"/>
          <w:sz w:val="24"/>
          <w:szCs w:val="24"/>
          <w:lang w:val="ru-RU"/>
        </w:rPr>
        <w:t>[86</w:t>
      </w:r>
      <w:r w:rsidR="00204BBF" w:rsidRPr="0085089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5089A">
        <w:rPr>
          <w:rFonts w:asciiTheme="majorBidi" w:hAnsiTheme="majorBidi" w:cstheme="majorBidi"/>
          <w:sz w:val="24"/>
          <w:szCs w:val="24"/>
          <w:lang w:val="ru-RU"/>
        </w:rPr>
        <w:t>] исследовали подгонку многоэлементных каркасов</w:t>
      </w:r>
      <w:r w:rsidR="007E5520" w:rsidRPr="008508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E5520" w:rsidRPr="0085089A">
        <w:rPr>
          <w:rFonts w:ascii="Times New Roman" w:hAnsi="Times New Roman" w:cs="Times New Roman"/>
          <w:color w:val="231F20"/>
          <w:sz w:val="24"/>
          <w:szCs w:val="24"/>
          <w:lang w:val="ru-RU"/>
        </w:rPr>
        <w:t>Co-</w:t>
      </w:r>
      <w:proofErr w:type="spellStart"/>
      <w:r w:rsidR="007E5520" w:rsidRPr="0085089A">
        <w:rPr>
          <w:rFonts w:ascii="Times New Roman" w:hAnsi="Times New Roman" w:cs="Times New Roman"/>
          <w:color w:val="231F20"/>
          <w:sz w:val="24"/>
          <w:szCs w:val="24"/>
          <w:lang w:val="ru-RU"/>
        </w:rPr>
        <w:t>Cr</w:t>
      </w:r>
      <w:proofErr w:type="spellEnd"/>
      <w:r w:rsidRPr="0085089A">
        <w:rPr>
          <w:rFonts w:asciiTheme="majorBidi" w:hAnsiTheme="majorBidi" w:cstheme="majorBidi"/>
          <w:sz w:val="24"/>
          <w:szCs w:val="24"/>
          <w:lang w:val="ru-RU"/>
        </w:rPr>
        <w:t>, изготовленных с использованием методов селективной лазерной плавки, фрезерования и методов</w:t>
      </w:r>
      <w:r w:rsidRPr="00204BBF">
        <w:rPr>
          <w:rFonts w:asciiTheme="majorBidi" w:hAnsiTheme="majorBidi" w:cstheme="majorBidi"/>
          <w:sz w:val="24"/>
          <w:szCs w:val="24"/>
          <w:lang w:val="ru-RU"/>
        </w:rPr>
        <w:t xml:space="preserve"> потери парафина. Исследование выявило самые низкие значения краевого зазора для каркасов с селективным лазерным плавлением на 3 и 4 единицы и самые высокие значения в области</w:t>
      </w:r>
      <w:r w:rsidR="007E5520" w:rsidRPr="00204BBF">
        <w:rPr>
          <w:rFonts w:asciiTheme="majorBidi" w:hAnsiTheme="majorBidi" w:cstheme="majorBidi"/>
          <w:sz w:val="24"/>
          <w:szCs w:val="24"/>
          <w:lang w:val="ru-RU"/>
        </w:rPr>
        <w:t xml:space="preserve"> окклюзии</w:t>
      </w:r>
      <w:r w:rsidRPr="00204BBF">
        <w:rPr>
          <w:rFonts w:asciiTheme="majorBidi" w:hAnsiTheme="majorBidi" w:cstheme="majorBidi"/>
          <w:sz w:val="24"/>
          <w:szCs w:val="24"/>
          <w:lang w:val="ru-RU"/>
        </w:rPr>
        <w:t xml:space="preserve"> каркасов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 xml:space="preserve"> с селективным лазерным плавлением на 5 единиц. </w:t>
      </w:r>
      <w:proofErr w:type="spellStart"/>
      <w:r w:rsidRPr="00834C68">
        <w:rPr>
          <w:rFonts w:asciiTheme="majorBidi" w:hAnsiTheme="majorBidi" w:cstheme="majorBidi"/>
          <w:sz w:val="24"/>
          <w:szCs w:val="24"/>
          <w:lang w:val="ru-RU"/>
        </w:rPr>
        <w:t>Revilla-leon</w:t>
      </w:r>
      <w:proofErr w:type="spellEnd"/>
      <w:r w:rsidRPr="00834C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834C68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Pr="00834C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834C68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Pr="00834C68">
        <w:rPr>
          <w:rFonts w:asciiTheme="majorBidi" w:hAnsiTheme="majorBidi" w:cstheme="majorBidi"/>
          <w:sz w:val="24"/>
          <w:szCs w:val="24"/>
          <w:lang w:val="ru-RU"/>
        </w:rPr>
        <w:t>. [87</w:t>
      </w:r>
      <w:r w:rsidR="00204BB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 xml:space="preserve">] сообщили о клинически приемлемом несоответствии между имплантатом и </w:t>
      </w:r>
      <w:proofErr w:type="spellStart"/>
      <w:r w:rsidRPr="00834C68">
        <w:rPr>
          <w:rFonts w:asciiTheme="majorBidi" w:hAnsiTheme="majorBidi" w:cstheme="majorBidi"/>
          <w:sz w:val="24"/>
          <w:szCs w:val="24"/>
          <w:lang w:val="ru-RU"/>
        </w:rPr>
        <w:t>абатментом</w:t>
      </w:r>
      <w:proofErr w:type="spellEnd"/>
      <w:r w:rsidRPr="00834C68">
        <w:rPr>
          <w:rFonts w:asciiTheme="majorBidi" w:hAnsiTheme="majorBidi" w:cstheme="majorBidi"/>
          <w:sz w:val="24"/>
          <w:szCs w:val="24"/>
          <w:lang w:val="ru-RU"/>
        </w:rPr>
        <w:t xml:space="preserve"> для 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lastRenderedPageBreak/>
        <w:t>каркасов с опорой на имплантаты, изготовленных методом селективного лазерного расплавления, полной дуги CO-CR, измеренного с помощью координатно-измерительной машины. Аналогичные результаты были получены для кар</w:t>
      </w:r>
      <w:r w:rsidR="007E5520">
        <w:rPr>
          <w:rFonts w:asciiTheme="majorBidi" w:hAnsiTheme="majorBidi" w:cstheme="majorBidi"/>
          <w:sz w:val="24"/>
          <w:szCs w:val="24"/>
          <w:lang w:val="ru-RU"/>
        </w:rPr>
        <w:t>касов с опорой на полную дугу имплантатов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>, изготовленных селективным лазерным и электронно-лучевым плавлением [74</w:t>
      </w:r>
      <w:r w:rsidR="00204BB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>]. Для обработки стоматологической керамики было опробовано селективное лазерное спекание [5</w:t>
      </w:r>
      <w:r w:rsidR="00C372A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34C68">
        <w:rPr>
          <w:rFonts w:asciiTheme="majorBidi" w:hAnsiTheme="majorBidi" w:cstheme="majorBidi"/>
          <w:sz w:val="24"/>
          <w:szCs w:val="24"/>
          <w:lang w:val="ru-RU"/>
        </w:rPr>
        <w:t xml:space="preserve">], но из-за их </w:t>
      </w:r>
      <w:r w:rsidRPr="00204BBF">
        <w:rPr>
          <w:rFonts w:asciiTheme="majorBidi" w:hAnsiTheme="majorBidi" w:cstheme="majorBidi"/>
          <w:sz w:val="24"/>
          <w:szCs w:val="24"/>
          <w:lang w:val="ru-RU"/>
        </w:rPr>
        <w:t xml:space="preserve">высокой температуры спекания прямая </w:t>
      </w:r>
      <w:proofErr w:type="spellStart"/>
      <w:r w:rsidRPr="00204BBF">
        <w:rPr>
          <w:rFonts w:asciiTheme="majorBidi" w:hAnsiTheme="majorBidi" w:cstheme="majorBidi"/>
          <w:sz w:val="24"/>
          <w:szCs w:val="24"/>
          <w:lang w:val="ru-RU"/>
        </w:rPr>
        <w:t>стереолитография</w:t>
      </w:r>
      <w:proofErr w:type="spellEnd"/>
      <w:r w:rsidRPr="00204BBF">
        <w:rPr>
          <w:rFonts w:asciiTheme="majorBidi" w:hAnsiTheme="majorBidi" w:cstheme="majorBidi"/>
          <w:sz w:val="24"/>
          <w:szCs w:val="24"/>
          <w:lang w:val="ru-RU"/>
        </w:rPr>
        <w:t xml:space="preserve"> затрудняет изготовление керамических изделий до их</w:t>
      </w:r>
      <w:r w:rsidR="007E5520" w:rsidRPr="00204BBF">
        <w:rPr>
          <w:rFonts w:asciiTheme="majorBidi" w:hAnsiTheme="majorBidi" w:cstheme="majorBidi"/>
          <w:sz w:val="24"/>
          <w:szCs w:val="24"/>
          <w:lang w:val="ru-RU"/>
        </w:rPr>
        <w:t xml:space="preserve"> необходимой</w:t>
      </w:r>
      <w:r w:rsidRPr="00204BBF">
        <w:rPr>
          <w:rFonts w:asciiTheme="majorBidi" w:hAnsiTheme="majorBidi" w:cstheme="majorBidi"/>
          <w:sz w:val="24"/>
          <w:szCs w:val="24"/>
          <w:lang w:val="ru-RU"/>
        </w:rPr>
        <w:t xml:space="preserve"> плотности [88</w:t>
      </w:r>
      <w:r w:rsidR="007D1A71" w:rsidRPr="00204BB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204BBF">
        <w:rPr>
          <w:rFonts w:asciiTheme="majorBidi" w:hAnsiTheme="majorBidi" w:cstheme="majorBidi"/>
          <w:sz w:val="24"/>
          <w:szCs w:val="24"/>
          <w:lang w:val="ru-RU"/>
        </w:rPr>
        <w:t xml:space="preserve">]. Непрямая </w:t>
      </w:r>
      <w:proofErr w:type="spellStart"/>
      <w:r w:rsidRPr="00204BBF">
        <w:rPr>
          <w:rFonts w:asciiTheme="majorBidi" w:hAnsiTheme="majorBidi" w:cstheme="majorBidi"/>
          <w:sz w:val="24"/>
          <w:szCs w:val="24"/>
          <w:lang w:val="ru-RU"/>
        </w:rPr>
        <w:t>стереолитография</w:t>
      </w:r>
      <w:proofErr w:type="spellEnd"/>
      <w:r w:rsidRPr="00204B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Pr="00204BBF">
        <w:rPr>
          <w:rFonts w:asciiTheme="majorBidi" w:hAnsiTheme="majorBidi" w:cstheme="majorBidi"/>
          <w:sz w:val="24"/>
          <w:szCs w:val="24"/>
          <w:lang w:val="ru-RU"/>
        </w:rPr>
        <w:t>- это</w:t>
      </w:r>
      <w:proofErr w:type="gramEnd"/>
      <w:r w:rsidRPr="00204BBF">
        <w:rPr>
          <w:rFonts w:asciiTheme="majorBidi" w:hAnsiTheme="majorBidi" w:cstheme="majorBidi"/>
          <w:sz w:val="24"/>
          <w:szCs w:val="24"/>
          <w:lang w:val="ru-RU"/>
        </w:rPr>
        <w:t xml:space="preserve"> практический подход к манипуляциям с дентальной керамикой, который включает производство</w:t>
      </w:r>
      <w:r w:rsidR="007E5520" w:rsidRPr="00204BBF">
        <w:rPr>
          <w:rFonts w:asciiTheme="majorBidi" w:hAnsiTheme="majorBidi" w:cstheme="majorBidi"/>
          <w:sz w:val="24"/>
          <w:szCs w:val="24"/>
          <w:lang w:val="ru-RU"/>
        </w:rPr>
        <w:t xml:space="preserve"> сырых</w:t>
      </w:r>
      <w:r w:rsidRPr="00204BBF">
        <w:rPr>
          <w:rFonts w:asciiTheme="majorBidi" w:hAnsiTheme="majorBidi" w:cstheme="majorBidi"/>
          <w:sz w:val="24"/>
          <w:szCs w:val="24"/>
          <w:lang w:val="ru-RU"/>
        </w:rPr>
        <w:t xml:space="preserve"> керамических объектов, </w:t>
      </w:r>
      <w:proofErr w:type="spellStart"/>
      <w:r w:rsidRPr="00204BBF">
        <w:rPr>
          <w:rFonts w:asciiTheme="majorBidi" w:hAnsiTheme="majorBidi" w:cstheme="majorBidi"/>
          <w:sz w:val="24"/>
          <w:szCs w:val="24"/>
          <w:lang w:val="ru-RU"/>
        </w:rPr>
        <w:t>гибридизованных</w:t>
      </w:r>
      <w:proofErr w:type="spellEnd"/>
      <w:r w:rsidRPr="00204BBF">
        <w:rPr>
          <w:rFonts w:asciiTheme="majorBidi" w:hAnsiTheme="majorBidi" w:cstheme="majorBidi"/>
          <w:sz w:val="24"/>
          <w:szCs w:val="24"/>
          <w:lang w:val="ru-RU"/>
        </w:rPr>
        <w:t xml:space="preserve"> с полимерными связующими [89</w:t>
      </w:r>
      <w:r w:rsidR="007D1A71" w:rsidRPr="00204BB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204BBF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05C420AF" w14:textId="32C4FBBC" w:rsidR="00834C68" w:rsidRPr="006522D2" w:rsidRDefault="007D1A71" w:rsidP="00B0067C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6522D2">
        <w:rPr>
          <w:rFonts w:asciiTheme="majorBidi" w:hAnsiTheme="majorBidi" w:cstheme="majorBidi"/>
          <w:i/>
          <w:iCs/>
          <w:sz w:val="24"/>
          <w:szCs w:val="24"/>
          <w:lang w:val="ru-RU"/>
        </w:rPr>
        <w:t>С</w:t>
      </w:r>
      <w:r w:rsidR="00764BFE" w:rsidRPr="006522D2">
        <w:rPr>
          <w:rFonts w:asciiTheme="majorBidi" w:hAnsiTheme="majorBidi" w:cstheme="majorBidi"/>
          <w:i/>
          <w:iCs/>
          <w:sz w:val="24"/>
          <w:szCs w:val="24"/>
          <w:lang w:val="ru-RU"/>
        </w:rPr>
        <w:t>труйное нанесение</w:t>
      </w:r>
      <w:r w:rsidR="00834C68" w:rsidRPr="006522D2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связующего</w:t>
      </w:r>
    </w:p>
    <w:p w14:paraId="50269EBB" w14:textId="3D71AF44" w:rsidR="00834C68" w:rsidRPr="00834C68" w:rsidRDefault="007D1A71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04BBF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764BFE" w:rsidRPr="00204BBF">
        <w:rPr>
          <w:rFonts w:asciiTheme="majorBidi" w:hAnsiTheme="majorBidi" w:cstheme="majorBidi"/>
          <w:sz w:val="24"/>
          <w:szCs w:val="24"/>
          <w:lang w:val="ru-RU"/>
        </w:rPr>
        <w:t>труйное нанесение</w:t>
      </w:r>
      <w:r w:rsidR="00834C68" w:rsidRPr="00204BBF">
        <w:rPr>
          <w:rFonts w:asciiTheme="majorBidi" w:hAnsiTheme="majorBidi" w:cstheme="majorBidi"/>
          <w:sz w:val="24"/>
          <w:szCs w:val="24"/>
          <w:lang w:val="ru-RU"/>
        </w:rPr>
        <w:t xml:space="preserve"> связующего </w:t>
      </w:r>
      <w:proofErr w:type="gramStart"/>
      <w:r w:rsidR="00834C68" w:rsidRPr="00204BBF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204B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34C68" w:rsidRPr="00204BBF">
        <w:rPr>
          <w:rFonts w:asciiTheme="majorBidi" w:hAnsiTheme="majorBidi" w:cstheme="majorBidi"/>
          <w:sz w:val="24"/>
          <w:szCs w:val="24"/>
          <w:lang w:val="ru-RU"/>
        </w:rPr>
        <w:t>это</w:t>
      </w:r>
      <w:proofErr w:type="gramEnd"/>
      <w:r w:rsidR="00834C68" w:rsidRPr="00204BBF">
        <w:rPr>
          <w:rFonts w:asciiTheme="majorBidi" w:hAnsiTheme="majorBidi" w:cstheme="majorBidi"/>
          <w:sz w:val="24"/>
          <w:szCs w:val="24"/>
          <w:lang w:val="ru-RU"/>
        </w:rPr>
        <w:t xml:space="preserve"> технология, которая фактически была вдохновлена ​​струйными принтерами. В этом процессе порошкообразная подложка наносится на</w:t>
      </w:r>
      <w:r w:rsidR="00764BFE" w:rsidRPr="00204BBF">
        <w:rPr>
          <w:rFonts w:asciiTheme="majorBidi" w:hAnsiTheme="majorBidi" w:cstheme="majorBidi"/>
          <w:sz w:val="24"/>
          <w:szCs w:val="24"/>
          <w:lang w:val="ru-RU"/>
        </w:rPr>
        <w:t xml:space="preserve"> рабочую</w:t>
      </w:r>
      <w:r w:rsidRPr="00204B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34C68" w:rsidRPr="00204BBF">
        <w:rPr>
          <w:rFonts w:asciiTheme="majorBidi" w:hAnsiTheme="majorBidi" w:cstheme="majorBidi"/>
          <w:sz w:val="24"/>
          <w:szCs w:val="24"/>
          <w:lang w:val="ru-RU"/>
        </w:rPr>
        <w:t>платформу слоями, которые подвергаются селективному осаждению капель связующего вещества из сопла. Для полимеризации связующего печатную структуру помещают в печь.</w:t>
      </w:r>
      <w:r w:rsidR="00834C68" w:rsidRPr="00834C68">
        <w:rPr>
          <w:rFonts w:asciiTheme="majorBidi" w:hAnsiTheme="majorBidi" w:cstheme="majorBidi"/>
          <w:sz w:val="24"/>
          <w:szCs w:val="24"/>
          <w:lang w:val="ru-RU"/>
        </w:rPr>
        <w:t xml:space="preserve"> Если печатный материал металлический или керамический, он должен пройти дополнительную стадию термической обработки или спекания соответственно [90</w:t>
      </w:r>
      <w:r w:rsidR="00DD1228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34C68" w:rsidRPr="00834C68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74A45EDF" w14:textId="60239E21" w:rsidR="00834C68" w:rsidRPr="006522D2" w:rsidRDefault="007D1A71" w:rsidP="00B0067C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6522D2">
        <w:rPr>
          <w:rFonts w:asciiTheme="majorBidi" w:hAnsiTheme="majorBidi" w:cstheme="majorBidi"/>
          <w:i/>
          <w:iCs/>
          <w:sz w:val="24"/>
          <w:szCs w:val="24"/>
          <w:lang w:val="ru-RU"/>
        </w:rPr>
        <w:t>П</w:t>
      </w:r>
      <w:r w:rsidR="00764BFE" w:rsidRPr="006522D2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рименение </w:t>
      </w:r>
      <w:r w:rsidR="00834C68" w:rsidRPr="006522D2">
        <w:rPr>
          <w:rFonts w:asciiTheme="majorBidi" w:hAnsiTheme="majorBidi" w:cstheme="majorBidi"/>
          <w:i/>
          <w:iCs/>
          <w:sz w:val="24"/>
          <w:szCs w:val="24"/>
          <w:lang w:val="ru-RU"/>
        </w:rPr>
        <w:t>технологий распыления связующего</w:t>
      </w:r>
      <w:r w:rsidRPr="006522D2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в стоматологии</w:t>
      </w:r>
    </w:p>
    <w:p w14:paraId="533F324D" w14:textId="4CC05F6B" w:rsidR="00B73BBA" w:rsidRPr="006522D2" w:rsidRDefault="00834C68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522D2">
        <w:rPr>
          <w:rFonts w:asciiTheme="majorBidi" w:hAnsiTheme="majorBidi" w:cstheme="majorBidi"/>
          <w:sz w:val="24"/>
          <w:szCs w:val="24"/>
          <w:lang w:val="ru-RU"/>
        </w:rPr>
        <w:t>По этой технологии доступно ограниченное количество исследований, в одном из которых изучалась технология изготовления</w:t>
      </w:r>
      <w:r w:rsidR="00764BFE" w:rsidRPr="006522D2">
        <w:rPr>
          <w:rFonts w:asciiTheme="majorBidi" w:hAnsiTheme="majorBidi" w:cstheme="majorBidi"/>
          <w:sz w:val="24"/>
          <w:szCs w:val="24"/>
          <w:lang w:val="ru-RU"/>
        </w:rPr>
        <w:t xml:space="preserve"> предварительных</w:t>
      </w:r>
      <w:r w:rsidRPr="006522D2">
        <w:rPr>
          <w:rFonts w:asciiTheme="majorBidi" w:hAnsiTheme="majorBidi" w:cstheme="majorBidi"/>
          <w:sz w:val="24"/>
          <w:szCs w:val="24"/>
          <w:lang w:val="ru-RU"/>
        </w:rPr>
        <w:t xml:space="preserve"> керамических объектов и изменялись параметры обработки для изготовления</w:t>
      </w:r>
      <w:r w:rsidR="00764BFE" w:rsidRPr="006522D2">
        <w:rPr>
          <w:rFonts w:asciiTheme="majorBidi" w:hAnsiTheme="majorBidi" w:cstheme="majorBidi"/>
          <w:sz w:val="24"/>
          <w:szCs w:val="24"/>
          <w:lang w:val="ru-RU"/>
        </w:rPr>
        <w:t xml:space="preserve"> керамических</w:t>
      </w:r>
      <w:r w:rsidRPr="006522D2">
        <w:rPr>
          <w:rFonts w:asciiTheme="majorBidi" w:hAnsiTheme="majorBidi" w:cstheme="majorBidi"/>
          <w:sz w:val="24"/>
          <w:szCs w:val="24"/>
          <w:lang w:val="ru-RU"/>
        </w:rPr>
        <w:t xml:space="preserve"> коронок [91</w:t>
      </w:r>
      <w:r w:rsidR="004206B6" w:rsidRPr="006522D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22D2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B73BBA" w:rsidRPr="006522D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54596635" w14:textId="2748A6EA" w:rsidR="00834C68" w:rsidRPr="00B73BBA" w:rsidRDefault="009E1012" w:rsidP="00B0067C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2DF7620E" w14:textId="0D4A30E1" w:rsidR="00CF5FC9" w:rsidRDefault="00B73BBA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73BBA">
        <w:rPr>
          <w:rFonts w:asciiTheme="majorBidi" w:hAnsiTheme="majorBidi" w:cstheme="majorBidi"/>
          <w:sz w:val="24"/>
          <w:szCs w:val="24"/>
          <w:lang w:val="ru-RU"/>
        </w:rPr>
        <w:t>Основываясь на</w:t>
      </w:r>
      <w:r w:rsidR="00EE28B4">
        <w:rPr>
          <w:rFonts w:asciiTheme="majorBidi" w:hAnsiTheme="majorBidi" w:cstheme="majorBidi"/>
          <w:sz w:val="24"/>
          <w:szCs w:val="24"/>
          <w:lang w:val="ru-RU"/>
        </w:rPr>
        <w:t xml:space="preserve"> обзоре</w:t>
      </w:r>
      <w:r w:rsidRPr="00B73BB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F5FC9">
        <w:rPr>
          <w:rFonts w:asciiTheme="majorBidi" w:hAnsiTheme="majorBidi" w:cstheme="majorBidi"/>
          <w:sz w:val="24"/>
          <w:szCs w:val="24"/>
          <w:lang w:val="ru-RU"/>
        </w:rPr>
        <w:t xml:space="preserve">приведенной выше </w:t>
      </w:r>
      <w:r w:rsidRPr="00B73BBA">
        <w:rPr>
          <w:rFonts w:asciiTheme="majorBidi" w:hAnsiTheme="majorBidi" w:cstheme="majorBidi"/>
          <w:sz w:val="24"/>
          <w:szCs w:val="24"/>
          <w:lang w:val="ru-RU"/>
        </w:rPr>
        <w:t>литератур</w:t>
      </w:r>
      <w:r w:rsidR="00EE28B4">
        <w:rPr>
          <w:rFonts w:asciiTheme="majorBidi" w:hAnsiTheme="majorBidi" w:cstheme="majorBidi"/>
          <w:sz w:val="24"/>
          <w:szCs w:val="24"/>
          <w:lang w:val="ru-RU"/>
        </w:rPr>
        <w:t>ы</w:t>
      </w:r>
      <w:r w:rsidRPr="00B73BBA">
        <w:rPr>
          <w:rFonts w:asciiTheme="majorBidi" w:hAnsiTheme="majorBidi" w:cstheme="majorBidi"/>
          <w:sz w:val="24"/>
          <w:szCs w:val="24"/>
          <w:lang w:val="ru-RU"/>
        </w:rPr>
        <w:t xml:space="preserve">, можно сказать, что аддитивное производство доказало свой потенциал по нескольким направлениям и выдержало испытание временем в </w:t>
      </w:r>
      <w:r w:rsidRPr="00CF5FC9">
        <w:rPr>
          <w:rFonts w:asciiTheme="majorBidi" w:hAnsiTheme="majorBidi" w:cstheme="majorBidi"/>
          <w:sz w:val="24"/>
          <w:szCs w:val="24"/>
          <w:lang w:val="ru-RU"/>
        </w:rPr>
        <w:t>стоматологической</w:t>
      </w:r>
      <w:r w:rsidR="00CF5FC9" w:rsidRPr="00CF5FC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470CD" w:rsidRPr="00CF5FC9">
        <w:rPr>
          <w:rFonts w:asciiTheme="majorBidi" w:hAnsiTheme="majorBidi" w:cstheme="majorBidi"/>
          <w:sz w:val="24"/>
          <w:szCs w:val="24"/>
          <w:lang w:val="ru-RU"/>
        </w:rPr>
        <w:t>практике</w:t>
      </w:r>
      <w:r w:rsidRPr="00CF5FC9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A37CD8A" w14:textId="725E7D3C" w:rsidR="009E1012" w:rsidRPr="009E1012" w:rsidRDefault="009E1012" w:rsidP="00B0067C">
      <w:pPr>
        <w:ind w:left="-851" w:right="-766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sz w:val="24"/>
          <w:szCs w:val="24"/>
          <w:lang w:val="ru-RU"/>
        </w:rPr>
        <w:t>Выводы</w:t>
      </w:r>
    </w:p>
    <w:p w14:paraId="7D8D38FA" w14:textId="1E45C2AF" w:rsidR="00C946C0" w:rsidRPr="00D71C2D" w:rsidRDefault="00EE28B4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B73BBA" w:rsidRPr="00D71C2D">
        <w:rPr>
          <w:rFonts w:asciiTheme="majorBidi" w:hAnsiTheme="majorBidi" w:cstheme="majorBidi"/>
          <w:sz w:val="24"/>
          <w:szCs w:val="24"/>
          <w:lang w:val="ru-RU"/>
        </w:rPr>
        <w:t xml:space="preserve"> выводам, </w:t>
      </w:r>
      <w:r w:rsidR="00C946C0" w:rsidRPr="00D71C2D">
        <w:rPr>
          <w:rFonts w:asciiTheme="majorBidi" w:hAnsiTheme="majorBidi" w:cstheme="majorBidi"/>
          <w:sz w:val="24"/>
          <w:szCs w:val="24"/>
          <w:lang w:val="ru-RU"/>
        </w:rPr>
        <w:t>сделанным</w:t>
      </w:r>
      <w:r w:rsidR="00B51A65" w:rsidRPr="00D71C2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73BBA" w:rsidRPr="00D71C2D">
        <w:rPr>
          <w:rFonts w:asciiTheme="majorBidi" w:hAnsiTheme="majorBidi" w:cstheme="majorBidi"/>
          <w:sz w:val="24"/>
          <w:szCs w:val="24"/>
          <w:lang w:val="ru-RU"/>
        </w:rPr>
        <w:t xml:space="preserve">из этих исследований, следует относиться с осторожностью, </w:t>
      </w:r>
      <w:r w:rsidR="008C6073" w:rsidRPr="00D71C2D">
        <w:rPr>
          <w:rFonts w:asciiTheme="majorBidi" w:hAnsiTheme="majorBidi" w:cstheme="majorBidi"/>
          <w:sz w:val="24"/>
          <w:szCs w:val="24"/>
          <w:lang w:val="ru-RU"/>
        </w:rPr>
        <w:t>в особенности из-за высокой погрешности</w:t>
      </w:r>
      <w:r w:rsidR="00C946C0" w:rsidRPr="00D71C2D">
        <w:rPr>
          <w:rFonts w:asciiTheme="majorBidi" w:hAnsiTheme="majorBidi" w:cstheme="majorBidi"/>
          <w:sz w:val="24"/>
          <w:szCs w:val="24"/>
          <w:lang w:val="ru-RU"/>
        </w:rPr>
        <w:t>, малой выборки и небольшого количества произведенных операций в некоторых исследованиях.</w:t>
      </w:r>
      <w:r w:rsidR="00087675" w:rsidRPr="00D71C2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73BBA" w:rsidRPr="00D71C2D">
        <w:rPr>
          <w:rFonts w:asciiTheme="majorBidi" w:hAnsiTheme="majorBidi" w:cstheme="majorBidi"/>
          <w:sz w:val="24"/>
          <w:szCs w:val="24"/>
          <w:lang w:val="ru-RU"/>
        </w:rPr>
        <w:t>Поскольку большинство из них представляют собой результат</w:t>
      </w:r>
      <w:r w:rsidR="00C946C0" w:rsidRPr="00D71C2D"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B73BBA" w:rsidRPr="00D71C2D">
        <w:rPr>
          <w:rFonts w:asciiTheme="majorBidi" w:hAnsiTheme="majorBidi" w:cstheme="majorBidi"/>
          <w:sz w:val="24"/>
          <w:szCs w:val="24"/>
          <w:lang w:val="ru-RU"/>
        </w:rPr>
        <w:t xml:space="preserve"> лабораторных исследований, доказательства, подтверждающие идею интеграции аддитивного производства в клиническую практику, остаются неубедительными, в частности, в отношении точности, достоверности и </w:t>
      </w:r>
      <w:r w:rsidR="00C946C0" w:rsidRPr="00D71C2D">
        <w:rPr>
          <w:rFonts w:asciiTheme="majorBidi" w:hAnsiTheme="majorBidi" w:cstheme="majorBidi"/>
          <w:sz w:val="24"/>
          <w:szCs w:val="24"/>
          <w:lang w:val="ru-RU"/>
        </w:rPr>
        <w:t>оценки несоответствий</w:t>
      </w:r>
      <w:r w:rsidR="00B73BBA" w:rsidRPr="00D71C2D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6419F80B" w14:textId="6B25A09E" w:rsidR="00B73BBA" w:rsidRPr="00D71C2D" w:rsidRDefault="00B73BBA" w:rsidP="00B0067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71C2D">
        <w:rPr>
          <w:rFonts w:asciiTheme="majorBidi" w:hAnsiTheme="majorBidi" w:cstheme="majorBidi"/>
          <w:sz w:val="24"/>
          <w:szCs w:val="24"/>
          <w:lang w:val="ru-RU"/>
        </w:rPr>
        <w:t xml:space="preserve">Однако можно ожидать, что аддитивное производство в сочетании с технологиями цифровой обработки изображений будет иметь большое значение в стоматологии. Универсальность этой технологии делает ее идеальной для применения в области стоматологии, которая известна </w:t>
      </w:r>
      <w:r w:rsidRPr="00EE28B4">
        <w:rPr>
          <w:rFonts w:asciiTheme="majorBidi" w:hAnsiTheme="majorBidi" w:cstheme="majorBidi"/>
          <w:sz w:val="24"/>
          <w:szCs w:val="24"/>
          <w:lang w:val="ru-RU"/>
        </w:rPr>
        <w:t xml:space="preserve">своим </w:t>
      </w:r>
      <w:r w:rsidR="002933EC" w:rsidRPr="00EE28B4">
        <w:rPr>
          <w:rFonts w:asciiTheme="majorBidi" w:hAnsiTheme="majorBidi" w:cstheme="majorBidi"/>
          <w:sz w:val="24"/>
          <w:szCs w:val="24"/>
          <w:lang w:val="ru-RU"/>
        </w:rPr>
        <w:t>творческим</w:t>
      </w:r>
      <w:r w:rsidR="00EE28B4" w:rsidRPr="00EE28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5360" w:rsidRPr="00EE28B4">
        <w:rPr>
          <w:rFonts w:asciiTheme="majorBidi" w:hAnsiTheme="majorBidi" w:cstheme="majorBidi"/>
          <w:sz w:val="24"/>
          <w:szCs w:val="24"/>
          <w:lang w:val="ru-RU"/>
        </w:rPr>
        <w:t>подходом</w:t>
      </w:r>
      <w:r w:rsidRPr="00D71C2D">
        <w:rPr>
          <w:rFonts w:asciiTheme="majorBidi" w:hAnsiTheme="majorBidi" w:cstheme="majorBidi"/>
          <w:sz w:val="24"/>
          <w:szCs w:val="24"/>
          <w:lang w:val="ru-RU"/>
        </w:rPr>
        <w:t>. Однако стоимость</w:t>
      </w:r>
      <w:r w:rsidR="00A6230B" w:rsidRPr="00D71C2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71C2D">
        <w:rPr>
          <w:rFonts w:asciiTheme="majorBidi" w:hAnsiTheme="majorBidi" w:cstheme="majorBidi"/>
          <w:sz w:val="24"/>
          <w:szCs w:val="24"/>
          <w:lang w:val="ru-RU"/>
        </w:rPr>
        <w:t>и технические ограничения для применения в стоматологии препятству</w:t>
      </w:r>
      <w:r w:rsidRPr="00EE28B4">
        <w:rPr>
          <w:rFonts w:asciiTheme="majorBidi" w:hAnsiTheme="majorBidi" w:cstheme="majorBidi"/>
          <w:sz w:val="24"/>
          <w:szCs w:val="24"/>
          <w:lang w:val="ru-RU"/>
        </w:rPr>
        <w:t xml:space="preserve">ют ее </w:t>
      </w:r>
      <w:r w:rsidR="00A6230B" w:rsidRPr="00EE28B4">
        <w:rPr>
          <w:rFonts w:asciiTheme="majorBidi" w:hAnsiTheme="majorBidi" w:cstheme="majorBidi"/>
          <w:sz w:val="24"/>
          <w:szCs w:val="24"/>
          <w:lang w:val="ru-RU"/>
        </w:rPr>
        <w:t>широкому</w:t>
      </w:r>
      <w:r w:rsidR="00EE28B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5360" w:rsidRPr="00D71C2D">
        <w:rPr>
          <w:rFonts w:asciiTheme="majorBidi" w:hAnsiTheme="majorBidi" w:cstheme="majorBidi"/>
          <w:sz w:val="24"/>
          <w:szCs w:val="24"/>
          <w:lang w:val="ru-RU"/>
        </w:rPr>
        <w:t>внедрению</w:t>
      </w:r>
      <w:r w:rsidR="00A6230B" w:rsidRPr="00D71C2D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D71C2D">
        <w:rPr>
          <w:rFonts w:asciiTheme="majorBidi" w:hAnsiTheme="majorBidi" w:cstheme="majorBidi"/>
          <w:sz w:val="24"/>
          <w:szCs w:val="24"/>
          <w:lang w:val="ru-RU"/>
        </w:rPr>
        <w:t xml:space="preserve"> Будущие исследования и разработки в области этой технологии могут помочь преодолеть </w:t>
      </w:r>
      <w:r w:rsidR="00915360" w:rsidRPr="00D71C2D">
        <w:rPr>
          <w:rFonts w:asciiTheme="majorBidi" w:hAnsiTheme="majorBidi" w:cstheme="majorBidi"/>
          <w:sz w:val="24"/>
          <w:szCs w:val="24"/>
          <w:lang w:val="ru-RU"/>
        </w:rPr>
        <w:t xml:space="preserve">существующие </w:t>
      </w:r>
      <w:r w:rsidRPr="00D71C2D">
        <w:rPr>
          <w:rFonts w:asciiTheme="majorBidi" w:hAnsiTheme="majorBidi" w:cstheme="majorBidi"/>
          <w:sz w:val="24"/>
          <w:szCs w:val="24"/>
          <w:lang w:val="ru-RU"/>
        </w:rPr>
        <w:t>ограничения, что приведет к повсеместной апробации и возможному снижению стоимости ее применения в стоматологии с использованием металлов, полимеров и керамики.</w:t>
      </w:r>
    </w:p>
    <w:p w14:paraId="548095E2" w14:textId="7878537D" w:rsidR="001C1709" w:rsidRPr="00DB06BF" w:rsidRDefault="00BC58DA" w:rsidP="00DB06BF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 w:rsidRPr="00D71C2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22ADC" w:rsidRPr="00D71C2D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</w:t>
      </w:r>
      <w:r w:rsidRPr="00D71C2D">
        <w:rPr>
          <w:rFonts w:asciiTheme="majorBidi" w:hAnsiTheme="majorBidi" w:cstheme="majorBidi"/>
          <w:sz w:val="24"/>
          <w:szCs w:val="24"/>
          <w:lang w:val="ru-RU"/>
        </w:rPr>
        <w:t>.</w:t>
      </w:r>
    </w:p>
    <w:sectPr w:rsidR="001C1709" w:rsidRPr="00DB06B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fgmkyAdvTT3713a2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0FC"/>
    <w:rsid w:val="00000C49"/>
    <w:rsid w:val="000667F3"/>
    <w:rsid w:val="00087675"/>
    <w:rsid w:val="000943CE"/>
    <w:rsid w:val="000A30AF"/>
    <w:rsid w:val="000A5E41"/>
    <w:rsid w:val="000B291F"/>
    <w:rsid w:val="000B6986"/>
    <w:rsid w:val="000C39D6"/>
    <w:rsid w:val="000D6ABC"/>
    <w:rsid w:val="000D75A8"/>
    <w:rsid w:val="000E759B"/>
    <w:rsid w:val="000F48F9"/>
    <w:rsid w:val="0010092F"/>
    <w:rsid w:val="00110558"/>
    <w:rsid w:val="001119E3"/>
    <w:rsid w:val="00125F94"/>
    <w:rsid w:val="001274E6"/>
    <w:rsid w:val="00166DC5"/>
    <w:rsid w:val="00175DE4"/>
    <w:rsid w:val="001A2F90"/>
    <w:rsid w:val="001B733E"/>
    <w:rsid w:val="001C1709"/>
    <w:rsid w:val="001C2F17"/>
    <w:rsid w:val="001F5CE8"/>
    <w:rsid w:val="00204BBF"/>
    <w:rsid w:val="00212CC0"/>
    <w:rsid w:val="0023157D"/>
    <w:rsid w:val="0025030E"/>
    <w:rsid w:val="0025493E"/>
    <w:rsid w:val="0027280A"/>
    <w:rsid w:val="00285D4C"/>
    <w:rsid w:val="00287462"/>
    <w:rsid w:val="0029219D"/>
    <w:rsid w:val="00292C94"/>
    <w:rsid w:val="002933EC"/>
    <w:rsid w:val="002E6A2D"/>
    <w:rsid w:val="002E7E58"/>
    <w:rsid w:val="00301010"/>
    <w:rsid w:val="00330F72"/>
    <w:rsid w:val="00375E77"/>
    <w:rsid w:val="003B133E"/>
    <w:rsid w:val="003B651E"/>
    <w:rsid w:val="003C79C3"/>
    <w:rsid w:val="003E7858"/>
    <w:rsid w:val="003F7CC0"/>
    <w:rsid w:val="00416997"/>
    <w:rsid w:val="004206B6"/>
    <w:rsid w:val="00425BC7"/>
    <w:rsid w:val="00430E15"/>
    <w:rsid w:val="0043515C"/>
    <w:rsid w:val="004513C6"/>
    <w:rsid w:val="00454D3A"/>
    <w:rsid w:val="00456D2D"/>
    <w:rsid w:val="00471E75"/>
    <w:rsid w:val="004A0393"/>
    <w:rsid w:val="004C06A3"/>
    <w:rsid w:val="004E0EC0"/>
    <w:rsid w:val="00506DE5"/>
    <w:rsid w:val="00512208"/>
    <w:rsid w:val="00526167"/>
    <w:rsid w:val="005857D8"/>
    <w:rsid w:val="005905D8"/>
    <w:rsid w:val="00596DAE"/>
    <w:rsid w:val="005A168D"/>
    <w:rsid w:val="005C7AF3"/>
    <w:rsid w:val="005D608C"/>
    <w:rsid w:val="005E083B"/>
    <w:rsid w:val="005F2867"/>
    <w:rsid w:val="005F423F"/>
    <w:rsid w:val="005F4F25"/>
    <w:rsid w:val="006025D1"/>
    <w:rsid w:val="00616BD7"/>
    <w:rsid w:val="00622DA7"/>
    <w:rsid w:val="006470CD"/>
    <w:rsid w:val="006522D2"/>
    <w:rsid w:val="0068664A"/>
    <w:rsid w:val="006B57E3"/>
    <w:rsid w:val="006C05C8"/>
    <w:rsid w:val="006D3819"/>
    <w:rsid w:val="006E3C5E"/>
    <w:rsid w:val="006F6A5A"/>
    <w:rsid w:val="007134AE"/>
    <w:rsid w:val="0072140E"/>
    <w:rsid w:val="00755A96"/>
    <w:rsid w:val="00756AFA"/>
    <w:rsid w:val="007614A6"/>
    <w:rsid w:val="00761AB7"/>
    <w:rsid w:val="00764BFE"/>
    <w:rsid w:val="007722D1"/>
    <w:rsid w:val="00776F6B"/>
    <w:rsid w:val="00793156"/>
    <w:rsid w:val="007A6E05"/>
    <w:rsid w:val="007B3FBF"/>
    <w:rsid w:val="007C6287"/>
    <w:rsid w:val="007D0B24"/>
    <w:rsid w:val="007D1A71"/>
    <w:rsid w:val="007E5520"/>
    <w:rsid w:val="00812A42"/>
    <w:rsid w:val="00814E10"/>
    <w:rsid w:val="00817A5B"/>
    <w:rsid w:val="0083418C"/>
    <w:rsid w:val="00834C68"/>
    <w:rsid w:val="00841525"/>
    <w:rsid w:val="00844360"/>
    <w:rsid w:val="0085089A"/>
    <w:rsid w:val="00882078"/>
    <w:rsid w:val="008978CC"/>
    <w:rsid w:val="008C6073"/>
    <w:rsid w:val="008C63E4"/>
    <w:rsid w:val="008D3E52"/>
    <w:rsid w:val="008D4529"/>
    <w:rsid w:val="008F146C"/>
    <w:rsid w:val="008F223C"/>
    <w:rsid w:val="008F4CFC"/>
    <w:rsid w:val="009001C3"/>
    <w:rsid w:val="009127B4"/>
    <w:rsid w:val="00915360"/>
    <w:rsid w:val="0092531A"/>
    <w:rsid w:val="00945727"/>
    <w:rsid w:val="00945B00"/>
    <w:rsid w:val="00960EA2"/>
    <w:rsid w:val="00961545"/>
    <w:rsid w:val="00976999"/>
    <w:rsid w:val="0098100A"/>
    <w:rsid w:val="00985895"/>
    <w:rsid w:val="009E1012"/>
    <w:rsid w:val="009E78D5"/>
    <w:rsid w:val="009F4845"/>
    <w:rsid w:val="00A051CD"/>
    <w:rsid w:val="00A10191"/>
    <w:rsid w:val="00A22ADC"/>
    <w:rsid w:val="00A441CA"/>
    <w:rsid w:val="00A46EA2"/>
    <w:rsid w:val="00A50F2B"/>
    <w:rsid w:val="00A51A12"/>
    <w:rsid w:val="00A54C5C"/>
    <w:rsid w:val="00A5648C"/>
    <w:rsid w:val="00A6230B"/>
    <w:rsid w:val="00A7190E"/>
    <w:rsid w:val="00A7686A"/>
    <w:rsid w:val="00A92DC1"/>
    <w:rsid w:val="00AA0134"/>
    <w:rsid w:val="00AB03F0"/>
    <w:rsid w:val="00AB44DC"/>
    <w:rsid w:val="00AB5D49"/>
    <w:rsid w:val="00AC6BEE"/>
    <w:rsid w:val="00AE3CBE"/>
    <w:rsid w:val="00AE49CE"/>
    <w:rsid w:val="00B0067C"/>
    <w:rsid w:val="00B42F6C"/>
    <w:rsid w:val="00B439A6"/>
    <w:rsid w:val="00B51A65"/>
    <w:rsid w:val="00B70971"/>
    <w:rsid w:val="00B71E12"/>
    <w:rsid w:val="00B73BBA"/>
    <w:rsid w:val="00B96D9F"/>
    <w:rsid w:val="00BC58DA"/>
    <w:rsid w:val="00BD47D0"/>
    <w:rsid w:val="00BD5688"/>
    <w:rsid w:val="00BD7886"/>
    <w:rsid w:val="00BE40FB"/>
    <w:rsid w:val="00BE5A7B"/>
    <w:rsid w:val="00C2016F"/>
    <w:rsid w:val="00C372AF"/>
    <w:rsid w:val="00C54EF2"/>
    <w:rsid w:val="00C55198"/>
    <w:rsid w:val="00C55E07"/>
    <w:rsid w:val="00C94573"/>
    <w:rsid w:val="00C946C0"/>
    <w:rsid w:val="00CB169D"/>
    <w:rsid w:val="00CD262A"/>
    <w:rsid w:val="00CD7A5D"/>
    <w:rsid w:val="00CE6DF7"/>
    <w:rsid w:val="00CF0424"/>
    <w:rsid w:val="00CF5FC9"/>
    <w:rsid w:val="00D25954"/>
    <w:rsid w:val="00D42F38"/>
    <w:rsid w:val="00D71C2D"/>
    <w:rsid w:val="00D8561B"/>
    <w:rsid w:val="00D85B6F"/>
    <w:rsid w:val="00DB06BF"/>
    <w:rsid w:val="00DC1E83"/>
    <w:rsid w:val="00DC2A09"/>
    <w:rsid w:val="00DC3BAF"/>
    <w:rsid w:val="00DD1228"/>
    <w:rsid w:val="00DE0836"/>
    <w:rsid w:val="00E14021"/>
    <w:rsid w:val="00E14664"/>
    <w:rsid w:val="00E1760C"/>
    <w:rsid w:val="00E303DC"/>
    <w:rsid w:val="00E362D2"/>
    <w:rsid w:val="00E42C87"/>
    <w:rsid w:val="00E47A99"/>
    <w:rsid w:val="00E724AE"/>
    <w:rsid w:val="00E82509"/>
    <w:rsid w:val="00E97E60"/>
    <w:rsid w:val="00EA5571"/>
    <w:rsid w:val="00EC1217"/>
    <w:rsid w:val="00ED13A3"/>
    <w:rsid w:val="00EE28B4"/>
    <w:rsid w:val="00EF34A1"/>
    <w:rsid w:val="00F06866"/>
    <w:rsid w:val="00F13F88"/>
    <w:rsid w:val="00F163E9"/>
    <w:rsid w:val="00F2580B"/>
    <w:rsid w:val="00F60125"/>
    <w:rsid w:val="00F64360"/>
    <w:rsid w:val="00F700FC"/>
    <w:rsid w:val="00F83489"/>
    <w:rsid w:val="00F94E4F"/>
    <w:rsid w:val="00F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docId w15:val="{88DACECB-FC28-4A29-B1EF-BE0AD5E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2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9</Pages>
  <Words>4582</Words>
  <Characters>26118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186</cp:revision>
  <dcterms:created xsi:type="dcterms:W3CDTF">2021-01-24T20:27:00Z</dcterms:created>
  <dcterms:modified xsi:type="dcterms:W3CDTF">2021-07-08T15:18:00Z</dcterms:modified>
</cp:coreProperties>
</file>