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9D472" w14:textId="77777777" w:rsidR="001150BF" w:rsidRPr="001150BF" w:rsidRDefault="001150BF" w:rsidP="001150BF">
      <w:pPr>
        <w:ind w:left="-851" w:right="-772"/>
        <w:jc w:val="center"/>
        <w:rPr>
          <w:rFonts w:ascii="Times New Roman" w:eastAsia="Carlito" w:hAnsi="Times New Roman" w:cs="Times New Roman"/>
          <w:b/>
          <w:bCs/>
          <w:color w:val="1D2228"/>
          <w:sz w:val="24"/>
          <w:szCs w:val="24"/>
          <w:u w:color="1D2228"/>
          <w:shd w:val="clear" w:color="auto" w:fill="FFFFFF"/>
          <w:lang w:val="ru-RU"/>
        </w:rPr>
      </w:pPr>
      <w:r w:rsidRPr="001150BF">
        <w:rPr>
          <w:rFonts w:ascii="Times New Roman" w:hAnsi="Times New Roman" w:cs="Times New Roman"/>
          <w:b/>
          <w:bCs/>
          <w:color w:val="1D2228"/>
          <w:sz w:val="24"/>
          <w:szCs w:val="24"/>
          <w:u w:color="1D2228"/>
          <w:shd w:val="clear" w:color="auto" w:fill="FFFFFF"/>
          <w:lang w:val="ru-RU"/>
        </w:rPr>
        <w:t>Отношение стоматологов к формированию знаний и режима гигиены у пациентов, использующих съемные зубные протезы (</w:t>
      </w:r>
      <w:r w:rsidRPr="001150BF">
        <w:rPr>
          <w:rFonts w:ascii="Times New Roman" w:hAnsi="Times New Roman" w:cs="Times New Roman"/>
          <w:b/>
          <w:bCs/>
          <w:color w:val="1D2228"/>
          <w:sz w:val="24"/>
          <w:szCs w:val="24"/>
          <w:shd w:val="clear" w:color="auto" w:fill="FFFFFF"/>
          <w:lang w:val="ru-RU"/>
        </w:rPr>
        <w:t xml:space="preserve">г. Джабалпур, </w:t>
      </w:r>
      <w:proofErr w:type="spellStart"/>
      <w:r w:rsidRPr="001150BF">
        <w:rPr>
          <w:rFonts w:ascii="Times New Roman" w:hAnsi="Times New Roman" w:cs="Times New Roman"/>
          <w:b/>
          <w:bCs/>
          <w:color w:val="1D2228"/>
          <w:sz w:val="24"/>
          <w:szCs w:val="24"/>
          <w:shd w:val="clear" w:color="auto" w:fill="FFFFFF"/>
          <w:lang w:val="ru-RU"/>
        </w:rPr>
        <w:t>Мадхья-Прадеш</w:t>
      </w:r>
      <w:proofErr w:type="spellEnd"/>
      <w:r w:rsidRPr="001150BF">
        <w:rPr>
          <w:rFonts w:ascii="Times New Roman" w:hAnsi="Times New Roman" w:cs="Times New Roman"/>
          <w:b/>
          <w:bCs/>
          <w:color w:val="1D2228"/>
          <w:sz w:val="24"/>
          <w:szCs w:val="24"/>
          <w:shd w:val="clear" w:color="auto" w:fill="FFFFFF"/>
          <w:lang w:val="ru-RU"/>
        </w:rPr>
        <w:t>, Индия)</w:t>
      </w:r>
    </w:p>
    <w:p w14:paraId="75F544D2" w14:textId="77777777" w:rsidR="003C6E2B" w:rsidRPr="001150BF" w:rsidRDefault="003C6E2B" w:rsidP="003C6E2B">
      <w:pPr>
        <w:ind w:left="-567" w:right="-772" w:firstLine="567"/>
        <w:rPr>
          <w:rFonts w:ascii="Times New Roman" w:hAnsi="Times New Roman" w:cs="Times New Roman"/>
          <w:b/>
          <w:bCs/>
          <w:color w:val="1D2228"/>
          <w:sz w:val="24"/>
          <w:szCs w:val="24"/>
          <w:u w:color="1D2228"/>
          <w:shd w:val="clear" w:color="auto" w:fill="FFFFFF"/>
          <w:lang w:val="ru-RU"/>
        </w:rPr>
      </w:pPr>
    </w:p>
    <w:p w14:paraId="6F68F92B" w14:textId="5271E1EE" w:rsidR="00634AA4" w:rsidRPr="00F57F46" w:rsidRDefault="00EB0493" w:rsidP="003C6E2B">
      <w:pPr>
        <w:ind w:left="-567" w:right="-772" w:firstLine="567"/>
        <w:rPr>
          <w:rFonts w:ascii="Times New Roman" w:eastAsia="Carlito" w:hAnsi="Times New Roman" w:cs="Times New Roman"/>
          <w:b/>
          <w:bCs/>
          <w:color w:val="1D2228"/>
          <w:sz w:val="24"/>
          <w:szCs w:val="24"/>
          <w:u w:color="1D2228"/>
          <w:shd w:val="clear" w:color="auto" w:fill="FFFFFF"/>
          <w:lang w:val="ru-RU"/>
        </w:rPr>
      </w:pPr>
      <w:r w:rsidRPr="00F57F46">
        <w:rPr>
          <w:rFonts w:ascii="Times New Roman" w:hAnsi="Times New Roman" w:cs="Times New Roman"/>
          <w:b/>
          <w:bCs/>
          <w:color w:val="1D2228"/>
          <w:sz w:val="24"/>
          <w:szCs w:val="24"/>
          <w:u w:color="1D2228"/>
          <w:shd w:val="clear" w:color="auto" w:fill="FFFFFF"/>
          <w:lang w:val="ru-RU"/>
        </w:rPr>
        <w:t>Введение</w:t>
      </w:r>
    </w:p>
    <w:p w14:paraId="292BE64D" w14:textId="5ADA04A2" w:rsidR="00634AA4" w:rsidRPr="00F57F46" w:rsidRDefault="00EB0493" w:rsidP="00447DF8">
      <w:pPr>
        <w:ind w:left="-567" w:right="-772" w:firstLine="567"/>
        <w:jc w:val="both"/>
        <w:rPr>
          <w:rFonts w:ascii="Times New Roman" w:eastAsia="Calibri Light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</w:pPr>
      <w:r w:rsidRPr="00F57F46"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  <w:t xml:space="preserve">В человеческом организме здоровье и болезнь не являются статическими состояниями, </w:t>
      </w:r>
      <w:r w:rsidR="001868BA"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  <w:t>а</w:t>
      </w:r>
      <w:r w:rsidRPr="00F57F46"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  <w:t xml:space="preserve"> существуют в</w:t>
      </w:r>
      <w:r w:rsidR="001900B0"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  <w:t xml:space="preserve"> равновесии</w:t>
      </w:r>
      <w:r w:rsidRPr="00F57F4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</w:t>
      </w:r>
      <w:r w:rsidR="003C6E2B"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  <w:t>в котором</w:t>
      </w:r>
      <w:r w:rsidRPr="00F57F46"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  <w:t xml:space="preserve"> </w:t>
      </w:r>
      <w:r w:rsidR="003C6E2B"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  <w:t xml:space="preserve">есть </w:t>
      </w:r>
      <w:r w:rsidRPr="00F57F46"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  <w:t>произвольные точки или границы</w:t>
      </w:r>
      <w:r w:rsidR="008F4AA1"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  <w:t xml:space="preserve"> </w:t>
      </w:r>
      <w:r w:rsidRPr="00F57F46"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  <w:t>для обозначения конкретных заболеваний [1*]</w:t>
      </w:r>
      <w:r w:rsidR="003C6E2B"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  <w:t>.</w:t>
      </w:r>
      <w:r w:rsidRPr="00F57F46"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  <w:t xml:space="preserve"> Эти границы часто используются для быстрого описания состояния одним словом, где в</w:t>
      </w:r>
      <w:r w:rsidR="001900B0"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  <w:t>о взаимосвязи</w:t>
      </w:r>
      <w:r w:rsidRPr="00F57F46"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  <w:t xml:space="preserve"> «здоровье - болезнь» существует человек или состояние.</w:t>
      </w:r>
      <w:r w:rsidR="001868BA"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  <w:t xml:space="preserve"> </w:t>
      </w:r>
      <w:r w:rsidR="001900B0"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  <w:t xml:space="preserve">Это равновесие существует и </w:t>
      </w:r>
      <w:r w:rsidRPr="00F57F46"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  <w:t>при</w:t>
      </w:r>
      <w:r w:rsidR="008F4AA1"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  <w:t xml:space="preserve"> </w:t>
      </w:r>
      <w:r w:rsidRPr="00F57F46"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  <w:t>предполагаемом развитии заболеваний пародонта, которое может привести к потере зубов [1*].</w:t>
      </w:r>
    </w:p>
    <w:p w14:paraId="142EDF3C" w14:textId="5DDA22D8" w:rsidR="00634AA4" w:rsidRPr="00F57F46" w:rsidRDefault="008F4AA1" w:rsidP="00447DF8">
      <w:pPr>
        <w:ind w:left="-567" w:right="-772" w:firstLine="567"/>
        <w:jc w:val="both"/>
        <w:rPr>
          <w:rFonts w:ascii="Times New Roman" w:eastAsia="Calibri Light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  <w:t>Для</w:t>
      </w:r>
      <w:r w:rsidR="0037376C"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  <w:t xml:space="preserve"> поддержания </w:t>
      </w:r>
      <w:r w:rsidR="00EB0493" w:rsidRPr="00F57F46"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  <w:t>здоровь</w:t>
      </w:r>
      <w:r w:rsidR="0037376C"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  <w:t>я</w:t>
      </w:r>
      <w:r w:rsidR="00EB0493" w:rsidRPr="00F57F46"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  <w:t xml:space="preserve"> пародонта следует п</w:t>
      </w:r>
      <w:r w:rsidR="0037376C"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  <w:t>ринимать</w:t>
      </w:r>
      <w:r w:rsidR="00EB0493" w:rsidRPr="00F57F46"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  <w:t xml:space="preserve"> ежедневные эффективные меры по гигиене полости рта, несоблюдение </w:t>
      </w:r>
      <w:r w:rsidR="0037376C"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  <w:t>которых</w:t>
      </w:r>
      <w:r w:rsidR="00EB0493" w:rsidRPr="00F57F46"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  <w:t xml:space="preserve"> прив</w:t>
      </w:r>
      <w:r w:rsidR="0037376C"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  <w:t>оди</w:t>
      </w:r>
      <w:r w:rsidR="00EB0493" w:rsidRPr="00F57F46"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  <w:t>т к неизбежному накоплению зубного налета</w:t>
      </w:r>
      <w:r w:rsidR="001868BA"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  <w:t xml:space="preserve"> </w:t>
      </w:r>
      <w:r w:rsidR="00EB0493" w:rsidRPr="00F57F46"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  <w:t>как на твёрдых, так и на мягких тканях полости рта</w:t>
      </w:r>
      <w:r w:rsidR="00FF63BA"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  <w:t xml:space="preserve"> </w:t>
      </w:r>
      <w:r w:rsidR="00FF63BA" w:rsidRPr="00F57F46"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  <w:t>[2*].</w:t>
      </w:r>
      <w:r w:rsidR="00EB0493" w:rsidRPr="00F57F46"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  <w:t xml:space="preserve"> Съемные</w:t>
      </w:r>
      <w:r w:rsidR="0037376C"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  <w:t xml:space="preserve"> зубные</w:t>
      </w:r>
      <w:r w:rsidR="00EB0493" w:rsidRPr="00F57F46"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  <w:t xml:space="preserve"> протезы также </w:t>
      </w:r>
      <w:r w:rsidR="00FF63BA"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  <w:t>подвержены</w:t>
      </w:r>
      <w:r w:rsidR="00EB0493" w:rsidRPr="00F57F46"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  <w:t xml:space="preserve"> накоплени</w:t>
      </w:r>
      <w:r w:rsidR="00FF63BA"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  <w:t>ю</w:t>
      </w:r>
      <w:r w:rsidR="00EB0493" w:rsidRPr="00F57F46"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  <w:t xml:space="preserve"> зубного </w:t>
      </w:r>
      <w:r w:rsidR="00EB0493" w:rsidRPr="00FF63BA"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  <w:t>налета</w:t>
      </w:r>
      <w:r w:rsidR="00FC2CBC" w:rsidRPr="00FF63BA"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  <w:t>.</w:t>
      </w:r>
      <w:r w:rsidR="00EB0493" w:rsidRPr="00FF63BA"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  <w:t xml:space="preserve"> </w:t>
      </w:r>
      <w:r w:rsidR="00FC2CBC" w:rsidRPr="00FF63BA"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  <w:t>П</w:t>
      </w:r>
      <w:r w:rsidR="00EB0493" w:rsidRPr="00FF63BA"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  <w:t>оддержание</w:t>
      </w:r>
      <w:r w:rsidR="00EB0493" w:rsidRPr="00F57F46"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  <w:t xml:space="preserve"> гигиены полости рта — это ежедневное занятие на всю жизнь.</w:t>
      </w:r>
    </w:p>
    <w:p w14:paraId="6536AA4E" w14:textId="600A3AA9" w:rsidR="00634AA4" w:rsidRPr="00F57F46" w:rsidRDefault="00EB0493" w:rsidP="00447DF8">
      <w:pPr>
        <w:ind w:left="-567" w:right="-772" w:firstLine="567"/>
        <w:jc w:val="both"/>
        <w:rPr>
          <w:rFonts w:ascii="Times New Roman" w:eastAsia="Calibri Light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</w:pPr>
      <w:r w:rsidRPr="00F57F46"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  <w:t xml:space="preserve">Гигиена полости рта имеет древние </w:t>
      </w:r>
      <w:r w:rsidRPr="00F57F4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корни: первое </w:t>
      </w:r>
      <w:r w:rsidRPr="00F57F46"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  <w:t xml:space="preserve">упоминание о ее соблюдении людьми было в виде применения «жевательных палочек». Еще в 3500 г. до </w:t>
      </w:r>
      <w:r w:rsidR="003A6EBF" w:rsidRPr="00F57F46"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  <w:t>н. э.</w:t>
      </w:r>
      <w:r w:rsidRPr="00F57F46"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  <w:t xml:space="preserve"> жители Вавилона использовали жевательные палочки</w:t>
      </w:r>
      <w:r w:rsidR="009E4AB7"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  <w:t>, изготовленные</w:t>
      </w:r>
      <w:r w:rsidRPr="00F57F46"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  <w:t xml:space="preserve"> из особых ароматических деревьев</w:t>
      </w:r>
      <w:r w:rsidR="009E4AB7"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  <w:t xml:space="preserve"> и</w:t>
      </w:r>
      <w:r w:rsidRPr="00F57F46"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  <w:t xml:space="preserve"> предназначенные для чистки зубов и </w:t>
      </w:r>
      <w:r w:rsidR="00B30167"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  <w:t>свежести</w:t>
      </w:r>
      <w:r w:rsidRPr="00F57F46"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  <w:t xml:space="preserve"> дыхания [3*]. Самым распространенным </w:t>
      </w:r>
      <w:r w:rsidR="009B2ABC"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  <w:t xml:space="preserve">и эффективным </w:t>
      </w:r>
      <w:r w:rsidRPr="00F57F46"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  <w:t>средством гигиены полости рта</w:t>
      </w:r>
      <w:r w:rsidR="009B2ABC"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  <w:t xml:space="preserve"> для механического удаления и предотвращения образования зубного налета</w:t>
      </w:r>
      <w:r w:rsidR="00A05C83"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  <w:t xml:space="preserve"> и по сей день</w:t>
      </w:r>
      <w:r w:rsidRPr="00F57F46"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  <w:t xml:space="preserve"> является зубная щетка.</w:t>
      </w:r>
    </w:p>
    <w:p w14:paraId="7D30644C" w14:textId="630AB4DF" w:rsidR="00634AA4" w:rsidRPr="00F57F46" w:rsidRDefault="00EB0493" w:rsidP="00447DF8">
      <w:pPr>
        <w:ind w:left="-567" w:right="-772" w:firstLine="567"/>
        <w:jc w:val="both"/>
        <w:rPr>
          <w:rFonts w:ascii="Times New Roman" w:eastAsia="Calibri Light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</w:pPr>
      <w:r w:rsidRPr="00F57F46"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  <w:t>Демографические изменения показывают увеличение продолжительности жизни и рост числа пожилых людей [4*]</w:t>
      </w:r>
      <w:r w:rsidR="00EE6A24"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  <w:t xml:space="preserve">, в том числе </w:t>
      </w:r>
      <w:r w:rsidRPr="00F57F46"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  <w:t xml:space="preserve">нуждающихся в зубных протезах. Полные съемные зубные протезы являются одним из наиболее </w:t>
      </w:r>
      <w:r w:rsidR="000E0314"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  <w:t>распространенных</w:t>
      </w:r>
      <w:r w:rsidRPr="00F57F46"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  <w:t xml:space="preserve"> вариантов лечения в протезировании [5*]. Даже если протезы сделаны недавно, они могут разочаровать пациента, если он не поддерживает их надлежащую гигиену [6*].</w:t>
      </w:r>
    </w:p>
    <w:p w14:paraId="4484C260" w14:textId="602A12B6" w:rsidR="00634AA4" w:rsidRPr="00F57F46" w:rsidRDefault="00EB0493" w:rsidP="00447DF8">
      <w:pPr>
        <w:ind w:left="-567" w:right="-772" w:firstLine="567"/>
        <w:jc w:val="both"/>
        <w:rPr>
          <w:rFonts w:ascii="Times New Roman" w:eastAsia="Calibri Light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</w:pPr>
      <w:r w:rsidRPr="00F57F46"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  <w:t>Сохранять протез чистым необходимо для предотвращения неприятного запаха</w:t>
      </w:r>
      <w:r w:rsidR="001E74FE"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  <w:t xml:space="preserve"> изо рта</w:t>
      </w:r>
      <w:r w:rsidRPr="00F57F46"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  <w:t>, плохого внешнего вида</w:t>
      </w:r>
      <w:r w:rsidR="001E74FE"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  <w:t xml:space="preserve"> протеза</w:t>
      </w:r>
      <w:r w:rsidRPr="00F57F46"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  <w:t xml:space="preserve"> и накопления зубного налета/камня и его пагубного воздействия на слизистую оболочку полости рта [7*]. Микропористые поверхности акриловых протезов</w:t>
      </w:r>
      <w:r w:rsidR="002079B2"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  <w:t xml:space="preserve"> </w:t>
      </w:r>
      <w:r w:rsidRPr="00F57F46"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  <w:t xml:space="preserve">создают разнообразные среды для </w:t>
      </w:r>
      <w:r w:rsidR="001E74FE"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  <w:t>развития</w:t>
      </w:r>
      <w:r w:rsidRPr="00F57F46"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  <w:t xml:space="preserve"> </w:t>
      </w:r>
      <w:r w:rsidRPr="001E74FE"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  <w:t>микроорганизмов, которые могут угрожать здоровью физически уязвимых пациентов с протезами [8*]. Существует</w:t>
      </w:r>
      <w:r w:rsidRPr="00F57F46"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  <w:t xml:space="preserve"> большое количество растворов, паст и порошков для чистки зубных протезов с различными показателями их относительной эффективности [7*].</w:t>
      </w:r>
    </w:p>
    <w:p w14:paraId="51C20E1C" w14:textId="6FAFF2EE" w:rsidR="008D002B" w:rsidRDefault="008D002B" w:rsidP="00447DF8">
      <w:pPr>
        <w:ind w:left="-567" w:right="-772" w:firstLine="567"/>
        <w:jc w:val="both"/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</w:pPr>
      <w:r w:rsidRPr="0073152F"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  <w:t>В идеал</w:t>
      </w:r>
      <w:r w:rsidR="002079B2"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  <w:t>ьном случае</w:t>
      </w:r>
      <w:r w:rsidRPr="0073152F"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  <w:t xml:space="preserve"> средства для ухода за зубными протезами должны быть простыми в обращении, эффективными для удаления неорганических и органических отложений и пятен, обладать бактерицидным и противогрибковым свойствами, </w:t>
      </w:r>
      <w:r w:rsidR="008301E9" w:rsidRPr="0073152F"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  <w:t xml:space="preserve">не разрушать материалы зубных протезов, </w:t>
      </w:r>
      <w:r w:rsidRPr="0073152F"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  <w:t>быть нетоксичными и доступными по цене для пациента</w:t>
      </w:r>
      <w:r w:rsidR="0073152F" w:rsidRPr="0073152F"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  <w:t>.</w:t>
      </w:r>
    </w:p>
    <w:p w14:paraId="3421C600" w14:textId="0D8566B6" w:rsidR="00634AA4" w:rsidRPr="00F57F46" w:rsidRDefault="00EB0493" w:rsidP="00447DF8">
      <w:pPr>
        <w:ind w:left="-567" w:right="-772" w:firstLine="567"/>
        <w:jc w:val="both"/>
        <w:rPr>
          <w:rFonts w:ascii="Times New Roman" w:eastAsia="Calibri Light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</w:pPr>
      <w:r w:rsidRPr="00F57F46"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  <w:t>Учитывая, что чистка является наиболее распространенным методом очищения полных съемных зубных протезов, использование специальных щеток и чистящих средств имеет первостепенное значение для достижения хороших результатов [9*].</w:t>
      </w:r>
    </w:p>
    <w:p w14:paraId="0EB5C1C6" w14:textId="71592B24" w:rsidR="00634AA4" w:rsidRPr="00F57F46" w:rsidRDefault="00EB0493" w:rsidP="00447DF8">
      <w:pPr>
        <w:ind w:left="-567" w:right="-772" w:firstLine="567"/>
        <w:jc w:val="both"/>
        <w:rPr>
          <w:rFonts w:ascii="Times New Roman" w:eastAsia="Calibri Light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</w:pPr>
      <w:r w:rsidRPr="00F57F46"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  <w:lastRenderedPageBreak/>
        <w:t>Стоматологи</w:t>
      </w:r>
      <w:r w:rsidR="002079B2"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  <w:t>-ортопеды</w:t>
      </w:r>
      <w:r w:rsidRPr="00F57F46"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  <w:t xml:space="preserve"> и пациенты с зубными протезами должны понимать, что микробный налет на зубных протезах может быть вредным как для слизистой оболочки полости рта, так и для общего состояния здоровья. Следовательно, пациент несет ответственность за поддержание гигиены полости рта при ежедневном уходе в домашних условиях. Однако те, кто носит зубные протезы, по сравнению с пациентами, имеющими собственные зубы, уделяют меньше внимания контролю образования зубного налета [10*]. Стоматолог должен мотивировать и давать подробные рекомендации тем, кто носит зубные протезы, а также подобрать средства и методы борьбы с бактериальным зубным налетом [11*]. Стоматолог</w:t>
      </w:r>
      <w:r w:rsidR="00645332"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  <w:t>ам</w:t>
      </w:r>
      <w:r w:rsidRPr="00F57F46"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  <w:t xml:space="preserve"> </w:t>
      </w:r>
      <w:r w:rsidR="00645332"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  <w:t xml:space="preserve">нужно обладать </w:t>
      </w:r>
      <w:r w:rsidRPr="00F57F46"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  <w:t>актуальны</w:t>
      </w:r>
      <w:r w:rsidR="00645332"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  <w:t>ми</w:t>
      </w:r>
      <w:r w:rsidRPr="00F57F46"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  <w:t xml:space="preserve"> знания</w:t>
      </w:r>
      <w:r w:rsidR="00645332"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  <w:t>ми</w:t>
      </w:r>
      <w:r w:rsidRPr="00F57F46"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  <w:t xml:space="preserve"> о</w:t>
      </w:r>
      <w:r w:rsidR="00C035E8"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  <w:t xml:space="preserve"> способах</w:t>
      </w:r>
      <w:r w:rsidRPr="00F57F46"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  <w:t xml:space="preserve"> очищения зубных протезов, чтобы максимально повысить качество помощи, оказываемой их пациентам со съемными зубными протезами [8*].</w:t>
      </w:r>
    </w:p>
    <w:p w14:paraId="6DD77F40" w14:textId="77777777" w:rsidR="00634AA4" w:rsidRPr="00F57F46" w:rsidRDefault="00EB0493" w:rsidP="003C6E2B">
      <w:pPr>
        <w:ind w:left="-567" w:right="-772" w:firstLine="567"/>
        <w:jc w:val="both"/>
        <w:rPr>
          <w:rFonts w:ascii="Times New Roman" w:eastAsia="Carlito" w:hAnsi="Times New Roman" w:cs="Times New Roman"/>
          <w:b/>
          <w:bCs/>
          <w:color w:val="1D2228"/>
          <w:sz w:val="24"/>
          <w:szCs w:val="24"/>
          <w:u w:color="1D2228"/>
          <w:shd w:val="clear" w:color="auto" w:fill="FFFFFF"/>
          <w:lang w:val="ru-RU"/>
        </w:rPr>
      </w:pPr>
      <w:r w:rsidRPr="00F57F46">
        <w:rPr>
          <w:rFonts w:ascii="Times New Roman" w:hAnsi="Times New Roman" w:cs="Times New Roman"/>
          <w:b/>
          <w:bCs/>
          <w:color w:val="1D2228"/>
          <w:sz w:val="24"/>
          <w:szCs w:val="24"/>
          <w:u w:color="1D2228"/>
          <w:shd w:val="clear" w:color="auto" w:fill="FFFFFF"/>
          <w:lang w:val="ru-RU"/>
        </w:rPr>
        <w:t>Цель</w:t>
      </w:r>
    </w:p>
    <w:p w14:paraId="7F39AE89" w14:textId="18BC0396" w:rsidR="00634AA4" w:rsidRPr="00F57F46" w:rsidRDefault="00EB0493" w:rsidP="003C6E2B">
      <w:pPr>
        <w:ind w:left="-567" w:right="-772" w:firstLine="567"/>
        <w:jc w:val="both"/>
        <w:rPr>
          <w:rFonts w:ascii="Times New Roman" w:eastAsia="Calibri Light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</w:pPr>
      <w:r w:rsidRPr="00F57F46"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  <w:t>Целью этого</w:t>
      </w:r>
      <w:r w:rsidR="00C035E8"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  <w:t xml:space="preserve"> </w:t>
      </w:r>
      <w:r w:rsidRPr="00F57F46"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  <w:t xml:space="preserve">исследования была оценка знаний о гигиене зубных протезов и практических действий </w:t>
      </w:r>
      <w:r w:rsidR="00447DF8"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  <w:t>по</w:t>
      </w:r>
      <w:r w:rsidRPr="00F57F46"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  <w:t xml:space="preserve"> обучени</w:t>
      </w:r>
      <w:r w:rsidR="00447DF8"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  <w:t>ю</w:t>
      </w:r>
      <w:r w:rsidRPr="00F57F46"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  <w:t xml:space="preserve"> пациентов уходу за зубными протезами среди практикующих стоматологов города Джабалпур, Мадхья-Прадеш, Индия.</w:t>
      </w:r>
    </w:p>
    <w:p w14:paraId="62E9BA60" w14:textId="77777777" w:rsidR="00634AA4" w:rsidRPr="00F57F46" w:rsidRDefault="00EB0493" w:rsidP="003C6E2B">
      <w:pPr>
        <w:ind w:left="-567" w:right="-772" w:firstLine="567"/>
        <w:jc w:val="both"/>
        <w:rPr>
          <w:rFonts w:ascii="Times New Roman" w:eastAsia="Carlito" w:hAnsi="Times New Roman" w:cs="Times New Roman"/>
          <w:b/>
          <w:bCs/>
          <w:color w:val="1D2228"/>
          <w:sz w:val="24"/>
          <w:szCs w:val="24"/>
          <w:u w:color="1D2228"/>
          <w:shd w:val="clear" w:color="auto" w:fill="FFFFFF"/>
          <w:lang w:val="ru-RU"/>
        </w:rPr>
      </w:pPr>
      <w:r w:rsidRPr="00F57F46">
        <w:rPr>
          <w:rFonts w:ascii="Times New Roman" w:hAnsi="Times New Roman" w:cs="Times New Roman"/>
          <w:b/>
          <w:bCs/>
          <w:color w:val="1D2228"/>
          <w:sz w:val="24"/>
          <w:szCs w:val="24"/>
          <w:u w:color="1D2228"/>
          <w:shd w:val="clear" w:color="auto" w:fill="FFFFFF"/>
          <w:lang w:val="ru-RU"/>
        </w:rPr>
        <w:t>Материалы и методы</w:t>
      </w:r>
    </w:p>
    <w:p w14:paraId="3B9FD169" w14:textId="3F931635" w:rsidR="00634AA4" w:rsidRPr="00F57F46" w:rsidRDefault="00C725F0" w:rsidP="00C035E8">
      <w:pPr>
        <w:ind w:left="-567" w:right="-772" w:firstLine="567"/>
        <w:jc w:val="both"/>
        <w:rPr>
          <w:rFonts w:ascii="Times New Roman" w:eastAsia="Calibri Light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</w:pPr>
      <w:bookmarkStart w:id="0" w:name="_Hlk105779341"/>
      <w:r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  <w:t>С помощью анкетирования был проведен п</w:t>
      </w:r>
      <w:r w:rsidR="00EB0493" w:rsidRPr="00F57F46"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  <w:t>ерекрестный опрос,</w:t>
      </w:r>
      <w:r w:rsidR="00C035E8"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  <w:t xml:space="preserve"> в котором принимал</w:t>
      </w:r>
      <w:r w:rsidR="00572C49"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  <w:t>о</w:t>
      </w:r>
      <w:r w:rsidR="00C035E8"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  <w:t xml:space="preserve"> участие</w:t>
      </w:r>
      <w:r w:rsidR="00572C49"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  <w:t xml:space="preserve"> 168 </w:t>
      </w:r>
      <w:r w:rsidR="00EB0493" w:rsidRPr="00F57F46"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  <w:t>стоматолог</w:t>
      </w:r>
      <w:r w:rsidR="00572C49"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  <w:t>ов</w:t>
      </w:r>
      <w:r w:rsidR="00EB0493" w:rsidRPr="00F57F46"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  <w:t xml:space="preserve"> города Джабалпур</w:t>
      </w:r>
      <w:r w:rsidR="00572C49"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  <w:t xml:space="preserve">: </w:t>
      </w:r>
      <w:r w:rsidR="00A522D3"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  <w:t>142 практикующих стоматолога со степенью бакалавра и 26 непрактикующих стоматолога с ученой степенью</w:t>
      </w:r>
      <w:r w:rsidR="00EB0493" w:rsidRPr="00F57F46"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  <w:t>.</w:t>
      </w:r>
    </w:p>
    <w:bookmarkEnd w:id="0"/>
    <w:p w14:paraId="0A7075EB" w14:textId="77777777" w:rsidR="00A94E66" w:rsidRDefault="00C53002" w:rsidP="003C6E2B">
      <w:pPr>
        <w:ind w:left="-567" w:right="-772" w:firstLine="567"/>
        <w:jc w:val="both"/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  <w:t>А</w:t>
      </w:r>
      <w:r w:rsidR="0079265F"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  <w:t>нкета</w:t>
      </w:r>
      <w:r w:rsidR="00EB0493" w:rsidRPr="00F57F46"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  <w:t xml:space="preserve"> был</w:t>
      </w:r>
      <w:r w:rsidR="0079265F"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  <w:t>а</w:t>
      </w:r>
      <w:r w:rsidR="00EB0493" w:rsidRPr="00F57F46"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  <w:t xml:space="preserve"> разработан</w:t>
      </w:r>
      <w:r w:rsidR="0079265F"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  <w:t>а</w:t>
      </w:r>
      <w:r w:rsidR="00EB0493" w:rsidRPr="00F57F46"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  <w:t xml:space="preserve"> для сбора социально-демографических характеристик, оценки знаний</w:t>
      </w:r>
      <w:r w:rsidR="00A94E66"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  <w:t xml:space="preserve"> о гигиене зубных протезов у стоматологов-ортопедов </w:t>
      </w:r>
      <w:r w:rsidR="00EB0493" w:rsidRPr="00F57F46"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  <w:t xml:space="preserve">и практических </w:t>
      </w:r>
      <w:r w:rsidR="00A94E66"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  <w:t>рекомендаций</w:t>
      </w:r>
      <w:r w:rsidR="00EB0493" w:rsidRPr="00F57F46"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  <w:t>.</w:t>
      </w:r>
    </w:p>
    <w:p w14:paraId="5F7ACD63" w14:textId="2473D2F3" w:rsidR="00A94E66" w:rsidRDefault="00EB0493" w:rsidP="003C6E2B">
      <w:pPr>
        <w:ind w:left="-567" w:right="-772" w:firstLine="567"/>
        <w:jc w:val="both"/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</w:pPr>
      <w:r w:rsidRPr="00F57F46"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  <w:t>Опросник из 23 пунктов включал пять вопросов, связанных с теоретическими знаниями (зубной налет на протезе, средства для чистки протезов и т. д.), каждый из этих вопросов имел три варианта ответ</w:t>
      </w:r>
      <w:r w:rsidR="0079265F"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  <w:t>а</w:t>
      </w:r>
      <w:r w:rsidRPr="00F57F46"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  <w:t xml:space="preserve"> на выбор: да, нет и не знаю.</w:t>
      </w:r>
    </w:p>
    <w:p w14:paraId="7D318F7E" w14:textId="437A5C81" w:rsidR="00634AA4" w:rsidRDefault="0079265F" w:rsidP="003C6E2B">
      <w:pPr>
        <w:ind w:left="-567" w:right="-772" w:firstLine="567"/>
        <w:jc w:val="both"/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  <w:t>В анкету б</w:t>
      </w:r>
      <w:r w:rsidR="00EB0493" w:rsidRPr="00F57F46"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  <w:t xml:space="preserve">ыли включены пять утверждений об отношении </w:t>
      </w:r>
      <w:r w:rsidR="00EB0493" w:rsidRPr="00B82D21"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  <w:t>к</w:t>
      </w:r>
      <w:r w:rsidR="00B82D21"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  <w:t xml:space="preserve"> вопросу</w:t>
      </w:r>
      <w:r w:rsidR="00A94E66"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  <w:t xml:space="preserve"> гигиены</w:t>
      </w:r>
      <w:r w:rsidR="00EB0493" w:rsidRPr="00F57F46"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  <w:t xml:space="preserve"> (использование</w:t>
      </w:r>
      <w:r w:rsidR="00B82D21"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  <w:t xml:space="preserve"> средств гигиены для протезов</w:t>
      </w:r>
      <w:r w:rsidR="00EB0493" w:rsidRPr="00F57F46"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  <w:t>, предполагаемая необходимость</w:t>
      </w:r>
      <w:r w:rsidR="00B82D21"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  <w:t xml:space="preserve"> этого</w:t>
      </w:r>
      <w:r w:rsidR="00EB0493" w:rsidRPr="00F57F46"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  <w:t xml:space="preserve">, обучение пациентов). Варианты ответов на вопросы этого блока были основаны на 5-балльной шкале Лайкерта </w:t>
      </w:r>
      <w:r w:rsidR="00EB0493" w:rsidRPr="00F57F4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[19*]</w:t>
      </w:r>
      <w:r w:rsidR="00A94E6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 О</w:t>
      </w:r>
      <w:r w:rsidR="00EB0493" w:rsidRPr="00F57F46"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  <w:t>на требует от стоматологов принятия решения о степени согласия с утверждением по этой шкале (полностью согласен, согласен, не знаю, не согласен, категорически не согласен). В опроснике присутствовал блок практических вопросов (клиническая практика, инструкции по применению</w:t>
      </w:r>
      <w:r w:rsidR="00A94E66" w:rsidRPr="00A94E66"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  <w:t xml:space="preserve"> </w:t>
      </w:r>
      <w:r w:rsidR="00A94E66" w:rsidRPr="00F57F46"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  <w:t>для пациентов</w:t>
      </w:r>
      <w:r w:rsidR="00EB0493" w:rsidRPr="00F57F46"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  <w:t xml:space="preserve">, обратная связь </w:t>
      </w:r>
      <w:r w:rsidR="00DC3B4D"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  <w:t xml:space="preserve">от </w:t>
      </w:r>
      <w:r w:rsidR="00EB0493" w:rsidRPr="00F57F46"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  <w:t>пациента</w:t>
      </w:r>
      <w:r w:rsidR="00A94E66"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  <w:t xml:space="preserve"> и его оценка коммуникации с врачом</w:t>
      </w:r>
      <w:r w:rsidR="00EB0493" w:rsidRPr="00F57F46"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  <w:t>).</w:t>
      </w:r>
    </w:p>
    <w:p w14:paraId="5D538158" w14:textId="679606CD" w:rsidR="002D2C42" w:rsidRDefault="002D2C42" w:rsidP="003C6E2B">
      <w:pPr>
        <w:ind w:left="-567" w:right="-772" w:firstLine="567"/>
        <w:jc w:val="both"/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</w:pPr>
    </w:p>
    <w:p w14:paraId="018FCDA7" w14:textId="04D137B8" w:rsidR="002D2C42" w:rsidRDefault="002D2C42" w:rsidP="003C6E2B">
      <w:pPr>
        <w:ind w:left="-567" w:right="-772" w:firstLine="567"/>
        <w:jc w:val="both"/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</w:pPr>
    </w:p>
    <w:p w14:paraId="69533C39" w14:textId="393A4CC1" w:rsidR="002D2C42" w:rsidRDefault="002D2C42" w:rsidP="003C6E2B">
      <w:pPr>
        <w:ind w:left="-567" w:right="-772" w:firstLine="567"/>
        <w:jc w:val="both"/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</w:pPr>
    </w:p>
    <w:p w14:paraId="0C9F4DE0" w14:textId="567B41F9" w:rsidR="002D2C42" w:rsidRDefault="002D2C42" w:rsidP="003C6E2B">
      <w:pPr>
        <w:ind w:left="-567" w:right="-772" w:firstLine="567"/>
        <w:jc w:val="both"/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</w:pPr>
    </w:p>
    <w:p w14:paraId="519EBEC1" w14:textId="5208CF06" w:rsidR="002D2C42" w:rsidRDefault="002D2C42" w:rsidP="003C6E2B">
      <w:pPr>
        <w:ind w:left="-567" w:right="-772" w:firstLine="567"/>
        <w:jc w:val="both"/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</w:pPr>
    </w:p>
    <w:p w14:paraId="36FAFC03" w14:textId="058258B1" w:rsidR="002D2C42" w:rsidRDefault="002D2C42" w:rsidP="003C6E2B">
      <w:pPr>
        <w:ind w:left="-567" w:right="-772" w:firstLine="567"/>
        <w:jc w:val="both"/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</w:pPr>
    </w:p>
    <w:p w14:paraId="74913E5D" w14:textId="77777777" w:rsidR="00FD6EB9" w:rsidRDefault="00FD6EB9" w:rsidP="003C6E2B">
      <w:pPr>
        <w:ind w:left="-567" w:right="-772" w:firstLine="567"/>
        <w:jc w:val="both"/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</w:pPr>
    </w:p>
    <w:p w14:paraId="0FFB4789" w14:textId="574E3874" w:rsidR="002D2C42" w:rsidRDefault="002D2C42" w:rsidP="002D2C42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2D2C42">
        <w:rPr>
          <w:rFonts w:ascii="Times New Roman" w:eastAsia="Calibri" w:hAnsi="Times New Roman" w:cs="Times New Roman"/>
          <w:b/>
          <w:bCs/>
          <w:sz w:val="24"/>
          <w:szCs w:val="24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Осведомленность стоматологов в вопрос</w:t>
      </w:r>
      <w:r w:rsidR="00846EC2">
        <w:rPr>
          <w:rFonts w:ascii="Times New Roman" w:eastAsia="Calibri" w:hAnsi="Times New Roman" w:cs="Times New Roman"/>
          <w:b/>
          <w:bCs/>
          <w:sz w:val="24"/>
          <w:szCs w:val="24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ах</w:t>
      </w:r>
      <w:r w:rsidRPr="002D2C42">
        <w:rPr>
          <w:rFonts w:ascii="Times New Roman" w:eastAsia="Calibri" w:hAnsi="Times New Roman" w:cs="Times New Roman"/>
          <w:b/>
          <w:bCs/>
          <w:sz w:val="24"/>
          <w:szCs w:val="24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гигиены зубных протезов</w:t>
      </w:r>
    </w:p>
    <w:p w14:paraId="5C9B92AA" w14:textId="77777777" w:rsidR="005916C9" w:rsidRDefault="005916C9" w:rsidP="002D2C42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tbl>
      <w:tblPr>
        <w:tblStyle w:val="TableNormal"/>
        <w:tblW w:w="10774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409"/>
        <w:gridCol w:w="2694"/>
        <w:gridCol w:w="1701"/>
      </w:tblGrid>
      <w:tr w:rsidR="002D2C42" w:rsidRPr="002D2C42" w14:paraId="4A58CBD5" w14:textId="77777777" w:rsidTr="005916C9">
        <w:trPr>
          <w:trHeight w:val="610"/>
        </w:trPr>
        <w:tc>
          <w:tcPr>
            <w:tcW w:w="39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7A8FB5" w14:textId="77777777" w:rsidR="002D2C42" w:rsidRPr="002D2C42" w:rsidRDefault="002D2C42" w:rsidP="002D2C42">
            <w:pPr>
              <w:suppressAutoHyphens/>
              <w:spacing w:after="0"/>
              <w:ind w:left="134" w:right="43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2C42"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Вопросы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E80792" w14:textId="25431E24" w:rsidR="002D2C42" w:rsidRPr="002067B8" w:rsidRDefault="002D2C42" w:rsidP="002D2C42">
            <w:pPr>
              <w:tabs>
                <w:tab w:val="left" w:pos="1440"/>
              </w:tabs>
              <w:suppressAutoHyphens/>
              <w:spacing w:after="0"/>
              <w:ind w:left="78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67B8"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Практикующие </w:t>
            </w:r>
            <w:r w:rsidR="00322A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стоматологи</w:t>
            </w:r>
            <w:r w:rsidR="003579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-бакалавры</w:t>
            </w:r>
            <w:r w:rsidRPr="002067B8"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(142)</w:t>
            </w:r>
            <w:r w:rsidR="002067B8" w:rsidRPr="002067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</w:t>
            </w:r>
            <w:r w:rsidRPr="002067B8"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%</w:t>
            </w:r>
          </w:p>
        </w:tc>
        <w:tc>
          <w:tcPr>
            <w:tcW w:w="2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0950BA" w14:textId="62A5D73E" w:rsidR="002D2C42" w:rsidRPr="00424303" w:rsidRDefault="00424303" w:rsidP="005916C9">
            <w:pPr>
              <w:tabs>
                <w:tab w:val="left" w:pos="1440"/>
              </w:tabs>
              <w:suppressAutoHyphens/>
              <w:spacing w:after="0"/>
              <w:ind w:left="135" w:right="73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Непрактикующие с</w:t>
            </w:r>
            <w:r w:rsidR="00322A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томатологи с ученой степенью</w:t>
            </w:r>
            <w:r w:rsidR="005916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="002D2C42" w:rsidRPr="004243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(26)</w:t>
            </w:r>
            <w:r w:rsidR="002067B8" w:rsidRPr="002067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,</w:t>
            </w:r>
            <w:r w:rsidR="002D2C42" w:rsidRPr="004243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%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6ACD76" w14:textId="52F58EE9" w:rsidR="002D2C42" w:rsidRPr="00322ACF" w:rsidRDefault="00322ACF" w:rsidP="002D2C42">
            <w:pPr>
              <w:tabs>
                <w:tab w:val="left" w:pos="1440"/>
              </w:tabs>
              <w:suppressAutoHyphens/>
              <w:spacing w:after="0"/>
              <w:ind w:left="49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Результаты опроса</w:t>
            </w:r>
            <w:r w:rsidR="005916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по группам</w:t>
            </w:r>
          </w:p>
        </w:tc>
      </w:tr>
      <w:tr w:rsidR="002D2C42" w:rsidRPr="00B82D21" w14:paraId="55D3A2EB" w14:textId="77777777" w:rsidTr="005916C9">
        <w:trPr>
          <w:trHeight w:val="757"/>
        </w:trPr>
        <w:tc>
          <w:tcPr>
            <w:tcW w:w="39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908B69" w14:textId="77777777" w:rsidR="002D2C42" w:rsidRPr="002D2C42" w:rsidRDefault="002D2C42" w:rsidP="002D2C42">
            <w:pPr>
              <w:suppressAutoHyphens/>
              <w:spacing w:after="0"/>
              <w:ind w:left="134" w:right="43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D2C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Накапливают ли зубные протезы налет/биопленку?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411D9B" w14:textId="136B3BDD" w:rsidR="002D2C42" w:rsidRPr="002D2C42" w:rsidRDefault="002D2C42" w:rsidP="002D2C42">
            <w:pPr>
              <w:spacing w:after="0"/>
              <w:ind w:lef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196A58" w14:textId="77777777" w:rsidR="002D2C42" w:rsidRPr="002D2C42" w:rsidRDefault="002D2C42" w:rsidP="002D2C42">
            <w:pPr>
              <w:spacing w:after="0"/>
              <w:ind w:left="135" w:right="7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11A42A" w14:textId="4F880186" w:rsidR="002D2C42" w:rsidRPr="002D2C42" w:rsidRDefault="00322ACF" w:rsidP="002D2C42">
            <w:pPr>
              <w:spacing w:after="0"/>
              <w:ind w:left="4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Незначительно отличаются</w:t>
            </w:r>
          </w:p>
        </w:tc>
      </w:tr>
      <w:tr w:rsidR="002D2C42" w:rsidRPr="002D2C42" w14:paraId="400D50D8" w14:textId="77777777" w:rsidTr="005916C9">
        <w:trPr>
          <w:trHeight w:val="452"/>
        </w:trPr>
        <w:tc>
          <w:tcPr>
            <w:tcW w:w="39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1DEC09" w14:textId="77777777" w:rsidR="002D2C42" w:rsidRPr="002D2C42" w:rsidRDefault="002D2C42" w:rsidP="002D2C42">
            <w:pPr>
              <w:suppressAutoHyphens/>
              <w:spacing w:after="0"/>
              <w:ind w:left="134" w:right="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C42">
              <w:rPr>
                <w:rFonts w:ascii="Times New Roman" w:hAnsi="Times New Roman" w:cs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Да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F4E6DE" w14:textId="022B2039" w:rsidR="002D2C42" w:rsidRPr="002D2C42" w:rsidRDefault="002D2C42" w:rsidP="002D2C42">
            <w:pPr>
              <w:suppressAutoHyphens/>
              <w:spacing w:after="0"/>
              <w:ind w:left="78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C42">
              <w:rPr>
                <w:rFonts w:ascii="Times New Roman" w:hAnsi="Times New Roman" w:cs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126 (89</w:t>
            </w:r>
            <w:r w:rsidR="00DA5D46">
              <w:rPr>
                <w:rFonts w:ascii="Times New Roman" w:hAnsi="Times New Roman" w:cs="Times New Roman"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%</w:t>
            </w:r>
            <w:r w:rsidRPr="002D2C42">
              <w:rPr>
                <w:rFonts w:ascii="Times New Roman" w:hAnsi="Times New Roman" w:cs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)</w:t>
            </w:r>
          </w:p>
        </w:tc>
        <w:tc>
          <w:tcPr>
            <w:tcW w:w="2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49A512" w14:textId="77975CE3" w:rsidR="002D2C42" w:rsidRPr="002D2C42" w:rsidRDefault="002D2C42" w:rsidP="002D2C42">
            <w:pPr>
              <w:suppressAutoHyphens/>
              <w:spacing w:after="0"/>
              <w:ind w:left="135" w:right="7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C42">
              <w:rPr>
                <w:rFonts w:ascii="Times New Roman" w:hAnsi="Times New Roman" w:cs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26 (100</w:t>
            </w:r>
            <w:r w:rsidR="000E5533">
              <w:rPr>
                <w:rFonts w:ascii="Times New Roman" w:hAnsi="Times New Roman" w:cs="Times New Roman"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%</w:t>
            </w:r>
            <w:r w:rsidRPr="002D2C42">
              <w:rPr>
                <w:rFonts w:ascii="Times New Roman" w:hAnsi="Times New Roman" w:cs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)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4E75E3" w14:textId="511C46E7" w:rsidR="002D2C42" w:rsidRPr="002D2C42" w:rsidRDefault="002D2C42" w:rsidP="002D2C42">
            <w:pPr>
              <w:suppressAutoHyphens/>
              <w:spacing w:after="0"/>
              <w:ind w:left="49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C42" w:rsidRPr="002D2C42" w14:paraId="7BA8E724" w14:textId="77777777" w:rsidTr="005916C9">
        <w:trPr>
          <w:trHeight w:val="452"/>
        </w:trPr>
        <w:tc>
          <w:tcPr>
            <w:tcW w:w="39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E33DF7" w14:textId="77777777" w:rsidR="002D2C42" w:rsidRPr="002D2C42" w:rsidRDefault="002D2C42" w:rsidP="002D2C42">
            <w:pPr>
              <w:suppressAutoHyphens/>
              <w:spacing w:after="0"/>
              <w:ind w:left="134" w:right="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C42">
              <w:rPr>
                <w:rFonts w:ascii="Times New Roman" w:hAnsi="Times New Roman" w:cs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Нет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CD2237" w14:textId="4B7FE454" w:rsidR="002D2C42" w:rsidRPr="002D2C42" w:rsidRDefault="002D2C42" w:rsidP="002D2C42">
            <w:pPr>
              <w:suppressAutoHyphens/>
              <w:spacing w:after="0"/>
              <w:ind w:left="78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C42">
              <w:rPr>
                <w:rFonts w:ascii="Times New Roman" w:hAnsi="Times New Roman" w:cs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 (3</w:t>
            </w:r>
            <w:r w:rsidR="00DA5D46">
              <w:rPr>
                <w:rFonts w:ascii="Times New Roman" w:hAnsi="Times New Roman" w:cs="Times New Roman"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%</w:t>
            </w:r>
            <w:r w:rsidRPr="002D2C42">
              <w:rPr>
                <w:rFonts w:ascii="Times New Roman" w:hAnsi="Times New Roman" w:cs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) </w:t>
            </w:r>
          </w:p>
        </w:tc>
        <w:tc>
          <w:tcPr>
            <w:tcW w:w="2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A690FD" w14:textId="04D37385" w:rsidR="002D2C42" w:rsidRPr="002D2C42" w:rsidRDefault="002D2C42" w:rsidP="002D2C42">
            <w:pPr>
              <w:suppressAutoHyphens/>
              <w:spacing w:after="0"/>
              <w:ind w:left="135" w:right="7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C42">
              <w:rPr>
                <w:rFonts w:ascii="Times New Roman" w:hAnsi="Times New Roman" w:cs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 (0</w:t>
            </w:r>
            <w:r w:rsidR="000E5533">
              <w:rPr>
                <w:rFonts w:ascii="Times New Roman" w:hAnsi="Times New Roman" w:cs="Times New Roman"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%</w:t>
            </w:r>
            <w:r w:rsidRPr="002D2C42">
              <w:rPr>
                <w:rFonts w:ascii="Times New Roman" w:hAnsi="Times New Roman" w:cs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)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15213D" w14:textId="77777777" w:rsidR="002D2C42" w:rsidRPr="002D2C42" w:rsidRDefault="002D2C42" w:rsidP="002D2C42">
            <w:pPr>
              <w:spacing w:after="0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C42" w:rsidRPr="002D2C42" w14:paraId="1C916201" w14:textId="77777777" w:rsidTr="005916C9">
        <w:trPr>
          <w:trHeight w:val="452"/>
        </w:trPr>
        <w:tc>
          <w:tcPr>
            <w:tcW w:w="39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B842F2" w14:textId="77777777" w:rsidR="002D2C42" w:rsidRPr="002D2C42" w:rsidRDefault="002D2C42" w:rsidP="002D2C42">
            <w:pPr>
              <w:suppressAutoHyphens/>
              <w:spacing w:after="0"/>
              <w:ind w:left="134" w:right="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C42">
              <w:rPr>
                <w:rFonts w:ascii="Times New Roman" w:hAnsi="Times New Roman" w:cs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Не знаю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ED02EC" w14:textId="04673826" w:rsidR="002D2C42" w:rsidRPr="002D2C42" w:rsidRDefault="002D2C42" w:rsidP="002D2C42">
            <w:pPr>
              <w:suppressAutoHyphens/>
              <w:spacing w:after="0"/>
              <w:ind w:left="78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C42">
              <w:rPr>
                <w:rFonts w:ascii="Times New Roman" w:hAnsi="Times New Roman" w:cs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12 (8</w:t>
            </w:r>
            <w:r w:rsidR="00DA5D46">
              <w:rPr>
                <w:rFonts w:ascii="Times New Roman" w:hAnsi="Times New Roman" w:cs="Times New Roman"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%</w:t>
            </w:r>
            <w:r w:rsidRPr="002D2C42">
              <w:rPr>
                <w:rFonts w:ascii="Times New Roman" w:hAnsi="Times New Roman" w:cs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) </w:t>
            </w:r>
          </w:p>
        </w:tc>
        <w:tc>
          <w:tcPr>
            <w:tcW w:w="2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95FCBD" w14:textId="3F035CF4" w:rsidR="002D2C42" w:rsidRPr="002D2C42" w:rsidRDefault="002D2C42" w:rsidP="002D2C42">
            <w:pPr>
              <w:suppressAutoHyphens/>
              <w:spacing w:after="0"/>
              <w:ind w:left="135" w:right="-77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C42">
              <w:rPr>
                <w:rFonts w:ascii="Times New Roman" w:hAnsi="Times New Roman" w:cs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 (0</w:t>
            </w:r>
            <w:r w:rsidR="000E5533">
              <w:rPr>
                <w:rFonts w:ascii="Times New Roman" w:hAnsi="Times New Roman" w:cs="Times New Roman"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%</w:t>
            </w:r>
            <w:r w:rsidRPr="002D2C42">
              <w:rPr>
                <w:rFonts w:ascii="Times New Roman" w:hAnsi="Times New Roman" w:cs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)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0DB2CF" w14:textId="77777777" w:rsidR="002D2C42" w:rsidRPr="002D2C42" w:rsidRDefault="002D2C42" w:rsidP="002D2C42">
            <w:pPr>
              <w:spacing w:after="0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C42" w:rsidRPr="00B82D21" w14:paraId="07690103" w14:textId="77777777" w:rsidTr="005916C9">
        <w:trPr>
          <w:trHeight w:val="1298"/>
        </w:trPr>
        <w:tc>
          <w:tcPr>
            <w:tcW w:w="39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6979B0" w14:textId="012F73A1" w:rsidR="002D2C42" w:rsidRPr="002D2C42" w:rsidRDefault="002D2C42" w:rsidP="002D2C42">
            <w:pPr>
              <w:suppressAutoHyphens/>
              <w:spacing w:after="0"/>
              <w:ind w:left="133" w:right="43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D2C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Есть ли связь биопленки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Pr="002D2C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на ПСП с возникновением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п</w:t>
            </w:r>
            <w:r w:rsidRPr="002D2C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ротезного стоматита и серьезных системных заболеваний? 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6E06B1" w14:textId="77777777" w:rsidR="002D2C42" w:rsidRPr="002D2C42" w:rsidRDefault="002D2C42" w:rsidP="002D2C42">
            <w:pPr>
              <w:spacing w:after="0"/>
              <w:ind w:left="78" w:right="12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037F27" w14:textId="77777777" w:rsidR="002D2C42" w:rsidRPr="002D2C42" w:rsidRDefault="002D2C42" w:rsidP="002D2C42">
            <w:pPr>
              <w:spacing w:after="0"/>
              <w:ind w:left="135" w:right="7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31E69E" w14:textId="76384BC1" w:rsidR="002D2C42" w:rsidRPr="002D2C42" w:rsidRDefault="00322ACF" w:rsidP="002D2C42">
            <w:pPr>
              <w:spacing w:after="0"/>
              <w:ind w:left="4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Значительно отличаются</w:t>
            </w:r>
          </w:p>
        </w:tc>
      </w:tr>
      <w:tr w:rsidR="002D2C42" w:rsidRPr="002D2C42" w14:paraId="75DE998D" w14:textId="77777777" w:rsidTr="005916C9">
        <w:trPr>
          <w:trHeight w:val="452"/>
        </w:trPr>
        <w:tc>
          <w:tcPr>
            <w:tcW w:w="39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5879C0" w14:textId="77777777" w:rsidR="002D2C42" w:rsidRPr="002D2C42" w:rsidRDefault="002D2C42" w:rsidP="002D2C42">
            <w:pPr>
              <w:suppressAutoHyphens/>
              <w:spacing w:after="0"/>
              <w:ind w:left="133" w:right="-77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C42">
              <w:rPr>
                <w:rFonts w:ascii="Times New Roman" w:hAnsi="Times New Roman" w:cs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Да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439449" w14:textId="06E1B4D1" w:rsidR="002D2C42" w:rsidRPr="002D2C42" w:rsidRDefault="002D2C42" w:rsidP="002D2C42">
            <w:pPr>
              <w:suppressAutoHyphens/>
              <w:spacing w:after="0"/>
              <w:ind w:left="78" w:right="-77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C42">
              <w:rPr>
                <w:rFonts w:ascii="Times New Roman" w:hAnsi="Times New Roman" w:cs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95 (67</w:t>
            </w:r>
            <w:r w:rsidR="00DA5D46">
              <w:rPr>
                <w:rFonts w:ascii="Times New Roman" w:hAnsi="Times New Roman" w:cs="Times New Roman"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%</w:t>
            </w:r>
            <w:r w:rsidRPr="002D2C42">
              <w:rPr>
                <w:rFonts w:ascii="Times New Roman" w:hAnsi="Times New Roman" w:cs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)</w:t>
            </w:r>
          </w:p>
        </w:tc>
        <w:tc>
          <w:tcPr>
            <w:tcW w:w="2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9CB70B" w14:textId="7F11D9D9" w:rsidR="002D2C42" w:rsidRPr="002D2C42" w:rsidRDefault="002D2C42" w:rsidP="002D2C42">
            <w:pPr>
              <w:suppressAutoHyphens/>
              <w:spacing w:after="0"/>
              <w:ind w:left="135" w:right="7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C42">
              <w:rPr>
                <w:rFonts w:ascii="Times New Roman" w:hAnsi="Times New Roman" w:cs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26 (100</w:t>
            </w:r>
            <w:r w:rsidR="000E5533">
              <w:rPr>
                <w:rFonts w:ascii="Times New Roman" w:hAnsi="Times New Roman" w:cs="Times New Roman"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%</w:t>
            </w:r>
            <w:r w:rsidRPr="002D2C42">
              <w:rPr>
                <w:rFonts w:ascii="Times New Roman" w:hAnsi="Times New Roman" w:cs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)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270B04" w14:textId="736201AE" w:rsidR="002D2C42" w:rsidRPr="002D2C42" w:rsidRDefault="002D2C42" w:rsidP="002D2C42">
            <w:pPr>
              <w:suppressAutoHyphens/>
              <w:spacing w:after="0"/>
              <w:ind w:left="49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C42" w:rsidRPr="002D2C42" w14:paraId="3BB95CE0" w14:textId="77777777" w:rsidTr="005916C9">
        <w:trPr>
          <w:trHeight w:val="452"/>
        </w:trPr>
        <w:tc>
          <w:tcPr>
            <w:tcW w:w="39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B5B539" w14:textId="77777777" w:rsidR="002D2C42" w:rsidRPr="002D2C42" w:rsidRDefault="002D2C42" w:rsidP="002D2C42">
            <w:pPr>
              <w:suppressAutoHyphens/>
              <w:spacing w:after="0"/>
              <w:ind w:left="133" w:right="-77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C42">
              <w:rPr>
                <w:rFonts w:ascii="Times New Roman" w:hAnsi="Times New Roman" w:cs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Нет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F6476B" w14:textId="1BE27372" w:rsidR="002D2C42" w:rsidRPr="002D2C42" w:rsidRDefault="002D2C42" w:rsidP="002D2C42">
            <w:pPr>
              <w:suppressAutoHyphens/>
              <w:spacing w:after="0"/>
              <w:ind w:left="78" w:right="-77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C42">
              <w:rPr>
                <w:rFonts w:ascii="Times New Roman" w:hAnsi="Times New Roman" w:cs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25 (18</w:t>
            </w:r>
            <w:r w:rsidR="00DA5D46">
              <w:rPr>
                <w:rFonts w:ascii="Times New Roman" w:hAnsi="Times New Roman" w:cs="Times New Roman"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%</w:t>
            </w:r>
            <w:r w:rsidRPr="002D2C42">
              <w:rPr>
                <w:rFonts w:ascii="Times New Roman" w:hAnsi="Times New Roman" w:cs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)</w:t>
            </w:r>
          </w:p>
        </w:tc>
        <w:tc>
          <w:tcPr>
            <w:tcW w:w="2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1E8326" w14:textId="6ADF5889" w:rsidR="002D2C42" w:rsidRPr="002D2C42" w:rsidRDefault="002D2C42" w:rsidP="002D2C42">
            <w:pPr>
              <w:suppressAutoHyphens/>
              <w:spacing w:after="0"/>
              <w:ind w:left="135" w:right="7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C42">
              <w:rPr>
                <w:rFonts w:ascii="Times New Roman" w:hAnsi="Times New Roman" w:cs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 (0</w:t>
            </w:r>
            <w:r w:rsidR="000E5533">
              <w:rPr>
                <w:rFonts w:ascii="Times New Roman" w:hAnsi="Times New Roman" w:cs="Times New Roman"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%</w:t>
            </w:r>
            <w:r w:rsidRPr="002D2C42">
              <w:rPr>
                <w:rFonts w:ascii="Times New Roman" w:hAnsi="Times New Roman" w:cs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)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9A3A3F" w14:textId="77777777" w:rsidR="002D2C42" w:rsidRPr="002D2C42" w:rsidRDefault="002D2C42" w:rsidP="002D2C42">
            <w:pPr>
              <w:spacing w:after="0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C42" w:rsidRPr="002D2C42" w14:paraId="1947EB17" w14:textId="77777777" w:rsidTr="005916C9">
        <w:trPr>
          <w:trHeight w:val="452"/>
        </w:trPr>
        <w:tc>
          <w:tcPr>
            <w:tcW w:w="39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2CDCFC" w14:textId="77777777" w:rsidR="002D2C42" w:rsidRPr="002D2C42" w:rsidRDefault="002D2C42" w:rsidP="002D2C42">
            <w:pPr>
              <w:suppressAutoHyphens/>
              <w:spacing w:after="0"/>
              <w:ind w:left="133" w:right="-77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C42">
              <w:rPr>
                <w:rFonts w:ascii="Times New Roman" w:hAnsi="Times New Roman" w:cs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Не знаю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2680B2" w14:textId="597394C2" w:rsidR="002D2C42" w:rsidRPr="002D2C42" w:rsidRDefault="002D2C42" w:rsidP="002D2C42">
            <w:pPr>
              <w:suppressAutoHyphens/>
              <w:spacing w:after="0"/>
              <w:ind w:left="78" w:right="-77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C42">
              <w:rPr>
                <w:rFonts w:ascii="Times New Roman" w:hAnsi="Times New Roman" w:cs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22 (15</w:t>
            </w:r>
            <w:r w:rsidR="00DA5D46">
              <w:rPr>
                <w:rFonts w:ascii="Times New Roman" w:hAnsi="Times New Roman" w:cs="Times New Roman"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%</w:t>
            </w:r>
            <w:r w:rsidRPr="002D2C42">
              <w:rPr>
                <w:rFonts w:ascii="Times New Roman" w:hAnsi="Times New Roman" w:cs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) </w:t>
            </w:r>
          </w:p>
        </w:tc>
        <w:tc>
          <w:tcPr>
            <w:tcW w:w="2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23FBA3" w14:textId="15545F9B" w:rsidR="002D2C42" w:rsidRPr="002D2C42" w:rsidRDefault="002D2C42" w:rsidP="002D2C42">
            <w:pPr>
              <w:suppressAutoHyphens/>
              <w:spacing w:after="0"/>
              <w:ind w:left="135" w:right="7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C42">
              <w:rPr>
                <w:rFonts w:ascii="Times New Roman" w:hAnsi="Times New Roman" w:cs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 (0</w:t>
            </w:r>
            <w:r w:rsidR="000E5533">
              <w:rPr>
                <w:rFonts w:ascii="Times New Roman" w:hAnsi="Times New Roman" w:cs="Times New Roman"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%</w:t>
            </w:r>
            <w:r w:rsidRPr="002D2C42">
              <w:rPr>
                <w:rFonts w:ascii="Times New Roman" w:hAnsi="Times New Roman" w:cs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)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798749" w14:textId="77777777" w:rsidR="002D2C42" w:rsidRPr="002D2C42" w:rsidRDefault="002D2C42" w:rsidP="002D2C42">
            <w:pPr>
              <w:spacing w:after="0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EB4" w:rsidRPr="00B82D21" w14:paraId="58323FEF" w14:textId="77777777" w:rsidTr="005916C9">
        <w:trPr>
          <w:trHeight w:val="726"/>
        </w:trPr>
        <w:tc>
          <w:tcPr>
            <w:tcW w:w="39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129696" w14:textId="77777777" w:rsidR="002C7EB4" w:rsidRPr="000439DA" w:rsidRDefault="002C7EB4" w:rsidP="002C7EB4">
            <w:pPr>
              <w:suppressAutoHyphens/>
              <w:spacing w:after="0"/>
              <w:ind w:left="133" w:right="43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439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Подходит ли обычная зубная паста для очистки зубных протезов?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27F267" w14:textId="77777777" w:rsidR="002C7EB4" w:rsidRPr="002D2C42" w:rsidRDefault="002C7EB4" w:rsidP="002C7EB4">
            <w:pPr>
              <w:spacing w:after="0"/>
              <w:ind w:left="78" w:right="-7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8B2146" w14:textId="77777777" w:rsidR="002C7EB4" w:rsidRPr="002D2C42" w:rsidRDefault="002C7EB4" w:rsidP="002C7EB4">
            <w:pPr>
              <w:spacing w:after="0"/>
              <w:ind w:left="135" w:right="7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885BB0" w14:textId="2B981CFD" w:rsidR="002C7EB4" w:rsidRPr="002D2C42" w:rsidRDefault="002C7EB4" w:rsidP="002C7EB4">
            <w:pPr>
              <w:spacing w:after="0"/>
              <w:ind w:left="4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Незначительно отличаются</w:t>
            </w:r>
          </w:p>
        </w:tc>
      </w:tr>
      <w:tr w:rsidR="002C7EB4" w:rsidRPr="002D2C42" w14:paraId="107AA247" w14:textId="77777777" w:rsidTr="005916C9">
        <w:trPr>
          <w:trHeight w:val="452"/>
        </w:trPr>
        <w:tc>
          <w:tcPr>
            <w:tcW w:w="39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CB9B3A" w14:textId="77777777" w:rsidR="002C7EB4" w:rsidRPr="002D2C42" w:rsidRDefault="002C7EB4" w:rsidP="002C7EB4">
            <w:pPr>
              <w:suppressAutoHyphens/>
              <w:spacing w:after="0"/>
              <w:ind w:left="133" w:right="-77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C42">
              <w:rPr>
                <w:rFonts w:ascii="Times New Roman" w:hAnsi="Times New Roman" w:cs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Да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0ECD06" w14:textId="5835216D" w:rsidR="002C7EB4" w:rsidRPr="002D2C42" w:rsidRDefault="002C7EB4" w:rsidP="002C7EB4">
            <w:pPr>
              <w:suppressAutoHyphens/>
              <w:spacing w:after="0"/>
              <w:ind w:left="78" w:right="-77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C42">
              <w:rPr>
                <w:rFonts w:ascii="Times New Roman" w:hAnsi="Times New Roman" w:cs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95 (67</w:t>
            </w:r>
            <w:r w:rsidR="000E5533">
              <w:rPr>
                <w:rFonts w:ascii="Times New Roman" w:hAnsi="Times New Roman" w:cs="Times New Roman"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%</w:t>
            </w:r>
            <w:r w:rsidRPr="002D2C42">
              <w:rPr>
                <w:rFonts w:ascii="Times New Roman" w:hAnsi="Times New Roman" w:cs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) </w:t>
            </w:r>
          </w:p>
        </w:tc>
        <w:tc>
          <w:tcPr>
            <w:tcW w:w="2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DC2790" w14:textId="60E47D12" w:rsidR="002C7EB4" w:rsidRPr="002D2C42" w:rsidRDefault="002C7EB4" w:rsidP="002C7EB4">
            <w:pPr>
              <w:suppressAutoHyphens/>
              <w:spacing w:after="0"/>
              <w:ind w:left="135" w:right="7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C42">
              <w:rPr>
                <w:rFonts w:ascii="Times New Roman" w:hAnsi="Times New Roman" w:cs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11 (42</w:t>
            </w:r>
            <w:r w:rsidR="000E5533">
              <w:rPr>
                <w:rFonts w:ascii="Times New Roman" w:hAnsi="Times New Roman" w:cs="Times New Roman"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%</w:t>
            </w:r>
            <w:r w:rsidRPr="002D2C42">
              <w:rPr>
                <w:rFonts w:ascii="Times New Roman" w:hAnsi="Times New Roman" w:cs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)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E6849E" w14:textId="1E5E674E" w:rsidR="002C7EB4" w:rsidRPr="002D2C42" w:rsidRDefault="002C7EB4" w:rsidP="002C7EB4">
            <w:pPr>
              <w:suppressAutoHyphens/>
              <w:spacing w:after="0"/>
              <w:ind w:left="49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EB4" w:rsidRPr="002D2C42" w14:paraId="29D502BC" w14:textId="77777777" w:rsidTr="005916C9">
        <w:trPr>
          <w:trHeight w:val="452"/>
        </w:trPr>
        <w:tc>
          <w:tcPr>
            <w:tcW w:w="39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B04174" w14:textId="77777777" w:rsidR="002C7EB4" w:rsidRPr="002D2C42" w:rsidRDefault="002C7EB4" w:rsidP="002C7EB4">
            <w:pPr>
              <w:suppressAutoHyphens/>
              <w:spacing w:after="0"/>
              <w:ind w:left="133" w:right="-77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C42">
              <w:rPr>
                <w:rFonts w:ascii="Times New Roman" w:hAnsi="Times New Roman" w:cs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Нет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CBD9CE" w14:textId="47BDD22F" w:rsidR="002C7EB4" w:rsidRPr="002D2C42" w:rsidRDefault="002C7EB4" w:rsidP="002C7EB4">
            <w:pPr>
              <w:suppressAutoHyphens/>
              <w:spacing w:after="0"/>
              <w:ind w:left="78" w:right="-77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C42">
              <w:rPr>
                <w:rFonts w:ascii="Times New Roman" w:hAnsi="Times New Roman" w:cs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41 (29</w:t>
            </w:r>
            <w:r w:rsidR="000E5533">
              <w:rPr>
                <w:rFonts w:ascii="Times New Roman" w:hAnsi="Times New Roman" w:cs="Times New Roman"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%</w:t>
            </w:r>
            <w:r w:rsidRPr="002D2C42">
              <w:rPr>
                <w:rFonts w:ascii="Times New Roman" w:hAnsi="Times New Roman" w:cs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)</w:t>
            </w:r>
          </w:p>
        </w:tc>
        <w:tc>
          <w:tcPr>
            <w:tcW w:w="2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6F856E" w14:textId="389F0B7C" w:rsidR="002C7EB4" w:rsidRPr="002D2C42" w:rsidRDefault="002C7EB4" w:rsidP="002C7EB4">
            <w:pPr>
              <w:suppressAutoHyphens/>
              <w:spacing w:after="0"/>
              <w:ind w:left="135" w:right="7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C42">
              <w:rPr>
                <w:rFonts w:ascii="Times New Roman" w:hAnsi="Times New Roman" w:cs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13 (50</w:t>
            </w:r>
            <w:r w:rsidR="000E5533">
              <w:rPr>
                <w:rFonts w:ascii="Times New Roman" w:hAnsi="Times New Roman" w:cs="Times New Roman"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%</w:t>
            </w:r>
            <w:r w:rsidRPr="002D2C42">
              <w:rPr>
                <w:rFonts w:ascii="Times New Roman" w:hAnsi="Times New Roman" w:cs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)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5EC5C0" w14:textId="77777777" w:rsidR="002C7EB4" w:rsidRPr="002D2C42" w:rsidRDefault="002C7EB4" w:rsidP="002C7EB4">
            <w:pPr>
              <w:spacing w:after="0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EB4" w:rsidRPr="002D2C42" w14:paraId="5ED94BF2" w14:textId="77777777" w:rsidTr="005916C9">
        <w:trPr>
          <w:trHeight w:val="452"/>
        </w:trPr>
        <w:tc>
          <w:tcPr>
            <w:tcW w:w="39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D6B1AC" w14:textId="77777777" w:rsidR="002C7EB4" w:rsidRPr="002D2C42" w:rsidRDefault="002C7EB4" w:rsidP="002C7EB4">
            <w:pPr>
              <w:suppressAutoHyphens/>
              <w:spacing w:after="0"/>
              <w:ind w:left="133" w:right="-77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C42">
              <w:rPr>
                <w:rFonts w:ascii="Times New Roman" w:hAnsi="Times New Roman" w:cs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Не знаю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6B0959" w14:textId="754DE101" w:rsidR="002C7EB4" w:rsidRPr="002D2C42" w:rsidRDefault="002C7EB4" w:rsidP="002C7EB4">
            <w:pPr>
              <w:suppressAutoHyphens/>
              <w:spacing w:after="0"/>
              <w:ind w:left="78" w:right="-77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C42">
              <w:rPr>
                <w:rFonts w:ascii="Times New Roman" w:hAnsi="Times New Roman" w:cs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6 (4</w:t>
            </w:r>
            <w:r w:rsidR="000E5533">
              <w:rPr>
                <w:rFonts w:ascii="Times New Roman" w:hAnsi="Times New Roman" w:cs="Times New Roman"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%</w:t>
            </w:r>
            <w:r w:rsidRPr="002D2C42">
              <w:rPr>
                <w:rFonts w:ascii="Times New Roman" w:hAnsi="Times New Roman" w:cs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) </w:t>
            </w:r>
          </w:p>
        </w:tc>
        <w:tc>
          <w:tcPr>
            <w:tcW w:w="2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526A87" w14:textId="488855C2" w:rsidR="002C7EB4" w:rsidRPr="002D2C42" w:rsidRDefault="002C7EB4" w:rsidP="002C7EB4">
            <w:pPr>
              <w:suppressAutoHyphens/>
              <w:spacing w:after="0"/>
              <w:ind w:left="135" w:right="7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C42">
              <w:rPr>
                <w:rFonts w:ascii="Times New Roman" w:hAnsi="Times New Roman" w:cs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 (8</w:t>
            </w:r>
            <w:r w:rsidR="000E5533">
              <w:rPr>
                <w:rFonts w:ascii="Times New Roman" w:hAnsi="Times New Roman" w:cs="Times New Roman"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%</w:t>
            </w:r>
            <w:r w:rsidRPr="002D2C42">
              <w:rPr>
                <w:rFonts w:ascii="Times New Roman" w:hAnsi="Times New Roman" w:cs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)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CDBD05" w14:textId="77777777" w:rsidR="002C7EB4" w:rsidRPr="002D2C42" w:rsidRDefault="002C7EB4" w:rsidP="002C7EB4">
            <w:pPr>
              <w:spacing w:after="0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EB4" w:rsidRPr="00B82D21" w14:paraId="412A72EF" w14:textId="77777777" w:rsidTr="00DE5988">
        <w:trPr>
          <w:trHeight w:val="954"/>
        </w:trPr>
        <w:tc>
          <w:tcPr>
            <w:tcW w:w="39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4368AA" w14:textId="6BAF1EB1" w:rsidR="002C7EB4" w:rsidRPr="000439DA" w:rsidRDefault="002C7EB4" w:rsidP="002C7EB4">
            <w:pPr>
              <w:suppressAutoHyphens/>
              <w:spacing w:after="0"/>
              <w:ind w:left="133" w:right="133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0439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Влияет ли очистка внутренней стороны протеза на силу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Pr="000439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фиксации протеза во рту?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133539" w14:textId="77777777" w:rsidR="002C7EB4" w:rsidRPr="002D2C42" w:rsidRDefault="002C7EB4" w:rsidP="002C7EB4">
            <w:pPr>
              <w:spacing w:after="0"/>
              <w:ind w:left="78" w:right="-7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EDA206" w14:textId="77777777" w:rsidR="002C7EB4" w:rsidRPr="002D2C42" w:rsidRDefault="002C7EB4" w:rsidP="002C7EB4">
            <w:pPr>
              <w:spacing w:after="0"/>
              <w:ind w:left="135" w:right="7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6DA39D" w14:textId="5427D647" w:rsidR="002C7EB4" w:rsidRPr="002D2C42" w:rsidRDefault="002C7EB4" w:rsidP="002C7EB4">
            <w:pPr>
              <w:spacing w:after="0"/>
              <w:ind w:left="4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Значительно отличаются</w:t>
            </w:r>
          </w:p>
        </w:tc>
      </w:tr>
      <w:tr w:rsidR="002C7EB4" w:rsidRPr="002D2C42" w14:paraId="26A43682" w14:textId="77777777" w:rsidTr="005916C9">
        <w:trPr>
          <w:trHeight w:val="452"/>
        </w:trPr>
        <w:tc>
          <w:tcPr>
            <w:tcW w:w="39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881DCF" w14:textId="77777777" w:rsidR="002C7EB4" w:rsidRPr="002D2C42" w:rsidRDefault="002C7EB4" w:rsidP="002C7EB4">
            <w:pPr>
              <w:suppressAutoHyphens/>
              <w:spacing w:after="0"/>
              <w:ind w:left="133" w:right="-77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C42">
              <w:rPr>
                <w:rFonts w:ascii="Times New Roman" w:hAnsi="Times New Roman" w:cs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Да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EC3FA7" w14:textId="5C103854" w:rsidR="002C7EB4" w:rsidRPr="002D2C42" w:rsidRDefault="002C7EB4" w:rsidP="002C7EB4">
            <w:pPr>
              <w:suppressAutoHyphens/>
              <w:spacing w:after="0"/>
              <w:ind w:left="78" w:right="-77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C42">
              <w:rPr>
                <w:rFonts w:ascii="Times New Roman" w:hAnsi="Times New Roman" w:cs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46 (32</w:t>
            </w:r>
            <w:r w:rsidR="000E5533">
              <w:rPr>
                <w:rFonts w:ascii="Times New Roman" w:hAnsi="Times New Roman" w:cs="Times New Roman"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%</w:t>
            </w:r>
            <w:r w:rsidRPr="002D2C42">
              <w:rPr>
                <w:rFonts w:ascii="Times New Roman" w:hAnsi="Times New Roman" w:cs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)</w:t>
            </w:r>
          </w:p>
        </w:tc>
        <w:tc>
          <w:tcPr>
            <w:tcW w:w="2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52BF03" w14:textId="314ED8C8" w:rsidR="002C7EB4" w:rsidRPr="002D2C42" w:rsidRDefault="002C7EB4" w:rsidP="002C7EB4">
            <w:pPr>
              <w:suppressAutoHyphens/>
              <w:spacing w:after="0"/>
              <w:ind w:left="135" w:right="7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C42">
              <w:rPr>
                <w:rFonts w:ascii="Times New Roman" w:hAnsi="Times New Roman" w:cs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 (15</w:t>
            </w:r>
            <w:r w:rsidR="000E5533">
              <w:rPr>
                <w:rFonts w:ascii="Times New Roman" w:hAnsi="Times New Roman" w:cs="Times New Roman"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%</w:t>
            </w:r>
            <w:r w:rsidRPr="002D2C42">
              <w:rPr>
                <w:rFonts w:ascii="Times New Roman" w:hAnsi="Times New Roman" w:cs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)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76ABA9" w14:textId="15E52300" w:rsidR="002C7EB4" w:rsidRPr="002D2C42" w:rsidRDefault="002C7EB4" w:rsidP="002C7EB4">
            <w:pPr>
              <w:suppressAutoHyphens/>
              <w:spacing w:after="0"/>
              <w:ind w:left="49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EB4" w:rsidRPr="002D2C42" w14:paraId="5462CDAF" w14:textId="77777777" w:rsidTr="005916C9">
        <w:trPr>
          <w:trHeight w:val="452"/>
        </w:trPr>
        <w:tc>
          <w:tcPr>
            <w:tcW w:w="39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CBD0FA" w14:textId="77777777" w:rsidR="002C7EB4" w:rsidRPr="002D2C42" w:rsidRDefault="002C7EB4" w:rsidP="002C7EB4">
            <w:pPr>
              <w:suppressAutoHyphens/>
              <w:spacing w:after="0"/>
              <w:ind w:left="133" w:right="-77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C42">
              <w:rPr>
                <w:rFonts w:ascii="Times New Roman" w:hAnsi="Times New Roman" w:cs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Нет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1CBFB2" w14:textId="5D6A8F81" w:rsidR="002C7EB4" w:rsidRPr="002D2C42" w:rsidRDefault="002C7EB4" w:rsidP="002C7EB4">
            <w:pPr>
              <w:suppressAutoHyphens/>
              <w:spacing w:after="0"/>
              <w:ind w:left="78" w:right="-77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C42">
              <w:rPr>
                <w:rFonts w:ascii="Times New Roman" w:hAnsi="Times New Roman" w:cs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63 (44</w:t>
            </w:r>
            <w:r w:rsidR="000E5533">
              <w:rPr>
                <w:rFonts w:ascii="Times New Roman" w:hAnsi="Times New Roman" w:cs="Times New Roman"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%</w:t>
            </w:r>
            <w:r w:rsidRPr="002D2C42">
              <w:rPr>
                <w:rFonts w:ascii="Times New Roman" w:hAnsi="Times New Roman" w:cs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)</w:t>
            </w:r>
          </w:p>
        </w:tc>
        <w:tc>
          <w:tcPr>
            <w:tcW w:w="2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F2BDF8" w14:textId="5B7D7534" w:rsidR="002C7EB4" w:rsidRPr="000E5533" w:rsidRDefault="002C7EB4" w:rsidP="002C7EB4">
            <w:pPr>
              <w:suppressAutoHyphens/>
              <w:spacing w:after="0"/>
              <w:ind w:left="135" w:right="73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2C42">
              <w:rPr>
                <w:rFonts w:ascii="Times New Roman" w:hAnsi="Times New Roman" w:cs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20 (77</w:t>
            </w:r>
            <w:r w:rsidR="000E5533">
              <w:rPr>
                <w:rFonts w:ascii="Times New Roman" w:hAnsi="Times New Roman" w:cs="Times New Roman"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%</w:t>
            </w:r>
            <w:r w:rsidRPr="002D2C42">
              <w:rPr>
                <w:rFonts w:ascii="Times New Roman" w:hAnsi="Times New Roman" w:cs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)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6EB6AD" w14:textId="77777777" w:rsidR="002C7EB4" w:rsidRPr="002D2C42" w:rsidRDefault="002C7EB4" w:rsidP="002C7EB4">
            <w:pPr>
              <w:spacing w:after="0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EB4" w:rsidRPr="002D2C42" w14:paraId="46686351" w14:textId="77777777" w:rsidTr="005916C9">
        <w:trPr>
          <w:trHeight w:val="452"/>
        </w:trPr>
        <w:tc>
          <w:tcPr>
            <w:tcW w:w="39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798D4F" w14:textId="77777777" w:rsidR="002C7EB4" w:rsidRPr="002D2C42" w:rsidRDefault="002C7EB4" w:rsidP="002C7EB4">
            <w:pPr>
              <w:suppressAutoHyphens/>
              <w:spacing w:after="0"/>
              <w:ind w:left="133" w:right="-77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C42">
              <w:rPr>
                <w:rFonts w:ascii="Times New Roman" w:hAnsi="Times New Roman" w:cs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Не знаю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2F0EA0" w14:textId="26426D5F" w:rsidR="002C7EB4" w:rsidRPr="002D2C42" w:rsidRDefault="002C7EB4" w:rsidP="002C7EB4">
            <w:pPr>
              <w:suppressAutoHyphens/>
              <w:spacing w:after="0"/>
              <w:ind w:left="78" w:right="-77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C42">
              <w:rPr>
                <w:rFonts w:ascii="Times New Roman" w:hAnsi="Times New Roman" w:cs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33 (23</w:t>
            </w:r>
            <w:r w:rsidR="000E5533">
              <w:rPr>
                <w:rFonts w:ascii="Times New Roman" w:hAnsi="Times New Roman" w:cs="Times New Roman"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%</w:t>
            </w:r>
            <w:r w:rsidRPr="002D2C42">
              <w:rPr>
                <w:rFonts w:ascii="Times New Roman" w:hAnsi="Times New Roman" w:cs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) </w:t>
            </w:r>
          </w:p>
        </w:tc>
        <w:tc>
          <w:tcPr>
            <w:tcW w:w="2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5104F1" w14:textId="77063C48" w:rsidR="002C7EB4" w:rsidRPr="002D2C42" w:rsidRDefault="002C7EB4" w:rsidP="002C7EB4">
            <w:pPr>
              <w:suppressAutoHyphens/>
              <w:spacing w:after="0"/>
              <w:ind w:left="135" w:right="7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C42">
              <w:rPr>
                <w:rFonts w:ascii="Times New Roman" w:hAnsi="Times New Roman" w:cs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 (8</w:t>
            </w:r>
            <w:r w:rsidR="000E5533">
              <w:rPr>
                <w:rFonts w:ascii="Times New Roman" w:hAnsi="Times New Roman" w:cs="Times New Roman"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%</w:t>
            </w:r>
            <w:r w:rsidRPr="002D2C42">
              <w:rPr>
                <w:rFonts w:ascii="Times New Roman" w:hAnsi="Times New Roman" w:cs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)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374BEB" w14:textId="77777777" w:rsidR="002C7EB4" w:rsidRPr="002D2C42" w:rsidRDefault="002C7EB4" w:rsidP="002C7EB4">
            <w:pPr>
              <w:spacing w:after="0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EB4" w:rsidRPr="00B82D21" w14:paraId="7F668423" w14:textId="77777777" w:rsidTr="00DE5988">
        <w:trPr>
          <w:trHeight w:val="1016"/>
        </w:trPr>
        <w:tc>
          <w:tcPr>
            <w:tcW w:w="39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B6F850" w14:textId="0C9FF2A6" w:rsidR="002C7EB4" w:rsidRPr="000439DA" w:rsidRDefault="002C7EB4" w:rsidP="002C7EB4">
            <w:pPr>
              <w:suppressAutoHyphens/>
              <w:spacing w:after="0"/>
              <w:ind w:left="133" w:right="43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0439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Повреждается ли съемный протез при длительном нахождении 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Pr="000439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растворе хлоргексидина?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60DF64" w14:textId="77777777" w:rsidR="002C7EB4" w:rsidRPr="002D2C42" w:rsidRDefault="002C7EB4" w:rsidP="002C7EB4">
            <w:pPr>
              <w:spacing w:after="0"/>
              <w:ind w:left="78" w:right="-7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66E05D" w14:textId="77777777" w:rsidR="002C7EB4" w:rsidRPr="002D2C42" w:rsidRDefault="002C7EB4" w:rsidP="002C7EB4">
            <w:pPr>
              <w:spacing w:after="0"/>
              <w:ind w:left="135" w:right="7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BA0BE0" w14:textId="5EB932BF" w:rsidR="002C7EB4" w:rsidRPr="002D2C42" w:rsidRDefault="002C7EB4" w:rsidP="002C7EB4">
            <w:pPr>
              <w:spacing w:after="0"/>
              <w:ind w:left="4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Незначительно отличаются</w:t>
            </w:r>
          </w:p>
        </w:tc>
      </w:tr>
      <w:tr w:rsidR="002C7EB4" w:rsidRPr="002D2C42" w14:paraId="07C51B8E" w14:textId="77777777" w:rsidTr="005916C9">
        <w:trPr>
          <w:trHeight w:val="499"/>
        </w:trPr>
        <w:tc>
          <w:tcPr>
            <w:tcW w:w="39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E824E8" w14:textId="77777777" w:rsidR="002C7EB4" w:rsidRPr="002D2C42" w:rsidRDefault="002C7EB4" w:rsidP="002C7EB4">
            <w:pPr>
              <w:suppressAutoHyphens/>
              <w:spacing w:after="0"/>
              <w:ind w:left="133" w:right="-77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C42">
              <w:rPr>
                <w:rFonts w:ascii="Times New Roman" w:hAnsi="Times New Roman" w:cs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Да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DCAB3A" w14:textId="5565322B" w:rsidR="002C7EB4" w:rsidRPr="002D2C42" w:rsidRDefault="002C7EB4" w:rsidP="002C7EB4">
            <w:pPr>
              <w:suppressAutoHyphens/>
              <w:spacing w:after="0"/>
              <w:ind w:left="78" w:right="-77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C42">
              <w:rPr>
                <w:rFonts w:ascii="Times New Roman" w:hAnsi="Times New Roman" w:cs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61 (43</w:t>
            </w:r>
            <w:r w:rsidR="000E5533">
              <w:rPr>
                <w:rFonts w:ascii="Times New Roman" w:hAnsi="Times New Roman" w:cs="Times New Roman"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%</w:t>
            </w:r>
            <w:r w:rsidRPr="002D2C42">
              <w:rPr>
                <w:rFonts w:ascii="Times New Roman" w:hAnsi="Times New Roman" w:cs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)</w:t>
            </w:r>
          </w:p>
        </w:tc>
        <w:tc>
          <w:tcPr>
            <w:tcW w:w="2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A1ACD4" w14:textId="757EB836" w:rsidR="002C7EB4" w:rsidRPr="002D2C42" w:rsidRDefault="002C7EB4" w:rsidP="002C7EB4">
            <w:pPr>
              <w:suppressAutoHyphens/>
              <w:spacing w:after="0"/>
              <w:ind w:left="135" w:right="7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  <w:r w:rsidRPr="00DA5D46">
              <w:rPr>
                <w:rFonts w:ascii="Times New Roman" w:hAnsi="Times New Roman" w:cs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6 </w:t>
            </w:r>
            <w:r w:rsidRPr="00DA5D46">
              <w:rPr>
                <w:rFonts w:ascii="Times New Roman" w:hAnsi="Times New Roman" w:cs="Times New Roman"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62</w:t>
            </w:r>
            <w:r w:rsidRPr="00DA5D46">
              <w:rPr>
                <w:rFonts w:ascii="Times New Roman" w:hAnsi="Times New Roman" w:cs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%)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703C46" w14:textId="6D549DDE" w:rsidR="002C7EB4" w:rsidRPr="002D2C42" w:rsidRDefault="002C7EB4" w:rsidP="002C7EB4">
            <w:pPr>
              <w:suppressAutoHyphens/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EB4" w:rsidRPr="002D2C42" w14:paraId="31855C85" w14:textId="77777777" w:rsidTr="005916C9">
        <w:trPr>
          <w:trHeight w:val="452"/>
        </w:trPr>
        <w:tc>
          <w:tcPr>
            <w:tcW w:w="39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BECD0F" w14:textId="77777777" w:rsidR="002C7EB4" w:rsidRPr="002D2C42" w:rsidRDefault="002C7EB4" w:rsidP="002C7EB4">
            <w:pPr>
              <w:suppressAutoHyphens/>
              <w:spacing w:after="0"/>
              <w:ind w:left="133" w:right="-77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C42">
              <w:rPr>
                <w:rFonts w:ascii="Times New Roman" w:hAnsi="Times New Roman" w:cs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Нет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CD9450" w14:textId="1BCAFD54" w:rsidR="002C7EB4" w:rsidRPr="002D2C42" w:rsidRDefault="002C7EB4" w:rsidP="002C7EB4">
            <w:pPr>
              <w:suppressAutoHyphens/>
              <w:spacing w:after="0"/>
              <w:ind w:left="78" w:right="-77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C42">
              <w:rPr>
                <w:rFonts w:ascii="Times New Roman" w:hAnsi="Times New Roman" w:cs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30 (21</w:t>
            </w:r>
            <w:r w:rsidR="000E5533">
              <w:rPr>
                <w:rFonts w:ascii="Times New Roman" w:hAnsi="Times New Roman" w:cs="Times New Roman"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%</w:t>
            </w:r>
            <w:r w:rsidRPr="002D2C42">
              <w:rPr>
                <w:rFonts w:ascii="Times New Roman" w:hAnsi="Times New Roman" w:cs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)</w:t>
            </w:r>
          </w:p>
        </w:tc>
        <w:tc>
          <w:tcPr>
            <w:tcW w:w="2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BF8F0F" w14:textId="454381AE" w:rsidR="002C7EB4" w:rsidRPr="002D2C42" w:rsidRDefault="002C7EB4" w:rsidP="002C7EB4">
            <w:pPr>
              <w:suppressAutoHyphens/>
              <w:spacing w:after="0"/>
              <w:ind w:left="135" w:right="7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C42">
              <w:rPr>
                <w:rFonts w:ascii="Times New Roman" w:hAnsi="Times New Roman" w:cs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 (12</w:t>
            </w:r>
            <w:r w:rsidR="000E5533">
              <w:rPr>
                <w:rFonts w:ascii="Times New Roman" w:hAnsi="Times New Roman" w:cs="Times New Roman"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%</w:t>
            </w:r>
            <w:r w:rsidRPr="002D2C42">
              <w:rPr>
                <w:rFonts w:ascii="Times New Roman" w:hAnsi="Times New Roman" w:cs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)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E03607" w14:textId="77777777" w:rsidR="002C7EB4" w:rsidRPr="002D2C42" w:rsidRDefault="002C7EB4" w:rsidP="002C7EB4">
            <w:pPr>
              <w:spacing w:after="0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EB4" w:rsidRPr="002D2C42" w14:paraId="2B487195" w14:textId="77777777" w:rsidTr="005916C9">
        <w:trPr>
          <w:trHeight w:val="452"/>
        </w:trPr>
        <w:tc>
          <w:tcPr>
            <w:tcW w:w="39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3B3A13" w14:textId="77777777" w:rsidR="002C7EB4" w:rsidRPr="002D2C42" w:rsidRDefault="002C7EB4" w:rsidP="002C7EB4">
            <w:pPr>
              <w:suppressAutoHyphens/>
              <w:spacing w:after="0"/>
              <w:ind w:left="133" w:right="-77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C42">
              <w:rPr>
                <w:rFonts w:ascii="Times New Roman" w:hAnsi="Times New Roman" w:cs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Не знаю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2FC9FC" w14:textId="34A43D28" w:rsidR="002C7EB4" w:rsidRPr="002D2C42" w:rsidRDefault="002C7EB4" w:rsidP="002C7EB4">
            <w:pPr>
              <w:suppressAutoHyphens/>
              <w:spacing w:after="0"/>
              <w:ind w:left="78" w:right="-77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C42">
              <w:rPr>
                <w:rFonts w:ascii="Times New Roman" w:hAnsi="Times New Roman" w:cs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51 (36</w:t>
            </w:r>
            <w:r w:rsidR="000E5533">
              <w:rPr>
                <w:rFonts w:ascii="Times New Roman" w:hAnsi="Times New Roman" w:cs="Times New Roman"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%</w:t>
            </w:r>
            <w:r w:rsidRPr="002D2C42">
              <w:rPr>
                <w:rFonts w:ascii="Times New Roman" w:hAnsi="Times New Roman" w:cs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) </w:t>
            </w:r>
          </w:p>
        </w:tc>
        <w:tc>
          <w:tcPr>
            <w:tcW w:w="2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64B5A4" w14:textId="49D2BCDD" w:rsidR="002C7EB4" w:rsidRPr="002D2C42" w:rsidRDefault="002C7EB4" w:rsidP="002C7EB4">
            <w:pPr>
              <w:suppressAutoHyphens/>
              <w:spacing w:after="0"/>
              <w:ind w:left="135" w:right="7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C42">
              <w:rPr>
                <w:rFonts w:ascii="Times New Roman" w:hAnsi="Times New Roman" w:cs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7 (27</w:t>
            </w:r>
            <w:r w:rsidR="000E5533">
              <w:rPr>
                <w:rFonts w:ascii="Times New Roman" w:hAnsi="Times New Roman" w:cs="Times New Roman"/>
                <w:sz w:val="24"/>
                <w:szCs w:val="24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%</w:t>
            </w:r>
            <w:r w:rsidRPr="002D2C42">
              <w:rPr>
                <w:rFonts w:ascii="Times New Roman" w:hAnsi="Times New Roman" w:cs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)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994066" w14:textId="77777777" w:rsidR="002C7EB4" w:rsidRPr="002D2C42" w:rsidRDefault="002C7EB4" w:rsidP="002C7EB4">
            <w:pPr>
              <w:spacing w:after="0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1E683F" w14:textId="27235C07" w:rsidR="00634AA4" w:rsidRPr="00F57F46" w:rsidRDefault="00EB0493" w:rsidP="003C6E2B">
      <w:pPr>
        <w:ind w:left="-567" w:right="-772" w:firstLine="567"/>
        <w:jc w:val="both"/>
        <w:rPr>
          <w:rFonts w:ascii="Times New Roman" w:eastAsia="Carlito" w:hAnsi="Times New Roman" w:cs="Times New Roman"/>
          <w:b/>
          <w:bCs/>
          <w:color w:val="1D2228"/>
          <w:sz w:val="24"/>
          <w:szCs w:val="24"/>
          <w:u w:color="1D2228"/>
          <w:shd w:val="clear" w:color="auto" w:fill="FFFFFF"/>
          <w:lang w:val="ru-RU"/>
        </w:rPr>
      </w:pPr>
      <w:r w:rsidRPr="00F57F46">
        <w:rPr>
          <w:rFonts w:ascii="Times New Roman" w:hAnsi="Times New Roman" w:cs="Times New Roman"/>
          <w:b/>
          <w:bCs/>
          <w:color w:val="1D2228"/>
          <w:sz w:val="24"/>
          <w:szCs w:val="24"/>
          <w:u w:color="1D2228"/>
          <w:shd w:val="clear" w:color="auto" w:fill="FFFFFF"/>
          <w:lang w:val="ru-RU"/>
        </w:rPr>
        <w:lastRenderedPageBreak/>
        <w:t>Результаты</w:t>
      </w:r>
    </w:p>
    <w:p w14:paraId="1B8649B3" w14:textId="657D4B7F" w:rsidR="00634AA4" w:rsidRDefault="003579A3" w:rsidP="003C6E2B">
      <w:pPr>
        <w:ind w:left="-567" w:right="-772" w:firstLine="567"/>
        <w:jc w:val="both"/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</w:pPr>
      <w:bookmarkStart w:id="1" w:name="_Hlk105779843"/>
      <w:r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  <w:t>Из</w:t>
      </w:r>
      <w:r w:rsidR="00F039D8"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  <w:t xml:space="preserve"> 142 практикующих стоматологов </w:t>
      </w:r>
      <w:r w:rsidR="00EB0493" w:rsidRPr="00424303"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  <w:t>25</w:t>
      </w:r>
      <w:r w:rsidRPr="00424303"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  <w:t xml:space="preserve"> </w:t>
      </w:r>
      <w:r w:rsidR="00F039D8"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  <w:t>человек</w:t>
      </w:r>
      <w:r w:rsidR="00EB0493" w:rsidRPr="00424303"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  <w:t xml:space="preserve"> (18%) не</w:t>
      </w:r>
      <w:r w:rsidR="00EB0493" w:rsidRPr="00F57F46"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  <w:t xml:space="preserve"> связывали наличие биопленки полости рта на полных съемных зубных протезах с такими заболеваниями, как протезный стоматит и другие серьезные системные заболевания.</w:t>
      </w:r>
      <w:r w:rsidR="00F039D8"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  <w:t xml:space="preserve"> </w:t>
      </w:r>
      <w:r w:rsidR="00EB0493" w:rsidRPr="00F57F4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69 (48%) </w:t>
      </w:r>
      <w:r w:rsidR="00EB0493" w:rsidRPr="00F57F46"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  <w:t xml:space="preserve">практикующих </w:t>
      </w:r>
      <w:r w:rsidR="00EB0493" w:rsidRPr="00F57F4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стоматологов и 8 (31</w:t>
      </w:r>
      <w:r w:rsidR="00EB0493" w:rsidRPr="00F57F46"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  <w:t xml:space="preserve">%) </w:t>
      </w:r>
      <w:r w:rsidR="00A522D3"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  <w:t xml:space="preserve">непрактикующих </w:t>
      </w:r>
      <w:r w:rsidR="00EB0493" w:rsidRPr="00F57F4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специалистов</w:t>
      </w:r>
      <w:r w:rsidR="00EB0493" w:rsidRPr="00F57F46"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  <w:t xml:space="preserve"> согласились с тем, что объяснение правил гигиены съемных зубных протезов пожилым пациентам может занять очень много времени. Программа обратной связи пациентов имеет большое значение по мнению 39 (27%) практикующих стоматологов и 3 (12%) </w:t>
      </w:r>
      <w:r w:rsidR="00F039D8"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  <w:t xml:space="preserve">непрактикующих </w:t>
      </w:r>
      <w:r w:rsidR="00EB0493" w:rsidRPr="00F57F46"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  <w:t>специалистов.</w:t>
      </w:r>
    </w:p>
    <w:bookmarkEnd w:id="1"/>
    <w:p w14:paraId="09C60D9B" w14:textId="77777777" w:rsidR="00634AA4" w:rsidRPr="00F57F46" w:rsidRDefault="00EB0493" w:rsidP="003C6E2B">
      <w:pPr>
        <w:ind w:left="-567" w:right="-772" w:firstLine="567"/>
        <w:jc w:val="both"/>
        <w:rPr>
          <w:rFonts w:ascii="Times New Roman" w:eastAsia="Carlito" w:hAnsi="Times New Roman" w:cs="Times New Roman"/>
          <w:b/>
          <w:bCs/>
          <w:color w:val="1D2228"/>
          <w:sz w:val="24"/>
          <w:szCs w:val="24"/>
          <w:u w:color="1D2228"/>
          <w:shd w:val="clear" w:color="auto" w:fill="FFFFFF"/>
          <w:lang w:val="ru-RU"/>
        </w:rPr>
      </w:pPr>
      <w:r w:rsidRPr="00F57F46">
        <w:rPr>
          <w:rFonts w:ascii="Times New Roman" w:hAnsi="Times New Roman" w:cs="Times New Roman"/>
          <w:b/>
          <w:bCs/>
          <w:color w:val="1D2228"/>
          <w:sz w:val="24"/>
          <w:szCs w:val="24"/>
          <w:u w:color="1D2228"/>
          <w:shd w:val="clear" w:color="auto" w:fill="FFFFFF"/>
          <w:lang w:val="ru-RU"/>
        </w:rPr>
        <w:t>Вывод</w:t>
      </w:r>
    </w:p>
    <w:p w14:paraId="0E04A1EB" w14:textId="774023C5" w:rsidR="00634AA4" w:rsidRPr="00F57F46" w:rsidRDefault="00F039D8" w:rsidP="003C6E2B">
      <w:pPr>
        <w:ind w:left="-567" w:right="-772" w:firstLine="567"/>
        <w:jc w:val="both"/>
        <w:rPr>
          <w:rFonts w:ascii="Times New Roman" w:eastAsia="Calibri Light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  <w:t>О</w:t>
      </w:r>
      <w:r w:rsidR="00B968C6"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  <w:t>прашиваемые стоматологи</w:t>
      </w:r>
      <w:r w:rsidR="00EB0493" w:rsidRPr="00F57F46"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  <w:t xml:space="preserve"> имели ограниченные знания о средствах для очищения съемных зубных протезов и о важности их гигиены. Отношение </w:t>
      </w:r>
      <w:r w:rsidR="00B968C6"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  <w:t>врачей</w:t>
      </w:r>
      <w:r w:rsidR="00EB0493" w:rsidRPr="00F57F46">
        <w:rPr>
          <w:rFonts w:ascii="Times New Roman" w:hAnsi="Times New Roman" w:cs="Times New Roman"/>
          <w:color w:val="1D2228"/>
          <w:sz w:val="24"/>
          <w:szCs w:val="24"/>
          <w:u w:color="1D2228"/>
          <w:shd w:val="clear" w:color="auto" w:fill="FFFFFF"/>
          <w:lang w:val="ru-RU"/>
        </w:rPr>
        <w:t xml:space="preserve"> к обмену информацией со своими пациентами было разным.</w:t>
      </w:r>
    </w:p>
    <w:p w14:paraId="23B98C1B" w14:textId="77777777" w:rsidR="004F708A" w:rsidRDefault="004F708A" w:rsidP="004F708A">
      <w:pPr>
        <w:pStyle w:val="a6"/>
        <w:shd w:val="clear" w:color="auto" w:fill="FFFFFF"/>
        <w:spacing w:after="0" w:line="240" w:lineRule="auto"/>
        <w:ind w:left="-567" w:right="-77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D85E3AB" w14:textId="77777777" w:rsidR="004F708A" w:rsidRDefault="004F708A" w:rsidP="004F708A">
      <w:pPr>
        <w:pStyle w:val="a6"/>
        <w:shd w:val="clear" w:color="auto" w:fill="FFFFFF"/>
        <w:spacing w:after="0" w:line="240" w:lineRule="auto"/>
        <w:ind w:left="-567" w:right="-77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2C46719" w14:textId="2040B5A9" w:rsidR="00634AA4" w:rsidRPr="00F57F46" w:rsidRDefault="00EB0493" w:rsidP="004F708A">
      <w:pPr>
        <w:pStyle w:val="a6"/>
        <w:shd w:val="clear" w:color="auto" w:fill="FFFFFF"/>
        <w:spacing w:after="0" w:line="240" w:lineRule="auto"/>
        <w:ind w:left="-567" w:right="-77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7F46">
        <w:rPr>
          <w:rFonts w:ascii="Times New Roman" w:hAnsi="Times New Roman" w:cs="Times New Roman"/>
          <w:sz w:val="24"/>
          <w:szCs w:val="24"/>
          <w:lang w:val="ru-RU"/>
        </w:rPr>
        <w:t>*Указатели ссылок в квадратных скобках соответствуют списку литературы в первоисточнике.</w:t>
      </w:r>
    </w:p>
    <w:sectPr w:rsidR="00634AA4" w:rsidRPr="00F57F46">
      <w:headerReference w:type="default" r:id="rId6"/>
      <w:footerReference w:type="default" r:id="rId7"/>
      <w:pgSz w:w="11900" w:h="16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9241D" w14:textId="77777777" w:rsidR="00AC59AC" w:rsidRDefault="00AC59AC">
      <w:pPr>
        <w:spacing w:after="0" w:line="240" w:lineRule="auto"/>
      </w:pPr>
      <w:r>
        <w:separator/>
      </w:r>
    </w:p>
  </w:endnote>
  <w:endnote w:type="continuationSeparator" w:id="0">
    <w:p w14:paraId="66EF11A9" w14:textId="77777777" w:rsidR="00AC59AC" w:rsidRDefault="00AC5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roman"/>
    <w:pitch w:val="default"/>
  </w:font>
  <w:font w:name="Carlito">
    <w:altName w:val="Cambria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853F3" w14:textId="77777777" w:rsidR="00634AA4" w:rsidRDefault="00634AA4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BA2BC" w14:textId="77777777" w:rsidR="00AC59AC" w:rsidRDefault="00AC59AC">
      <w:pPr>
        <w:spacing w:after="0" w:line="240" w:lineRule="auto"/>
      </w:pPr>
      <w:r>
        <w:separator/>
      </w:r>
    </w:p>
  </w:footnote>
  <w:footnote w:type="continuationSeparator" w:id="0">
    <w:p w14:paraId="062CBC16" w14:textId="77777777" w:rsidR="00AC59AC" w:rsidRDefault="00AC5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0A49F" w14:textId="77777777" w:rsidR="00634AA4" w:rsidRDefault="00634AA4">
    <w:pPr>
      <w:pStyle w:val="a4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readOnly" w:formatting="1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AA4"/>
    <w:rsid w:val="00027A5E"/>
    <w:rsid w:val="000328AA"/>
    <w:rsid w:val="000439DA"/>
    <w:rsid w:val="000E0314"/>
    <w:rsid w:val="000E5533"/>
    <w:rsid w:val="000F3056"/>
    <w:rsid w:val="001150BF"/>
    <w:rsid w:val="00125DBF"/>
    <w:rsid w:val="00146107"/>
    <w:rsid w:val="001868BA"/>
    <w:rsid w:val="001900B0"/>
    <w:rsid w:val="001E2591"/>
    <w:rsid w:val="001E74FE"/>
    <w:rsid w:val="002067B8"/>
    <w:rsid w:val="002079B2"/>
    <w:rsid w:val="002C7EB4"/>
    <w:rsid w:val="002D2C42"/>
    <w:rsid w:val="00322ACF"/>
    <w:rsid w:val="003579A3"/>
    <w:rsid w:val="0037376C"/>
    <w:rsid w:val="003845F9"/>
    <w:rsid w:val="003A6EBF"/>
    <w:rsid w:val="003C6E2B"/>
    <w:rsid w:val="00416B4A"/>
    <w:rsid w:val="00424303"/>
    <w:rsid w:val="00447DF8"/>
    <w:rsid w:val="004904E0"/>
    <w:rsid w:val="004E7EDA"/>
    <w:rsid w:val="004F708A"/>
    <w:rsid w:val="00572C49"/>
    <w:rsid w:val="005916C9"/>
    <w:rsid w:val="005A51B6"/>
    <w:rsid w:val="00634AA4"/>
    <w:rsid w:val="00645332"/>
    <w:rsid w:val="0065166A"/>
    <w:rsid w:val="00725F4C"/>
    <w:rsid w:val="00731224"/>
    <w:rsid w:val="0073152F"/>
    <w:rsid w:val="0079265F"/>
    <w:rsid w:val="007E70DC"/>
    <w:rsid w:val="0082023F"/>
    <w:rsid w:val="008301E9"/>
    <w:rsid w:val="00846EC2"/>
    <w:rsid w:val="008608B6"/>
    <w:rsid w:val="00867085"/>
    <w:rsid w:val="008D002B"/>
    <w:rsid w:val="008F4AA1"/>
    <w:rsid w:val="00967743"/>
    <w:rsid w:val="0098729D"/>
    <w:rsid w:val="009B16C4"/>
    <w:rsid w:val="009B2ABC"/>
    <w:rsid w:val="009E4AB7"/>
    <w:rsid w:val="009F3DF4"/>
    <w:rsid w:val="009F4C9B"/>
    <w:rsid w:val="00A05C83"/>
    <w:rsid w:val="00A522D3"/>
    <w:rsid w:val="00A53DAB"/>
    <w:rsid w:val="00A67090"/>
    <w:rsid w:val="00A71513"/>
    <w:rsid w:val="00A94E66"/>
    <w:rsid w:val="00AC59AC"/>
    <w:rsid w:val="00AF36DD"/>
    <w:rsid w:val="00B30167"/>
    <w:rsid w:val="00B702E4"/>
    <w:rsid w:val="00B82D21"/>
    <w:rsid w:val="00B968C6"/>
    <w:rsid w:val="00C035E8"/>
    <w:rsid w:val="00C43FC4"/>
    <w:rsid w:val="00C53002"/>
    <w:rsid w:val="00C725F0"/>
    <w:rsid w:val="00C96E35"/>
    <w:rsid w:val="00CF12E9"/>
    <w:rsid w:val="00D102BF"/>
    <w:rsid w:val="00D21116"/>
    <w:rsid w:val="00DA1ACE"/>
    <w:rsid w:val="00DA5D46"/>
    <w:rsid w:val="00DB5D17"/>
    <w:rsid w:val="00DC3B4D"/>
    <w:rsid w:val="00DE5988"/>
    <w:rsid w:val="00E32A83"/>
    <w:rsid w:val="00EB0493"/>
    <w:rsid w:val="00EB6515"/>
    <w:rsid w:val="00EE6A24"/>
    <w:rsid w:val="00EE73C9"/>
    <w:rsid w:val="00F039D8"/>
    <w:rsid w:val="00F57F46"/>
    <w:rsid w:val="00FC2CBC"/>
    <w:rsid w:val="00FD6EB9"/>
    <w:rsid w:val="00FF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2C32F"/>
  <w15:docId w15:val="{5F459878-6E53-48C8-A026-08C1DA671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По умолчанию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1078</Words>
  <Characters>6148</Characters>
  <Application>Microsoft Office Word</Application>
  <DocSecurity>8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Alexandr Avazov</cp:lastModifiedBy>
  <cp:revision>76</cp:revision>
  <dcterms:created xsi:type="dcterms:W3CDTF">2022-06-09T10:49:00Z</dcterms:created>
  <dcterms:modified xsi:type="dcterms:W3CDTF">2022-12-28T11:07:00Z</dcterms:modified>
</cp:coreProperties>
</file>